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287" w14:textId="77777777" w:rsidR="00C27C9F" w:rsidRPr="000D32DE" w:rsidRDefault="00C27C9F" w:rsidP="00C27C9F">
      <w:pPr>
        <w:rPr>
          <w:rFonts w:ascii="Helvetica Neue" w:hAnsi="Helvetica Neue"/>
          <w:lang w:val="en-AU"/>
        </w:rPr>
      </w:pPr>
    </w:p>
    <w:p w14:paraId="59E20CDD" w14:textId="77777777" w:rsidR="00C27C9F" w:rsidRPr="00545986" w:rsidRDefault="00C27C9F" w:rsidP="00C27C9F">
      <w:pPr>
        <w:jc w:val="center"/>
        <w:rPr>
          <w:rFonts w:cstheme="minorHAnsi"/>
          <w:lang w:val="en-AU"/>
        </w:rPr>
      </w:pPr>
      <w:r w:rsidRPr="00545986">
        <w:rPr>
          <w:rFonts w:cstheme="minorHAnsi"/>
          <w:highlight w:val="yellow"/>
          <w:lang w:val="en-AU"/>
        </w:rPr>
        <w:t xml:space="preserve"> [Insert Organisation Logo Here]</w:t>
      </w:r>
    </w:p>
    <w:p w14:paraId="5014607D" w14:textId="77777777" w:rsidR="00C27C9F" w:rsidRPr="00545986" w:rsidRDefault="00C27C9F" w:rsidP="00C27C9F">
      <w:pPr>
        <w:jc w:val="center"/>
        <w:rPr>
          <w:rFonts w:cstheme="minorHAnsi"/>
          <w:lang w:val="en-AU"/>
        </w:rPr>
      </w:pPr>
    </w:p>
    <w:p w14:paraId="659E7631" w14:textId="77777777" w:rsidR="00C27C9F" w:rsidRPr="00545986" w:rsidRDefault="00C27C9F" w:rsidP="004C5190">
      <w:pPr>
        <w:rPr>
          <w:rFonts w:cstheme="minorHAnsi"/>
          <w:lang w:val="en-AU"/>
        </w:rPr>
      </w:pPr>
    </w:p>
    <w:p w14:paraId="0B2918DC" w14:textId="77777777" w:rsidR="00C27C9F" w:rsidRPr="00545986" w:rsidRDefault="00C27C9F" w:rsidP="00C27C9F">
      <w:pPr>
        <w:jc w:val="center"/>
        <w:rPr>
          <w:rFonts w:cstheme="minorHAnsi"/>
          <w:b/>
          <w:bCs/>
          <w:sz w:val="32"/>
          <w:szCs w:val="32"/>
          <w:lang w:val="en-AU"/>
        </w:rPr>
      </w:pPr>
      <w:r w:rsidRPr="00545986">
        <w:rPr>
          <w:rFonts w:cstheme="minorHAnsi"/>
          <w:b/>
          <w:bCs/>
          <w:sz w:val="32"/>
          <w:szCs w:val="32"/>
          <w:highlight w:val="yellow"/>
          <w:lang w:val="en-AU"/>
        </w:rPr>
        <w:t>[Insert Organisation Name]</w:t>
      </w:r>
    </w:p>
    <w:p w14:paraId="42AB6858" w14:textId="77777777" w:rsidR="00C27C9F" w:rsidRPr="00545986" w:rsidRDefault="00C27C9F" w:rsidP="00C27C9F">
      <w:pPr>
        <w:jc w:val="center"/>
        <w:rPr>
          <w:rFonts w:cstheme="minorHAnsi"/>
          <w:sz w:val="32"/>
          <w:szCs w:val="32"/>
          <w:lang w:val="en-AU"/>
        </w:rPr>
      </w:pPr>
      <w:r w:rsidRPr="00545986">
        <w:rPr>
          <w:rFonts w:cstheme="minorHAnsi"/>
          <w:sz w:val="32"/>
          <w:szCs w:val="32"/>
          <w:lang w:val="en-AU"/>
        </w:rPr>
        <w:t>Constitution</w:t>
      </w:r>
    </w:p>
    <w:p w14:paraId="44CEC931" w14:textId="77777777" w:rsidR="00C27C9F" w:rsidRPr="00545986" w:rsidRDefault="00C27C9F" w:rsidP="00C27C9F">
      <w:pPr>
        <w:jc w:val="center"/>
        <w:rPr>
          <w:rFonts w:cstheme="minorHAnsi"/>
          <w:b/>
          <w:bCs/>
          <w:sz w:val="32"/>
          <w:szCs w:val="32"/>
          <w:lang w:val="en-AU"/>
        </w:rPr>
      </w:pPr>
      <w:r w:rsidRPr="00545986">
        <w:rPr>
          <w:rFonts w:cstheme="minorHAnsi"/>
          <w:b/>
          <w:bCs/>
          <w:sz w:val="32"/>
          <w:szCs w:val="32"/>
          <w:highlight w:val="yellow"/>
          <w:lang w:val="en-AU"/>
        </w:rPr>
        <w:t>[Insert Date Here]</w:t>
      </w:r>
    </w:p>
    <w:p w14:paraId="10CD78EA" w14:textId="4F891131" w:rsidR="006B0F39" w:rsidRDefault="006B0F39" w:rsidP="00C27C9F">
      <w:pPr>
        <w:jc w:val="center"/>
        <w:rPr>
          <w:rFonts w:ascii="Helvetica Neue" w:hAnsi="Helvetica Neue"/>
          <w:sz w:val="32"/>
          <w:szCs w:val="32"/>
          <w:lang w:val="en-AU"/>
        </w:rPr>
      </w:pPr>
      <w:r>
        <w:rPr>
          <w:rFonts w:ascii="Arial" w:hAnsi="Arial" w:cs="Arial"/>
          <w:b/>
          <w:noProof/>
          <w:color w:val="000000" w:themeColor="text1"/>
          <w:sz w:val="20"/>
          <w:szCs w:val="20"/>
        </w:rPr>
        <mc:AlternateContent>
          <mc:Choice Requires="wps">
            <w:drawing>
              <wp:anchor distT="0" distB="0" distL="114300" distR="114300" simplePos="0" relativeHeight="251659264" behindDoc="0" locked="0" layoutInCell="1" allowOverlap="1" wp14:anchorId="1178958B" wp14:editId="59630C58">
                <wp:simplePos x="0" y="0"/>
                <wp:positionH relativeFrom="column">
                  <wp:posOffset>1270</wp:posOffset>
                </wp:positionH>
                <wp:positionV relativeFrom="paragraph">
                  <wp:posOffset>1396365</wp:posOffset>
                </wp:positionV>
                <wp:extent cx="58293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8293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8958B" id="_x0000_t202" coordsize="21600,21600" o:spt="202" path="m,l,21600r21600,l21600,xe">
                <v:stroke joinstyle="miter"/>
                <v:path gradientshapeok="t" o:connecttype="rect"/>
              </v:shapetype>
              <v:shape id="Text Box 8" o:spid="_x0000_s1026" type="#_x0000_t202" style="position:absolute;left:0;text-align:left;margin-left:.1pt;margin-top:109.95pt;width:459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" filled="f" stroked="f">
                <v:textbo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v:textbox>
                <w10:wrap type="square"/>
              </v:shape>
            </w:pict>
          </mc:Fallback>
        </mc:AlternateContent>
      </w:r>
    </w:p>
    <w:tbl>
      <w:tblPr>
        <w:tblStyle w:val="TableGrid"/>
        <w:tblW w:w="0" w:type="auto"/>
        <w:tblLook w:val="04A0" w:firstRow="1" w:lastRow="0" w:firstColumn="1" w:lastColumn="0" w:noHBand="0" w:noVBand="1"/>
      </w:tblPr>
      <w:tblGrid>
        <w:gridCol w:w="2254"/>
        <w:gridCol w:w="2254"/>
        <w:gridCol w:w="2254"/>
        <w:gridCol w:w="2254"/>
      </w:tblGrid>
      <w:tr w:rsidR="006B0F39" w14:paraId="4D0AFCFC" w14:textId="77777777" w:rsidTr="00750BBA">
        <w:tc>
          <w:tcPr>
            <w:tcW w:w="2254" w:type="dxa"/>
          </w:tcPr>
          <w:p w14:paraId="5FC10915" w14:textId="77777777" w:rsidR="006B0F39" w:rsidRDefault="006B0F39" w:rsidP="00750BBA">
            <w:pPr>
              <w:jc w:val="center"/>
              <w:rPr>
                <w:rFonts w:ascii="Arial" w:hAnsi="Arial" w:cs="Arial"/>
                <w:b/>
                <w:color w:val="000000" w:themeColor="text1"/>
                <w:sz w:val="20"/>
                <w:szCs w:val="20"/>
              </w:rPr>
            </w:pPr>
            <w:r>
              <w:rPr>
                <w:rFonts w:ascii="Arial" w:hAnsi="Arial" w:cs="Arial"/>
                <w:b/>
                <w:color w:val="000000" w:themeColor="text1"/>
                <w:sz w:val="20"/>
                <w:szCs w:val="20"/>
              </w:rPr>
              <w:t>Version</w:t>
            </w:r>
          </w:p>
        </w:tc>
        <w:tc>
          <w:tcPr>
            <w:tcW w:w="2254" w:type="dxa"/>
          </w:tcPr>
          <w:p w14:paraId="0B86661D" w14:textId="77777777" w:rsidR="006B0F39" w:rsidRDefault="006B0F39" w:rsidP="00750BBA">
            <w:pPr>
              <w:jc w:val="center"/>
              <w:rPr>
                <w:rFonts w:ascii="Arial" w:hAnsi="Arial" w:cs="Arial"/>
                <w:b/>
                <w:color w:val="000000" w:themeColor="text1"/>
                <w:sz w:val="20"/>
                <w:szCs w:val="20"/>
              </w:rPr>
            </w:pPr>
            <w:r>
              <w:rPr>
                <w:rFonts w:ascii="Arial" w:hAnsi="Arial" w:cs="Arial"/>
                <w:b/>
                <w:color w:val="000000" w:themeColor="text1"/>
                <w:sz w:val="20"/>
                <w:szCs w:val="20"/>
              </w:rPr>
              <w:t>Date</w:t>
            </w:r>
          </w:p>
        </w:tc>
        <w:tc>
          <w:tcPr>
            <w:tcW w:w="2254" w:type="dxa"/>
          </w:tcPr>
          <w:p w14:paraId="3E082733" w14:textId="77777777" w:rsidR="006B0F39" w:rsidRDefault="006B0F39" w:rsidP="00750BBA">
            <w:pPr>
              <w:jc w:val="center"/>
              <w:rPr>
                <w:rFonts w:ascii="Arial" w:hAnsi="Arial" w:cs="Arial"/>
                <w:b/>
                <w:color w:val="000000" w:themeColor="text1"/>
                <w:sz w:val="20"/>
                <w:szCs w:val="20"/>
              </w:rPr>
            </w:pPr>
            <w:r>
              <w:rPr>
                <w:rFonts w:ascii="Arial" w:hAnsi="Arial" w:cs="Arial"/>
                <w:b/>
                <w:color w:val="000000" w:themeColor="text1"/>
                <w:sz w:val="20"/>
                <w:szCs w:val="20"/>
              </w:rPr>
              <w:t>Amendments</w:t>
            </w:r>
          </w:p>
        </w:tc>
        <w:tc>
          <w:tcPr>
            <w:tcW w:w="2254" w:type="dxa"/>
          </w:tcPr>
          <w:p w14:paraId="59D4A000" w14:textId="77777777" w:rsidR="006B0F39" w:rsidRDefault="006B0F39" w:rsidP="00750BBA">
            <w:pPr>
              <w:jc w:val="center"/>
              <w:rPr>
                <w:rFonts w:ascii="Arial" w:hAnsi="Arial" w:cs="Arial"/>
                <w:b/>
                <w:color w:val="000000" w:themeColor="text1"/>
                <w:sz w:val="20"/>
                <w:szCs w:val="20"/>
              </w:rPr>
            </w:pPr>
            <w:r>
              <w:rPr>
                <w:rFonts w:ascii="Arial" w:hAnsi="Arial" w:cs="Arial"/>
                <w:b/>
                <w:color w:val="000000" w:themeColor="text1"/>
                <w:sz w:val="20"/>
                <w:szCs w:val="20"/>
              </w:rPr>
              <w:t>Approved/Next Review</w:t>
            </w:r>
          </w:p>
        </w:tc>
      </w:tr>
      <w:tr w:rsidR="006B0F39" w:rsidRPr="00DA1E85" w14:paraId="07E81F32" w14:textId="77777777" w:rsidTr="00750BBA">
        <w:tc>
          <w:tcPr>
            <w:tcW w:w="2254" w:type="dxa"/>
          </w:tcPr>
          <w:p w14:paraId="39983959" w14:textId="77777777" w:rsidR="006B0F39" w:rsidRPr="00DA1E85" w:rsidRDefault="006B0F39" w:rsidP="00750BBA">
            <w:pPr>
              <w:rPr>
                <w:rFonts w:ascii="Arial" w:hAnsi="Arial" w:cs="Arial"/>
                <w:bCs/>
                <w:color w:val="000000" w:themeColor="text1"/>
                <w:sz w:val="20"/>
                <w:szCs w:val="20"/>
              </w:rPr>
            </w:pPr>
            <w:r w:rsidRPr="00DA1E85">
              <w:rPr>
                <w:rFonts w:ascii="Arial" w:hAnsi="Arial" w:cs="Arial"/>
                <w:bCs/>
                <w:color w:val="000000" w:themeColor="text1"/>
                <w:sz w:val="20"/>
                <w:szCs w:val="20"/>
              </w:rPr>
              <w:t>01</w:t>
            </w:r>
          </w:p>
        </w:tc>
        <w:tc>
          <w:tcPr>
            <w:tcW w:w="2254" w:type="dxa"/>
          </w:tcPr>
          <w:p w14:paraId="1FDCD118" w14:textId="77777777" w:rsidR="006B0F39" w:rsidRPr="00DA1E85" w:rsidRDefault="006B0F39" w:rsidP="00750BBA">
            <w:pPr>
              <w:rPr>
                <w:rFonts w:ascii="Arial" w:hAnsi="Arial" w:cs="Arial"/>
                <w:bCs/>
                <w:color w:val="000000" w:themeColor="text1"/>
                <w:sz w:val="20"/>
                <w:szCs w:val="20"/>
              </w:rPr>
            </w:pPr>
          </w:p>
        </w:tc>
        <w:tc>
          <w:tcPr>
            <w:tcW w:w="2254" w:type="dxa"/>
          </w:tcPr>
          <w:p w14:paraId="754E3D50" w14:textId="77777777" w:rsidR="006B0F39" w:rsidRPr="00DA1E85" w:rsidRDefault="006B0F39" w:rsidP="00750BBA">
            <w:pPr>
              <w:rPr>
                <w:rFonts w:ascii="Arial" w:hAnsi="Arial" w:cs="Arial"/>
                <w:bCs/>
                <w:color w:val="000000" w:themeColor="text1"/>
                <w:sz w:val="20"/>
                <w:szCs w:val="20"/>
              </w:rPr>
            </w:pPr>
            <w:r>
              <w:rPr>
                <w:rFonts w:ascii="Arial" w:hAnsi="Arial" w:cs="Arial"/>
                <w:bCs/>
                <w:color w:val="000000" w:themeColor="text1"/>
                <w:sz w:val="20"/>
                <w:szCs w:val="20"/>
              </w:rPr>
              <w:t>New Document</w:t>
            </w:r>
          </w:p>
        </w:tc>
        <w:tc>
          <w:tcPr>
            <w:tcW w:w="2254" w:type="dxa"/>
          </w:tcPr>
          <w:p w14:paraId="55931DB9" w14:textId="77777777" w:rsidR="006B0F39" w:rsidRPr="00DA1E85" w:rsidRDefault="006B0F39" w:rsidP="00750BBA">
            <w:pPr>
              <w:rPr>
                <w:rFonts w:ascii="Arial" w:hAnsi="Arial" w:cs="Arial"/>
                <w:bCs/>
                <w:color w:val="000000" w:themeColor="text1"/>
                <w:sz w:val="20"/>
                <w:szCs w:val="20"/>
              </w:rPr>
            </w:pPr>
          </w:p>
        </w:tc>
      </w:tr>
      <w:tr w:rsidR="006B0F39" w:rsidRPr="00DA1E85" w14:paraId="0F0C2014" w14:textId="77777777" w:rsidTr="00750BBA">
        <w:tc>
          <w:tcPr>
            <w:tcW w:w="2254" w:type="dxa"/>
          </w:tcPr>
          <w:p w14:paraId="6F018499" w14:textId="77777777" w:rsidR="006B0F39" w:rsidRPr="00DA1E85" w:rsidRDefault="006B0F39" w:rsidP="00750BBA">
            <w:pPr>
              <w:rPr>
                <w:rFonts w:ascii="Arial" w:hAnsi="Arial" w:cs="Arial"/>
                <w:bCs/>
                <w:color w:val="000000" w:themeColor="text1"/>
                <w:sz w:val="20"/>
                <w:szCs w:val="20"/>
              </w:rPr>
            </w:pPr>
          </w:p>
        </w:tc>
        <w:tc>
          <w:tcPr>
            <w:tcW w:w="2254" w:type="dxa"/>
          </w:tcPr>
          <w:p w14:paraId="2848CDB5" w14:textId="77777777" w:rsidR="006B0F39" w:rsidRPr="00DA1E85" w:rsidRDefault="006B0F39" w:rsidP="00750BBA">
            <w:pPr>
              <w:rPr>
                <w:rFonts w:ascii="Arial" w:hAnsi="Arial" w:cs="Arial"/>
                <w:bCs/>
                <w:color w:val="000000" w:themeColor="text1"/>
                <w:sz w:val="20"/>
                <w:szCs w:val="20"/>
              </w:rPr>
            </w:pPr>
          </w:p>
        </w:tc>
        <w:tc>
          <w:tcPr>
            <w:tcW w:w="2254" w:type="dxa"/>
          </w:tcPr>
          <w:p w14:paraId="0C08506E" w14:textId="77777777" w:rsidR="006B0F39" w:rsidRDefault="006B0F39" w:rsidP="00750BBA">
            <w:pPr>
              <w:rPr>
                <w:rFonts w:ascii="Arial" w:hAnsi="Arial" w:cs="Arial"/>
                <w:bCs/>
                <w:color w:val="000000" w:themeColor="text1"/>
                <w:sz w:val="20"/>
                <w:szCs w:val="20"/>
              </w:rPr>
            </w:pPr>
          </w:p>
        </w:tc>
        <w:tc>
          <w:tcPr>
            <w:tcW w:w="2254" w:type="dxa"/>
          </w:tcPr>
          <w:p w14:paraId="36023DDD" w14:textId="77777777" w:rsidR="006B0F39" w:rsidRPr="00DA1E85" w:rsidRDefault="006B0F39" w:rsidP="00750BBA">
            <w:pPr>
              <w:rPr>
                <w:rFonts w:ascii="Arial" w:hAnsi="Arial" w:cs="Arial"/>
                <w:bCs/>
                <w:color w:val="000000" w:themeColor="text1"/>
                <w:sz w:val="20"/>
                <w:szCs w:val="20"/>
              </w:rPr>
            </w:pPr>
          </w:p>
        </w:tc>
      </w:tr>
      <w:tr w:rsidR="006B0F39" w:rsidRPr="00DA1E85" w14:paraId="621276F0" w14:textId="77777777" w:rsidTr="00750BBA">
        <w:tc>
          <w:tcPr>
            <w:tcW w:w="2254" w:type="dxa"/>
          </w:tcPr>
          <w:p w14:paraId="5F375C1B" w14:textId="77777777" w:rsidR="006B0F39" w:rsidRPr="00DA1E85" w:rsidRDefault="006B0F39" w:rsidP="00750BBA">
            <w:pPr>
              <w:rPr>
                <w:rFonts w:ascii="Arial" w:hAnsi="Arial" w:cs="Arial"/>
                <w:bCs/>
                <w:color w:val="000000" w:themeColor="text1"/>
                <w:sz w:val="20"/>
                <w:szCs w:val="20"/>
              </w:rPr>
            </w:pPr>
          </w:p>
        </w:tc>
        <w:tc>
          <w:tcPr>
            <w:tcW w:w="2254" w:type="dxa"/>
          </w:tcPr>
          <w:p w14:paraId="69D56487" w14:textId="77777777" w:rsidR="006B0F39" w:rsidRPr="00DA1E85" w:rsidRDefault="006B0F39" w:rsidP="00750BBA">
            <w:pPr>
              <w:rPr>
                <w:rFonts w:ascii="Arial" w:hAnsi="Arial" w:cs="Arial"/>
                <w:bCs/>
                <w:color w:val="000000" w:themeColor="text1"/>
                <w:sz w:val="20"/>
                <w:szCs w:val="20"/>
              </w:rPr>
            </w:pPr>
          </w:p>
        </w:tc>
        <w:tc>
          <w:tcPr>
            <w:tcW w:w="2254" w:type="dxa"/>
          </w:tcPr>
          <w:p w14:paraId="3A7E7E63" w14:textId="77777777" w:rsidR="006B0F39" w:rsidRPr="00DA1E85" w:rsidRDefault="006B0F39" w:rsidP="00750BBA">
            <w:pPr>
              <w:rPr>
                <w:rFonts w:ascii="Arial" w:hAnsi="Arial" w:cs="Arial"/>
                <w:bCs/>
                <w:color w:val="000000" w:themeColor="text1"/>
                <w:sz w:val="20"/>
                <w:szCs w:val="20"/>
              </w:rPr>
            </w:pPr>
          </w:p>
        </w:tc>
        <w:tc>
          <w:tcPr>
            <w:tcW w:w="2254" w:type="dxa"/>
          </w:tcPr>
          <w:p w14:paraId="21C372A9" w14:textId="77777777" w:rsidR="006B0F39" w:rsidRPr="00DA1E85" w:rsidRDefault="006B0F39" w:rsidP="00750BBA">
            <w:pPr>
              <w:rPr>
                <w:rFonts w:ascii="Arial" w:hAnsi="Arial" w:cs="Arial"/>
                <w:bCs/>
                <w:color w:val="000000" w:themeColor="text1"/>
                <w:sz w:val="20"/>
                <w:szCs w:val="20"/>
              </w:rPr>
            </w:pPr>
          </w:p>
        </w:tc>
      </w:tr>
      <w:tr w:rsidR="006B0F39" w:rsidRPr="00DA1E85" w14:paraId="191D10AA" w14:textId="77777777" w:rsidTr="00750BBA">
        <w:tc>
          <w:tcPr>
            <w:tcW w:w="2254" w:type="dxa"/>
          </w:tcPr>
          <w:p w14:paraId="0B869857" w14:textId="77777777" w:rsidR="006B0F39" w:rsidRPr="00DA1E85" w:rsidRDefault="006B0F39" w:rsidP="00750BBA">
            <w:pPr>
              <w:rPr>
                <w:rFonts w:ascii="Arial" w:hAnsi="Arial" w:cs="Arial"/>
                <w:bCs/>
                <w:color w:val="000000" w:themeColor="text1"/>
                <w:sz w:val="20"/>
                <w:szCs w:val="20"/>
              </w:rPr>
            </w:pPr>
          </w:p>
        </w:tc>
        <w:tc>
          <w:tcPr>
            <w:tcW w:w="2254" w:type="dxa"/>
          </w:tcPr>
          <w:p w14:paraId="458EF66E" w14:textId="77777777" w:rsidR="006B0F39" w:rsidRPr="00DA1E85" w:rsidRDefault="006B0F39" w:rsidP="00750BBA">
            <w:pPr>
              <w:rPr>
                <w:rFonts w:ascii="Arial" w:hAnsi="Arial" w:cs="Arial"/>
                <w:bCs/>
                <w:color w:val="000000" w:themeColor="text1"/>
                <w:sz w:val="20"/>
                <w:szCs w:val="20"/>
              </w:rPr>
            </w:pPr>
          </w:p>
        </w:tc>
        <w:tc>
          <w:tcPr>
            <w:tcW w:w="2254" w:type="dxa"/>
          </w:tcPr>
          <w:p w14:paraId="1890B5FA" w14:textId="77777777" w:rsidR="006B0F39" w:rsidRPr="00DA1E85" w:rsidRDefault="006B0F39" w:rsidP="00750BBA">
            <w:pPr>
              <w:rPr>
                <w:rFonts w:ascii="Arial" w:hAnsi="Arial" w:cs="Arial"/>
                <w:bCs/>
                <w:color w:val="000000" w:themeColor="text1"/>
                <w:sz w:val="20"/>
                <w:szCs w:val="20"/>
              </w:rPr>
            </w:pPr>
          </w:p>
        </w:tc>
        <w:tc>
          <w:tcPr>
            <w:tcW w:w="2254" w:type="dxa"/>
          </w:tcPr>
          <w:p w14:paraId="02A1ED66" w14:textId="77777777" w:rsidR="006B0F39" w:rsidRPr="00DA1E85" w:rsidRDefault="006B0F39" w:rsidP="00750BBA">
            <w:pPr>
              <w:rPr>
                <w:rFonts w:ascii="Arial" w:hAnsi="Arial" w:cs="Arial"/>
                <w:bCs/>
                <w:color w:val="000000" w:themeColor="text1"/>
                <w:sz w:val="20"/>
                <w:szCs w:val="20"/>
              </w:rPr>
            </w:pPr>
          </w:p>
        </w:tc>
      </w:tr>
    </w:tbl>
    <w:p w14:paraId="20FBC88C" w14:textId="196840C2" w:rsidR="006B0F39" w:rsidRDefault="006B0F39" w:rsidP="006B0F39">
      <w:pPr>
        <w:rPr>
          <w:rFonts w:ascii="Helvetica Neue" w:hAnsi="Helvetica Neue"/>
          <w:sz w:val="32"/>
          <w:szCs w:val="32"/>
          <w:lang w:val="en-AU"/>
        </w:rPr>
      </w:pPr>
    </w:p>
    <w:p w14:paraId="019F39DF" w14:textId="77777777" w:rsidR="006B0F39" w:rsidRPr="008F620D" w:rsidRDefault="006B0F39" w:rsidP="006B0F39">
      <w:pPr>
        <w:pStyle w:val="BodyText"/>
        <w:pBdr>
          <w:top w:val="single" w:sz="4" w:space="1" w:color="auto"/>
          <w:left w:val="single" w:sz="4" w:space="4" w:color="auto"/>
          <w:bottom w:val="single" w:sz="4" w:space="1" w:color="auto"/>
          <w:right w:val="single" w:sz="4" w:space="4" w:color="auto"/>
        </w:pBdr>
        <w:rPr>
          <w:b/>
          <w:bCs/>
          <w:sz w:val="21"/>
          <w:szCs w:val="21"/>
        </w:rPr>
      </w:pPr>
      <w:r>
        <w:rPr>
          <w:b/>
          <w:bCs/>
          <w:sz w:val="21"/>
          <w:szCs w:val="21"/>
        </w:rPr>
        <w:t>USE OF THIS TEMPLATE</w:t>
      </w:r>
    </w:p>
    <w:p w14:paraId="547BD835" w14:textId="7E1BE2F8" w:rsidR="006B0F39" w:rsidRDefault="006B0F39" w:rsidP="006B0F39">
      <w:pPr>
        <w:pStyle w:val="BodyText"/>
        <w:pBdr>
          <w:top w:val="single" w:sz="4" w:space="1" w:color="auto"/>
          <w:left w:val="single" w:sz="4" w:space="4" w:color="auto"/>
          <w:bottom w:val="single" w:sz="4" w:space="1" w:color="auto"/>
          <w:right w:val="single" w:sz="4" w:space="4" w:color="auto"/>
        </w:pBdr>
        <w:rPr>
          <w:sz w:val="21"/>
          <w:szCs w:val="21"/>
        </w:rPr>
      </w:pPr>
      <w:r w:rsidRPr="00B20A49">
        <w:rPr>
          <w:sz w:val="21"/>
          <w:szCs w:val="21"/>
        </w:rPr>
        <w:t xml:space="preserve">This is a template constitution for a </w:t>
      </w:r>
      <w:r>
        <w:rPr>
          <w:sz w:val="21"/>
          <w:szCs w:val="21"/>
        </w:rPr>
        <w:t xml:space="preserve">Netball </w:t>
      </w:r>
      <w:r w:rsidR="009411CE">
        <w:rPr>
          <w:sz w:val="21"/>
          <w:szCs w:val="21"/>
        </w:rPr>
        <w:t xml:space="preserve">Association </w:t>
      </w:r>
      <w:r>
        <w:rPr>
          <w:sz w:val="21"/>
          <w:szCs w:val="21"/>
        </w:rPr>
        <w:t xml:space="preserve">registered with </w:t>
      </w:r>
      <w:r w:rsidR="009411CE">
        <w:rPr>
          <w:sz w:val="21"/>
          <w:szCs w:val="21"/>
        </w:rPr>
        <w:t>Netball WA (Inc)</w:t>
      </w:r>
      <w:r w:rsidRPr="00B20A49">
        <w:rPr>
          <w:sz w:val="21"/>
          <w:szCs w:val="21"/>
        </w:rPr>
        <w:t>.</w:t>
      </w:r>
      <w:r w:rsidR="009411CE">
        <w:rPr>
          <w:sz w:val="21"/>
          <w:szCs w:val="21"/>
        </w:rPr>
        <w:t xml:space="preserve"> (NWA)</w:t>
      </w:r>
      <w:r w:rsidRPr="00B20A49">
        <w:rPr>
          <w:sz w:val="21"/>
          <w:szCs w:val="21"/>
        </w:rPr>
        <w:t xml:space="preserve"> </w:t>
      </w:r>
      <w:r>
        <w:rPr>
          <w:sz w:val="21"/>
          <w:szCs w:val="21"/>
        </w:rPr>
        <w:t xml:space="preserve">In order to be able to </w:t>
      </w:r>
      <w:r w:rsidRPr="00B20A49">
        <w:rPr>
          <w:sz w:val="21"/>
          <w:szCs w:val="21"/>
        </w:rPr>
        <w:t xml:space="preserve">use this template, the </w:t>
      </w:r>
      <w:r w:rsidR="009411CE">
        <w:rPr>
          <w:sz w:val="21"/>
          <w:szCs w:val="21"/>
        </w:rPr>
        <w:t>Association</w:t>
      </w:r>
      <w:r w:rsidR="009411CE" w:rsidRPr="00B20A49">
        <w:rPr>
          <w:sz w:val="21"/>
          <w:szCs w:val="21"/>
        </w:rPr>
        <w:t xml:space="preserve"> </w:t>
      </w:r>
      <w:r w:rsidRPr="00B20A49">
        <w:rPr>
          <w:sz w:val="21"/>
          <w:szCs w:val="21"/>
        </w:rPr>
        <w:t>must be registered</w:t>
      </w:r>
      <w:r>
        <w:rPr>
          <w:sz w:val="21"/>
          <w:szCs w:val="21"/>
        </w:rPr>
        <w:t xml:space="preserve"> (or applying to become registered)</w:t>
      </w:r>
      <w:r w:rsidRPr="00B20A49">
        <w:rPr>
          <w:sz w:val="21"/>
          <w:szCs w:val="21"/>
        </w:rPr>
        <w:t xml:space="preserve"> as a</w:t>
      </w:r>
      <w:r>
        <w:rPr>
          <w:sz w:val="21"/>
          <w:szCs w:val="21"/>
        </w:rPr>
        <w:t xml:space="preserve">n incorporated association </w:t>
      </w:r>
      <w:r w:rsidRPr="00B20A49">
        <w:rPr>
          <w:sz w:val="21"/>
          <w:szCs w:val="21"/>
        </w:rPr>
        <w:t xml:space="preserve">under the </w:t>
      </w:r>
      <w:r>
        <w:rPr>
          <w:i/>
          <w:sz w:val="21"/>
          <w:szCs w:val="21"/>
        </w:rPr>
        <w:t>Associations Incorporations</w:t>
      </w:r>
      <w:r w:rsidRPr="00B20A49">
        <w:rPr>
          <w:i/>
          <w:sz w:val="21"/>
          <w:szCs w:val="21"/>
        </w:rPr>
        <w:t xml:space="preserve"> Act </w:t>
      </w:r>
      <w:r w:rsidRPr="008F620D">
        <w:rPr>
          <w:i/>
          <w:sz w:val="21"/>
          <w:szCs w:val="21"/>
        </w:rPr>
        <w:t>2015 (WA)</w:t>
      </w:r>
      <w:r w:rsidRPr="00B20A49">
        <w:rPr>
          <w:sz w:val="21"/>
          <w:szCs w:val="21"/>
        </w:rPr>
        <w:t xml:space="preserve"> (</w:t>
      </w:r>
      <w:r w:rsidRPr="00B20A49">
        <w:rPr>
          <w:b/>
          <w:sz w:val="21"/>
          <w:szCs w:val="21"/>
        </w:rPr>
        <w:t>Act</w:t>
      </w:r>
      <w:r w:rsidRPr="00B20A49">
        <w:rPr>
          <w:sz w:val="21"/>
          <w:szCs w:val="21"/>
        </w:rPr>
        <w:t>)</w:t>
      </w:r>
      <w:r>
        <w:rPr>
          <w:sz w:val="21"/>
          <w:szCs w:val="21"/>
        </w:rPr>
        <w:t xml:space="preserve"> </w:t>
      </w:r>
      <w:r w:rsidRPr="00B20A49">
        <w:rPr>
          <w:sz w:val="21"/>
          <w:szCs w:val="21"/>
        </w:rPr>
        <w:t xml:space="preserve">and </w:t>
      </w:r>
      <w:r>
        <w:rPr>
          <w:sz w:val="21"/>
          <w:szCs w:val="21"/>
        </w:rPr>
        <w:t xml:space="preserve">must </w:t>
      </w:r>
      <w:r w:rsidRPr="00B20A49">
        <w:rPr>
          <w:sz w:val="21"/>
          <w:szCs w:val="21"/>
        </w:rPr>
        <w:t>compl</w:t>
      </w:r>
      <w:r>
        <w:rPr>
          <w:sz w:val="21"/>
          <w:szCs w:val="21"/>
        </w:rPr>
        <w:t>y</w:t>
      </w:r>
      <w:r w:rsidRPr="00B20A49">
        <w:rPr>
          <w:sz w:val="21"/>
          <w:szCs w:val="21"/>
        </w:rPr>
        <w:t xml:space="preserve"> with</w:t>
      </w:r>
      <w:r>
        <w:rPr>
          <w:sz w:val="21"/>
          <w:szCs w:val="21"/>
        </w:rPr>
        <w:t xml:space="preserve"> </w:t>
      </w:r>
      <w:r w:rsidRPr="00B20A49">
        <w:rPr>
          <w:sz w:val="21"/>
          <w:szCs w:val="21"/>
        </w:rPr>
        <w:t xml:space="preserve">the Act. The template </w:t>
      </w:r>
      <w:r>
        <w:rPr>
          <w:sz w:val="21"/>
          <w:szCs w:val="21"/>
        </w:rPr>
        <w:t xml:space="preserve">uses, and in some cases, adapts the wording used in the </w:t>
      </w:r>
      <w:r w:rsidRPr="005E75A3">
        <w:rPr>
          <w:i/>
          <w:iCs/>
          <w:sz w:val="21"/>
          <w:szCs w:val="21"/>
        </w:rPr>
        <w:t>Model Rules</w:t>
      </w:r>
      <w:r>
        <w:rPr>
          <w:sz w:val="21"/>
          <w:szCs w:val="21"/>
        </w:rPr>
        <w:t xml:space="preserve"> provided under the Act for use by incorporated associations. It </w:t>
      </w:r>
      <w:r w:rsidR="009411CE">
        <w:rPr>
          <w:sz w:val="21"/>
          <w:szCs w:val="21"/>
        </w:rPr>
        <w:t>has also been designed to align with NWA affiliation and policies and procedures. There are</w:t>
      </w:r>
      <w:r>
        <w:rPr>
          <w:sz w:val="21"/>
          <w:szCs w:val="21"/>
        </w:rPr>
        <w:t xml:space="preserve"> notes and options for consideration with respect to best practice governance principles.</w:t>
      </w:r>
    </w:p>
    <w:p w14:paraId="0C489BA8" w14:textId="7DB5BE07" w:rsidR="00EB043E" w:rsidRPr="00B20A49" w:rsidRDefault="00EB043E" w:rsidP="006B0F39">
      <w:pPr>
        <w:pStyle w:val="BodyText"/>
        <w:pBdr>
          <w:top w:val="single" w:sz="4" w:space="1" w:color="auto"/>
          <w:left w:val="single" w:sz="4" w:space="4" w:color="auto"/>
          <w:bottom w:val="single" w:sz="4" w:space="1" w:color="auto"/>
          <w:right w:val="single" w:sz="4" w:space="4" w:color="auto"/>
        </w:pBdr>
        <w:rPr>
          <w:sz w:val="21"/>
          <w:szCs w:val="21"/>
        </w:rPr>
      </w:pPr>
      <w:r w:rsidRPr="00EB043E">
        <w:rPr>
          <w:sz w:val="21"/>
          <w:szCs w:val="21"/>
          <w:highlight w:val="yellow"/>
        </w:rPr>
        <w:t>Yellow highlighted sections</w:t>
      </w:r>
      <w:r>
        <w:rPr>
          <w:sz w:val="21"/>
          <w:szCs w:val="21"/>
        </w:rPr>
        <w:t xml:space="preserve"> are for the Association to consider and insert/adjust as appropriate.</w:t>
      </w:r>
    </w:p>
    <w:p w14:paraId="2E224BF0" w14:textId="77777777" w:rsidR="006B0F39" w:rsidRDefault="006B0F39" w:rsidP="006B0F39">
      <w:pPr>
        <w:pStyle w:val="BodyText"/>
        <w:pBdr>
          <w:top w:val="single" w:sz="4" w:space="1" w:color="auto"/>
          <w:left w:val="single" w:sz="4" w:space="4" w:color="auto"/>
          <w:bottom w:val="single" w:sz="4" w:space="1" w:color="auto"/>
          <w:right w:val="single" w:sz="4" w:space="4" w:color="auto"/>
        </w:pBdr>
        <w:rPr>
          <w:sz w:val="21"/>
          <w:szCs w:val="21"/>
        </w:rPr>
      </w:pPr>
      <w:r w:rsidRPr="00B20A49">
        <w:rPr>
          <w:sz w:val="21"/>
          <w:szCs w:val="21"/>
        </w:rPr>
        <w:t>Th</w:t>
      </w:r>
      <w:r>
        <w:rPr>
          <w:sz w:val="21"/>
          <w:szCs w:val="21"/>
        </w:rPr>
        <w:t>is t</w:t>
      </w:r>
      <w:r w:rsidRPr="00B20A49">
        <w:rPr>
          <w:sz w:val="21"/>
          <w:szCs w:val="21"/>
        </w:rPr>
        <w:t xml:space="preserve">emplate </w:t>
      </w:r>
      <w:r>
        <w:rPr>
          <w:sz w:val="21"/>
          <w:szCs w:val="21"/>
        </w:rPr>
        <w:t xml:space="preserve">uses </w:t>
      </w:r>
      <w:r w:rsidRPr="007D7A3C">
        <w:rPr>
          <w:sz w:val="21"/>
          <w:szCs w:val="21"/>
        </w:rPr>
        <w:t>Notes boxes</w:t>
      </w:r>
      <w:r w:rsidRPr="00B20A49">
        <w:rPr>
          <w:sz w:val="21"/>
          <w:szCs w:val="21"/>
        </w:rPr>
        <w:t xml:space="preserve"> </w:t>
      </w:r>
      <w:r>
        <w:rPr>
          <w:sz w:val="21"/>
          <w:szCs w:val="21"/>
        </w:rPr>
        <w:t>that</w:t>
      </w:r>
      <w:r w:rsidRPr="00B20A49">
        <w:rPr>
          <w:sz w:val="21"/>
          <w:szCs w:val="21"/>
        </w:rPr>
        <w:t xml:space="preserve"> </w:t>
      </w:r>
      <w:r>
        <w:rPr>
          <w:sz w:val="21"/>
          <w:szCs w:val="21"/>
        </w:rPr>
        <w:t>provide cross references to the Act or comment generally, where thought appropriate</w:t>
      </w:r>
      <w:r w:rsidRPr="00B20A49">
        <w:rPr>
          <w:sz w:val="21"/>
          <w:szCs w:val="21"/>
        </w:rPr>
        <w:t>.</w:t>
      </w:r>
    </w:p>
    <w:p w14:paraId="74C7FD97" w14:textId="77777777" w:rsidR="006B0F39" w:rsidRDefault="006B0F39" w:rsidP="006B0F39">
      <w:pPr>
        <w:pStyle w:val="BodyText"/>
        <w:pBdr>
          <w:top w:val="single" w:sz="4" w:space="1" w:color="auto"/>
          <w:left w:val="single" w:sz="4" w:space="4" w:color="auto"/>
          <w:bottom w:val="single" w:sz="4" w:space="1" w:color="auto"/>
          <w:right w:val="single" w:sz="4" w:space="4" w:color="auto"/>
        </w:pBdr>
        <w:rPr>
          <w:sz w:val="21"/>
          <w:szCs w:val="21"/>
        </w:rPr>
      </w:pPr>
      <w:r>
        <w:rPr>
          <w:sz w:val="21"/>
          <w:szCs w:val="21"/>
        </w:rPr>
        <w:t>The Notes boxes are colour coded for ease of reference as follows:</w:t>
      </w:r>
    </w:p>
    <w:p w14:paraId="37588E08" w14:textId="77777777" w:rsidR="006B0F39" w:rsidRDefault="006B0F39" w:rsidP="006B0F39">
      <w:pPr>
        <w:pStyle w:val="BodyText"/>
        <w:pBdr>
          <w:top w:val="single" w:sz="4" w:space="1" w:color="auto"/>
          <w:left w:val="single" w:sz="4" w:space="4" w:color="auto"/>
          <w:bottom w:val="single" w:sz="4" w:space="1" w:color="auto"/>
          <w:right w:val="single" w:sz="4" w:space="4" w:color="auto"/>
        </w:pBdr>
        <w:rPr>
          <w:sz w:val="21"/>
          <w:szCs w:val="21"/>
        </w:rPr>
      </w:pPr>
      <w:r w:rsidRPr="00842B40">
        <w:rPr>
          <w:sz w:val="21"/>
          <w:szCs w:val="21"/>
          <w:highlight w:val="cyan"/>
        </w:rPr>
        <w:t>Legislation – Blue</w:t>
      </w:r>
    </w:p>
    <w:p w14:paraId="5B4D8C44" w14:textId="77777777" w:rsidR="006B0F39" w:rsidRDefault="006B0F39" w:rsidP="006B0F39">
      <w:pPr>
        <w:pStyle w:val="BodyText"/>
        <w:pBdr>
          <w:top w:val="single" w:sz="4" w:space="1" w:color="auto"/>
          <w:left w:val="single" w:sz="4" w:space="4" w:color="auto"/>
          <w:bottom w:val="single" w:sz="4" w:space="1" w:color="auto"/>
          <w:right w:val="single" w:sz="4" w:space="4" w:color="auto"/>
        </w:pBdr>
        <w:rPr>
          <w:sz w:val="21"/>
          <w:szCs w:val="21"/>
        </w:rPr>
      </w:pPr>
      <w:r w:rsidRPr="00842B40">
        <w:rPr>
          <w:sz w:val="21"/>
          <w:szCs w:val="21"/>
          <w:highlight w:val="green"/>
        </w:rPr>
        <w:t>General Guidance - Green</w:t>
      </w:r>
    </w:p>
    <w:p w14:paraId="75102F89" w14:textId="2C114AAC" w:rsidR="000D552D" w:rsidRPr="004C5190" w:rsidRDefault="006B0F39" w:rsidP="004C5190">
      <w:pPr>
        <w:pStyle w:val="BodyText"/>
        <w:pBdr>
          <w:top w:val="single" w:sz="4" w:space="1" w:color="auto"/>
          <w:left w:val="single" w:sz="4" w:space="4" w:color="auto"/>
          <w:bottom w:val="single" w:sz="4" w:space="1" w:color="auto"/>
          <w:right w:val="single" w:sz="4" w:space="4" w:color="auto"/>
        </w:pBdr>
      </w:pPr>
      <w:r w:rsidRPr="00842B40">
        <w:rPr>
          <w:sz w:val="21"/>
          <w:szCs w:val="21"/>
        </w:rPr>
        <w:t>All Notes boxes</w:t>
      </w:r>
      <w:r>
        <w:rPr>
          <w:sz w:val="21"/>
          <w:szCs w:val="21"/>
        </w:rPr>
        <w:t xml:space="preserve">, </w:t>
      </w:r>
      <w:r w:rsidR="00EB043E">
        <w:rPr>
          <w:sz w:val="21"/>
          <w:szCs w:val="21"/>
        </w:rPr>
        <w:t xml:space="preserve">yellow highlights, </w:t>
      </w:r>
      <w:r>
        <w:rPr>
          <w:sz w:val="21"/>
          <w:szCs w:val="21"/>
        </w:rPr>
        <w:t>the above Disclaimer and the “Template” watermark should be deleted prior to finalisation and circulation of the constitution to members</w:t>
      </w:r>
      <w:r w:rsidR="00EB043E">
        <w:rPr>
          <w:sz w:val="21"/>
          <w:szCs w:val="21"/>
        </w:rPr>
        <w:t xml:space="preserve"> with Notice of Motion/Special Resolution for the constitution to be adopted.</w:t>
      </w:r>
    </w:p>
    <w:sdt>
      <w:sdtPr>
        <w:rPr>
          <w:rFonts w:ascii="Helvetica Neue" w:eastAsiaTheme="minorHAnsi" w:hAnsi="Helvetica Neue" w:cstheme="minorBidi"/>
          <w:b w:val="0"/>
          <w:bCs w:val="0"/>
          <w:color w:val="auto"/>
          <w:sz w:val="24"/>
          <w:szCs w:val="24"/>
        </w:rPr>
        <w:id w:val="-684439487"/>
        <w:docPartObj>
          <w:docPartGallery w:val="Table of Contents"/>
          <w:docPartUnique/>
        </w:docPartObj>
      </w:sdtPr>
      <w:sdtEndPr>
        <w:rPr>
          <w:noProof/>
        </w:rPr>
      </w:sdtEndPr>
      <w:sdtContent>
        <w:p w14:paraId="11296C05" w14:textId="1215ED72" w:rsidR="000D32DE" w:rsidRPr="0086723B" w:rsidRDefault="000D32DE">
          <w:pPr>
            <w:pStyle w:val="TOCHeading"/>
            <w:rPr>
              <w:rFonts w:ascii="Helvetica Neue" w:hAnsi="Helvetica Neue"/>
              <w:color w:val="auto"/>
            </w:rPr>
          </w:pPr>
          <w:r w:rsidRPr="0086723B">
            <w:rPr>
              <w:rFonts w:ascii="Helvetica Neue" w:hAnsi="Helvetica Neue"/>
              <w:color w:val="auto"/>
            </w:rPr>
            <w:t>TABLE OF CONTENTS</w:t>
          </w:r>
        </w:p>
        <w:p w14:paraId="7367E297" w14:textId="4B10B985" w:rsidR="004C5190" w:rsidRDefault="000D32DE">
          <w:pPr>
            <w:pStyle w:val="TOC1"/>
            <w:rPr>
              <w:rFonts w:eastAsiaTheme="minorEastAsia"/>
              <w:b w:val="0"/>
              <w:bCs w:val="0"/>
              <w:caps w:val="0"/>
              <w:noProof/>
              <w:kern w:val="2"/>
              <w:sz w:val="24"/>
              <w:szCs w:val="24"/>
              <w:lang w:val="en-AU" w:eastAsia="en-GB"/>
              <w14:ligatures w14:val="standardContextual"/>
            </w:rPr>
          </w:pPr>
          <w:r w:rsidRPr="000D32DE">
            <w:rPr>
              <w:rFonts w:ascii="Helvetica Neue" w:hAnsi="Helvetica Neue"/>
            </w:rPr>
            <w:fldChar w:fldCharType="begin"/>
          </w:r>
          <w:r w:rsidRPr="000D32DE">
            <w:rPr>
              <w:rFonts w:ascii="Helvetica Neue" w:hAnsi="Helvetica Neue"/>
            </w:rPr>
            <w:instrText xml:space="preserve"> TOC \o "1-3" \h \z \u </w:instrText>
          </w:r>
          <w:r w:rsidRPr="000D32DE">
            <w:rPr>
              <w:rFonts w:ascii="Helvetica Neue" w:hAnsi="Helvetica Neue"/>
            </w:rPr>
            <w:fldChar w:fldCharType="separate"/>
          </w:r>
          <w:hyperlink w:anchor="_Toc208397796" w:history="1">
            <w:r w:rsidR="004C5190" w:rsidRPr="006714DB">
              <w:rPr>
                <w:rStyle w:val="Hyperlink"/>
                <w:rFonts w:ascii="Helvetica Neue" w:hAnsi="Helvetica Neue"/>
                <w:noProof/>
                <w:lang w:val="en-AU"/>
              </w:rPr>
              <w:t>PART 1 - PRELIMINARY</w:t>
            </w:r>
            <w:r w:rsidR="004C5190">
              <w:rPr>
                <w:noProof/>
                <w:webHidden/>
              </w:rPr>
              <w:tab/>
            </w:r>
            <w:r w:rsidR="004C5190">
              <w:rPr>
                <w:noProof/>
                <w:webHidden/>
              </w:rPr>
              <w:fldChar w:fldCharType="begin"/>
            </w:r>
            <w:r w:rsidR="004C5190">
              <w:rPr>
                <w:noProof/>
                <w:webHidden/>
              </w:rPr>
              <w:instrText xml:space="preserve"> PAGEREF _Toc208397796 \h </w:instrText>
            </w:r>
            <w:r w:rsidR="004C5190">
              <w:rPr>
                <w:noProof/>
                <w:webHidden/>
              </w:rPr>
            </w:r>
            <w:r w:rsidR="004C5190">
              <w:rPr>
                <w:noProof/>
                <w:webHidden/>
              </w:rPr>
              <w:fldChar w:fldCharType="separate"/>
            </w:r>
            <w:r w:rsidR="00AA7F5B">
              <w:rPr>
                <w:noProof/>
                <w:webHidden/>
              </w:rPr>
              <w:t>5</w:t>
            </w:r>
            <w:r w:rsidR="004C5190">
              <w:rPr>
                <w:noProof/>
                <w:webHidden/>
              </w:rPr>
              <w:fldChar w:fldCharType="end"/>
            </w:r>
          </w:hyperlink>
        </w:p>
        <w:p w14:paraId="736CB523" w14:textId="4F761B85"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797" w:history="1">
            <w:r w:rsidRPr="006714DB">
              <w:rPr>
                <w:rStyle w:val="Hyperlink"/>
                <w:rFonts w:ascii="Helvetica Neue" w:hAnsi="Helvetica Neue"/>
                <w:b/>
                <w:noProof/>
                <w:lang w:val="en-AU"/>
              </w:rPr>
              <w:t>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Name and Location of Association</w:t>
            </w:r>
            <w:r>
              <w:rPr>
                <w:noProof/>
                <w:webHidden/>
              </w:rPr>
              <w:tab/>
            </w:r>
            <w:r>
              <w:rPr>
                <w:noProof/>
                <w:webHidden/>
              </w:rPr>
              <w:fldChar w:fldCharType="begin"/>
            </w:r>
            <w:r>
              <w:rPr>
                <w:noProof/>
                <w:webHidden/>
              </w:rPr>
              <w:instrText xml:space="preserve"> PAGEREF _Toc208397797 \h </w:instrText>
            </w:r>
            <w:r>
              <w:rPr>
                <w:noProof/>
                <w:webHidden/>
              </w:rPr>
            </w:r>
            <w:r>
              <w:rPr>
                <w:noProof/>
                <w:webHidden/>
              </w:rPr>
              <w:fldChar w:fldCharType="separate"/>
            </w:r>
            <w:r w:rsidR="00AA7F5B">
              <w:rPr>
                <w:noProof/>
                <w:webHidden/>
              </w:rPr>
              <w:t>5</w:t>
            </w:r>
            <w:r>
              <w:rPr>
                <w:noProof/>
                <w:webHidden/>
              </w:rPr>
              <w:fldChar w:fldCharType="end"/>
            </w:r>
          </w:hyperlink>
        </w:p>
        <w:p w14:paraId="2C6DEA57" w14:textId="58C78707"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798" w:history="1">
            <w:r w:rsidRPr="006714DB">
              <w:rPr>
                <w:rStyle w:val="Hyperlink"/>
                <w:rFonts w:ascii="Helvetica Neue" w:hAnsi="Helvetica Neue"/>
                <w:b/>
                <w:noProof/>
                <w:lang w:val="en-AU"/>
              </w:rPr>
              <w:t>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Objects of Association</w:t>
            </w:r>
            <w:r>
              <w:rPr>
                <w:noProof/>
                <w:webHidden/>
              </w:rPr>
              <w:tab/>
            </w:r>
            <w:r>
              <w:rPr>
                <w:noProof/>
                <w:webHidden/>
              </w:rPr>
              <w:fldChar w:fldCharType="begin"/>
            </w:r>
            <w:r>
              <w:rPr>
                <w:noProof/>
                <w:webHidden/>
              </w:rPr>
              <w:instrText xml:space="preserve"> PAGEREF _Toc208397798 \h </w:instrText>
            </w:r>
            <w:r>
              <w:rPr>
                <w:noProof/>
                <w:webHidden/>
              </w:rPr>
            </w:r>
            <w:r>
              <w:rPr>
                <w:noProof/>
                <w:webHidden/>
              </w:rPr>
              <w:fldChar w:fldCharType="separate"/>
            </w:r>
            <w:r w:rsidR="00AA7F5B">
              <w:rPr>
                <w:noProof/>
                <w:webHidden/>
              </w:rPr>
              <w:t>5</w:t>
            </w:r>
            <w:r>
              <w:rPr>
                <w:noProof/>
                <w:webHidden/>
              </w:rPr>
              <w:fldChar w:fldCharType="end"/>
            </w:r>
          </w:hyperlink>
        </w:p>
        <w:p w14:paraId="0FC3D15E" w14:textId="59644143"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799" w:history="1">
            <w:r w:rsidRPr="006714DB">
              <w:rPr>
                <w:rStyle w:val="Hyperlink"/>
                <w:rFonts w:ascii="Helvetica Neue" w:hAnsi="Helvetica Neue"/>
                <w:b/>
                <w:noProof/>
                <w:lang w:val="en-AU"/>
              </w:rPr>
              <w:t>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Terms Used</w:t>
            </w:r>
            <w:r>
              <w:rPr>
                <w:noProof/>
                <w:webHidden/>
              </w:rPr>
              <w:tab/>
            </w:r>
            <w:r>
              <w:rPr>
                <w:noProof/>
                <w:webHidden/>
              </w:rPr>
              <w:fldChar w:fldCharType="begin"/>
            </w:r>
            <w:r>
              <w:rPr>
                <w:noProof/>
                <w:webHidden/>
              </w:rPr>
              <w:instrText xml:space="preserve"> PAGEREF _Toc208397799 \h </w:instrText>
            </w:r>
            <w:r>
              <w:rPr>
                <w:noProof/>
                <w:webHidden/>
              </w:rPr>
            </w:r>
            <w:r>
              <w:rPr>
                <w:noProof/>
                <w:webHidden/>
              </w:rPr>
              <w:fldChar w:fldCharType="separate"/>
            </w:r>
            <w:r w:rsidR="00AA7F5B">
              <w:rPr>
                <w:noProof/>
                <w:webHidden/>
              </w:rPr>
              <w:t>5</w:t>
            </w:r>
            <w:r>
              <w:rPr>
                <w:noProof/>
                <w:webHidden/>
              </w:rPr>
              <w:fldChar w:fldCharType="end"/>
            </w:r>
          </w:hyperlink>
        </w:p>
        <w:p w14:paraId="6643BABE" w14:textId="34C83E71"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0" w:history="1">
            <w:r w:rsidRPr="006714DB">
              <w:rPr>
                <w:rStyle w:val="Hyperlink"/>
                <w:rFonts w:ascii="Helvetica Neue" w:hAnsi="Helvetica Neue"/>
                <w:b/>
                <w:noProof/>
                <w:lang w:val="en-AU"/>
              </w:rPr>
              <w:t>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Financial Year</w:t>
            </w:r>
            <w:r>
              <w:rPr>
                <w:noProof/>
                <w:webHidden/>
              </w:rPr>
              <w:tab/>
            </w:r>
            <w:r>
              <w:rPr>
                <w:noProof/>
                <w:webHidden/>
              </w:rPr>
              <w:fldChar w:fldCharType="begin"/>
            </w:r>
            <w:r>
              <w:rPr>
                <w:noProof/>
                <w:webHidden/>
              </w:rPr>
              <w:instrText xml:space="preserve"> PAGEREF _Toc208397800 \h </w:instrText>
            </w:r>
            <w:r>
              <w:rPr>
                <w:noProof/>
                <w:webHidden/>
              </w:rPr>
            </w:r>
            <w:r>
              <w:rPr>
                <w:noProof/>
                <w:webHidden/>
              </w:rPr>
              <w:fldChar w:fldCharType="separate"/>
            </w:r>
            <w:r w:rsidR="00AA7F5B">
              <w:rPr>
                <w:noProof/>
                <w:webHidden/>
              </w:rPr>
              <w:t>8</w:t>
            </w:r>
            <w:r>
              <w:rPr>
                <w:noProof/>
                <w:webHidden/>
              </w:rPr>
              <w:fldChar w:fldCharType="end"/>
            </w:r>
          </w:hyperlink>
        </w:p>
        <w:p w14:paraId="4F6002AF" w14:textId="705E84DE"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01" w:history="1">
            <w:r w:rsidRPr="006714DB">
              <w:rPr>
                <w:rStyle w:val="Hyperlink"/>
                <w:rFonts w:ascii="Helvetica Neue" w:hAnsi="Helvetica Neue"/>
                <w:noProof/>
                <w:lang w:val="en-AU"/>
              </w:rPr>
              <w:t>PART 2 – ASSOCIATION TO BE NOT FOR PROFIT BODY</w:t>
            </w:r>
            <w:r>
              <w:rPr>
                <w:noProof/>
                <w:webHidden/>
              </w:rPr>
              <w:tab/>
            </w:r>
            <w:r>
              <w:rPr>
                <w:noProof/>
                <w:webHidden/>
              </w:rPr>
              <w:fldChar w:fldCharType="begin"/>
            </w:r>
            <w:r>
              <w:rPr>
                <w:noProof/>
                <w:webHidden/>
              </w:rPr>
              <w:instrText xml:space="preserve"> PAGEREF _Toc208397801 \h </w:instrText>
            </w:r>
            <w:r>
              <w:rPr>
                <w:noProof/>
                <w:webHidden/>
              </w:rPr>
            </w:r>
            <w:r>
              <w:rPr>
                <w:noProof/>
                <w:webHidden/>
              </w:rPr>
              <w:fldChar w:fldCharType="separate"/>
            </w:r>
            <w:r w:rsidR="00AA7F5B">
              <w:rPr>
                <w:noProof/>
                <w:webHidden/>
              </w:rPr>
              <w:t>8</w:t>
            </w:r>
            <w:r>
              <w:rPr>
                <w:noProof/>
                <w:webHidden/>
              </w:rPr>
              <w:fldChar w:fldCharType="end"/>
            </w:r>
          </w:hyperlink>
        </w:p>
        <w:p w14:paraId="3153D07D" w14:textId="6C2A1848"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2" w:history="1">
            <w:r w:rsidRPr="006714DB">
              <w:rPr>
                <w:rStyle w:val="Hyperlink"/>
                <w:rFonts w:ascii="Helvetica Neue" w:hAnsi="Helvetica Neue"/>
                <w:b/>
                <w:noProof/>
                <w:lang w:val="en-AU"/>
              </w:rPr>
              <w:t>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Not-for-profit Body</w:t>
            </w:r>
            <w:r>
              <w:rPr>
                <w:noProof/>
                <w:webHidden/>
              </w:rPr>
              <w:tab/>
            </w:r>
            <w:r>
              <w:rPr>
                <w:noProof/>
                <w:webHidden/>
              </w:rPr>
              <w:fldChar w:fldCharType="begin"/>
            </w:r>
            <w:r>
              <w:rPr>
                <w:noProof/>
                <w:webHidden/>
              </w:rPr>
              <w:instrText xml:space="preserve"> PAGEREF _Toc208397802 \h </w:instrText>
            </w:r>
            <w:r>
              <w:rPr>
                <w:noProof/>
                <w:webHidden/>
              </w:rPr>
            </w:r>
            <w:r>
              <w:rPr>
                <w:noProof/>
                <w:webHidden/>
              </w:rPr>
              <w:fldChar w:fldCharType="separate"/>
            </w:r>
            <w:r w:rsidR="00AA7F5B">
              <w:rPr>
                <w:noProof/>
                <w:webHidden/>
              </w:rPr>
              <w:t>8</w:t>
            </w:r>
            <w:r>
              <w:rPr>
                <w:noProof/>
                <w:webHidden/>
              </w:rPr>
              <w:fldChar w:fldCharType="end"/>
            </w:r>
          </w:hyperlink>
        </w:p>
        <w:p w14:paraId="777207E0" w14:textId="2E1678F5"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3" w:history="1">
            <w:r w:rsidRPr="006714DB">
              <w:rPr>
                <w:rStyle w:val="Hyperlink"/>
                <w:rFonts w:ascii="Helvetica Neue" w:hAnsi="Helvetica Neue"/>
                <w:b/>
                <w:noProof/>
                <w:lang w:val="en-AU"/>
              </w:rPr>
              <w:t>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Powers of the Association</w:t>
            </w:r>
            <w:r>
              <w:rPr>
                <w:noProof/>
                <w:webHidden/>
              </w:rPr>
              <w:tab/>
            </w:r>
            <w:r>
              <w:rPr>
                <w:noProof/>
                <w:webHidden/>
              </w:rPr>
              <w:fldChar w:fldCharType="begin"/>
            </w:r>
            <w:r>
              <w:rPr>
                <w:noProof/>
                <w:webHidden/>
              </w:rPr>
              <w:instrText xml:space="preserve"> PAGEREF _Toc208397803 \h </w:instrText>
            </w:r>
            <w:r>
              <w:rPr>
                <w:noProof/>
                <w:webHidden/>
              </w:rPr>
            </w:r>
            <w:r>
              <w:rPr>
                <w:noProof/>
                <w:webHidden/>
              </w:rPr>
              <w:fldChar w:fldCharType="separate"/>
            </w:r>
            <w:r w:rsidR="00AA7F5B">
              <w:rPr>
                <w:noProof/>
                <w:webHidden/>
              </w:rPr>
              <w:t>8</w:t>
            </w:r>
            <w:r>
              <w:rPr>
                <w:noProof/>
                <w:webHidden/>
              </w:rPr>
              <w:fldChar w:fldCharType="end"/>
            </w:r>
          </w:hyperlink>
        </w:p>
        <w:p w14:paraId="6CA50C9D" w14:textId="02CAF457"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04" w:history="1">
            <w:r w:rsidRPr="006714DB">
              <w:rPr>
                <w:rStyle w:val="Hyperlink"/>
                <w:rFonts w:ascii="Helvetica Neue" w:hAnsi="Helvetica Neue"/>
                <w:noProof/>
                <w:lang w:val="en-AU"/>
              </w:rPr>
              <w:t>PART 3 – MEMBERS</w:t>
            </w:r>
            <w:r>
              <w:rPr>
                <w:noProof/>
                <w:webHidden/>
              </w:rPr>
              <w:tab/>
            </w:r>
            <w:r>
              <w:rPr>
                <w:noProof/>
                <w:webHidden/>
              </w:rPr>
              <w:fldChar w:fldCharType="begin"/>
            </w:r>
            <w:r>
              <w:rPr>
                <w:noProof/>
                <w:webHidden/>
              </w:rPr>
              <w:instrText xml:space="preserve"> PAGEREF _Toc208397804 \h </w:instrText>
            </w:r>
            <w:r>
              <w:rPr>
                <w:noProof/>
                <w:webHidden/>
              </w:rPr>
            </w:r>
            <w:r>
              <w:rPr>
                <w:noProof/>
                <w:webHidden/>
              </w:rPr>
              <w:fldChar w:fldCharType="separate"/>
            </w:r>
            <w:r w:rsidR="00AA7F5B">
              <w:rPr>
                <w:noProof/>
                <w:webHidden/>
              </w:rPr>
              <w:t>9</w:t>
            </w:r>
            <w:r>
              <w:rPr>
                <w:noProof/>
                <w:webHidden/>
              </w:rPr>
              <w:fldChar w:fldCharType="end"/>
            </w:r>
          </w:hyperlink>
        </w:p>
        <w:p w14:paraId="12E1E6FD" w14:textId="41D071E1"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05" w:history="1">
            <w:r w:rsidRPr="006714DB">
              <w:rPr>
                <w:rStyle w:val="Hyperlink"/>
                <w:rFonts w:ascii="Helvetica Neue" w:hAnsi="Helvetica Neue"/>
                <w:noProof/>
                <w:lang w:val="en-AU"/>
              </w:rPr>
              <w:t>Division 1 - Membership</w:t>
            </w:r>
            <w:r>
              <w:rPr>
                <w:noProof/>
                <w:webHidden/>
              </w:rPr>
              <w:tab/>
            </w:r>
            <w:r>
              <w:rPr>
                <w:noProof/>
                <w:webHidden/>
              </w:rPr>
              <w:fldChar w:fldCharType="begin"/>
            </w:r>
            <w:r>
              <w:rPr>
                <w:noProof/>
                <w:webHidden/>
              </w:rPr>
              <w:instrText xml:space="preserve"> PAGEREF _Toc208397805 \h </w:instrText>
            </w:r>
            <w:r>
              <w:rPr>
                <w:noProof/>
                <w:webHidden/>
              </w:rPr>
            </w:r>
            <w:r>
              <w:rPr>
                <w:noProof/>
                <w:webHidden/>
              </w:rPr>
              <w:fldChar w:fldCharType="separate"/>
            </w:r>
            <w:r w:rsidR="00AA7F5B">
              <w:rPr>
                <w:noProof/>
                <w:webHidden/>
              </w:rPr>
              <w:t>9</w:t>
            </w:r>
            <w:r>
              <w:rPr>
                <w:noProof/>
                <w:webHidden/>
              </w:rPr>
              <w:fldChar w:fldCharType="end"/>
            </w:r>
          </w:hyperlink>
        </w:p>
        <w:p w14:paraId="7F672670" w14:textId="1F93E812"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6" w:history="1">
            <w:r w:rsidRPr="006714DB">
              <w:rPr>
                <w:rStyle w:val="Hyperlink"/>
                <w:rFonts w:ascii="Helvetica Neue" w:hAnsi="Helvetica Neue"/>
                <w:b/>
                <w:noProof/>
                <w:lang w:val="en-AU"/>
              </w:rPr>
              <w:t>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Eligibility for Membership</w:t>
            </w:r>
            <w:r>
              <w:rPr>
                <w:noProof/>
                <w:webHidden/>
              </w:rPr>
              <w:tab/>
            </w:r>
            <w:r>
              <w:rPr>
                <w:noProof/>
                <w:webHidden/>
              </w:rPr>
              <w:fldChar w:fldCharType="begin"/>
            </w:r>
            <w:r>
              <w:rPr>
                <w:noProof/>
                <w:webHidden/>
              </w:rPr>
              <w:instrText xml:space="preserve"> PAGEREF _Toc208397806 \h </w:instrText>
            </w:r>
            <w:r>
              <w:rPr>
                <w:noProof/>
                <w:webHidden/>
              </w:rPr>
            </w:r>
            <w:r>
              <w:rPr>
                <w:noProof/>
                <w:webHidden/>
              </w:rPr>
              <w:fldChar w:fldCharType="separate"/>
            </w:r>
            <w:r w:rsidR="00AA7F5B">
              <w:rPr>
                <w:noProof/>
                <w:webHidden/>
              </w:rPr>
              <w:t>9</w:t>
            </w:r>
            <w:r>
              <w:rPr>
                <w:noProof/>
                <w:webHidden/>
              </w:rPr>
              <w:fldChar w:fldCharType="end"/>
            </w:r>
          </w:hyperlink>
        </w:p>
        <w:p w14:paraId="333A8F2C" w14:textId="7DD67A60"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7" w:history="1">
            <w:r w:rsidRPr="006714DB">
              <w:rPr>
                <w:rStyle w:val="Hyperlink"/>
                <w:rFonts w:ascii="Helvetica Neue" w:hAnsi="Helvetica Neue"/>
                <w:b/>
                <w:noProof/>
                <w:lang w:val="en-AU"/>
              </w:rPr>
              <w:t>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Applying for Membership</w:t>
            </w:r>
            <w:r>
              <w:rPr>
                <w:noProof/>
                <w:webHidden/>
              </w:rPr>
              <w:tab/>
            </w:r>
            <w:r>
              <w:rPr>
                <w:noProof/>
                <w:webHidden/>
              </w:rPr>
              <w:fldChar w:fldCharType="begin"/>
            </w:r>
            <w:r>
              <w:rPr>
                <w:noProof/>
                <w:webHidden/>
              </w:rPr>
              <w:instrText xml:space="preserve"> PAGEREF _Toc208397807 \h </w:instrText>
            </w:r>
            <w:r>
              <w:rPr>
                <w:noProof/>
                <w:webHidden/>
              </w:rPr>
            </w:r>
            <w:r>
              <w:rPr>
                <w:noProof/>
                <w:webHidden/>
              </w:rPr>
              <w:fldChar w:fldCharType="separate"/>
            </w:r>
            <w:r w:rsidR="00AA7F5B">
              <w:rPr>
                <w:noProof/>
                <w:webHidden/>
              </w:rPr>
              <w:t>9</w:t>
            </w:r>
            <w:r>
              <w:rPr>
                <w:noProof/>
                <w:webHidden/>
              </w:rPr>
              <w:fldChar w:fldCharType="end"/>
            </w:r>
          </w:hyperlink>
        </w:p>
        <w:p w14:paraId="689367D2" w14:textId="2885C865" w:rsidR="004C5190" w:rsidRDefault="004C5190">
          <w:pPr>
            <w:pStyle w:val="TOC2"/>
            <w:tabs>
              <w:tab w:val="left" w:pos="720"/>
              <w:tab w:val="right" w:leader="dot" w:pos="9054"/>
            </w:tabs>
            <w:rPr>
              <w:rFonts w:eastAsiaTheme="minorEastAsia"/>
              <w:smallCaps w:val="0"/>
              <w:noProof/>
              <w:kern w:val="2"/>
              <w:sz w:val="24"/>
              <w:szCs w:val="24"/>
              <w:lang w:val="en-AU" w:eastAsia="en-GB"/>
              <w14:ligatures w14:val="standardContextual"/>
            </w:rPr>
          </w:pPr>
          <w:hyperlink w:anchor="_Toc208397808" w:history="1">
            <w:r w:rsidRPr="006714DB">
              <w:rPr>
                <w:rStyle w:val="Hyperlink"/>
                <w:rFonts w:ascii="Helvetica Neue" w:hAnsi="Helvetica Neue"/>
                <w:b/>
                <w:noProof/>
                <w:lang w:val="en-AU"/>
              </w:rPr>
              <w:t>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Dealing with Membership Applications</w:t>
            </w:r>
            <w:r>
              <w:rPr>
                <w:noProof/>
                <w:webHidden/>
              </w:rPr>
              <w:tab/>
            </w:r>
            <w:r>
              <w:rPr>
                <w:noProof/>
                <w:webHidden/>
              </w:rPr>
              <w:fldChar w:fldCharType="begin"/>
            </w:r>
            <w:r>
              <w:rPr>
                <w:noProof/>
                <w:webHidden/>
              </w:rPr>
              <w:instrText xml:space="preserve"> PAGEREF _Toc208397808 \h </w:instrText>
            </w:r>
            <w:r>
              <w:rPr>
                <w:noProof/>
                <w:webHidden/>
              </w:rPr>
            </w:r>
            <w:r>
              <w:rPr>
                <w:noProof/>
                <w:webHidden/>
              </w:rPr>
              <w:fldChar w:fldCharType="separate"/>
            </w:r>
            <w:r w:rsidR="00AA7F5B">
              <w:rPr>
                <w:noProof/>
                <w:webHidden/>
              </w:rPr>
              <w:t>10</w:t>
            </w:r>
            <w:r>
              <w:rPr>
                <w:noProof/>
                <w:webHidden/>
              </w:rPr>
              <w:fldChar w:fldCharType="end"/>
            </w:r>
          </w:hyperlink>
        </w:p>
        <w:p w14:paraId="7A02BF26" w14:textId="6600A6DD"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09" w:history="1">
            <w:r w:rsidRPr="006714DB">
              <w:rPr>
                <w:rStyle w:val="Hyperlink"/>
                <w:rFonts w:ascii="Helvetica Neue" w:hAnsi="Helvetica Neue"/>
                <w:b/>
                <w:noProof/>
                <w:lang w:val="en-AU"/>
              </w:rPr>
              <w:t>10.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Becoming a Member</w:t>
            </w:r>
            <w:r>
              <w:rPr>
                <w:noProof/>
                <w:webHidden/>
              </w:rPr>
              <w:tab/>
            </w:r>
            <w:r>
              <w:rPr>
                <w:noProof/>
                <w:webHidden/>
              </w:rPr>
              <w:fldChar w:fldCharType="begin"/>
            </w:r>
            <w:r>
              <w:rPr>
                <w:noProof/>
                <w:webHidden/>
              </w:rPr>
              <w:instrText xml:space="preserve"> PAGEREF _Toc208397809 \h </w:instrText>
            </w:r>
            <w:r>
              <w:rPr>
                <w:noProof/>
                <w:webHidden/>
              </w:rPr>
            </w:r>
            <w:r>
              <w:rPr>
                <w:noProof/>
                <w:webHidden/>
              </w:rPr>
              <w:fldChar w:fldCharType="separate"/>
            </w:r>
            <w:r w:rsidR="00AA7F5B">
              <w:rPr>
                <w:noProof/>
                <w:webHidden/>
              </w:rPr>
              <w:t>10</w:t>
            </w:r>
            <w:r>
              <w:rPr>
                <w:noProof/>
                <w:webHidden/>
              </w:rPr>
              <w:fldChar w:fldCharType="end"/>
            </w:r>
          </w:hyperlink>
        </w:p>
        <w:p w14:paraId="566C092B" w14:textId="67F2170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0" w:history="1">
            <w:r w:rsidRPr="006714DB">
              <w:rPr>
                <w:rStyle w:val="Hyperlink"/>
                <w:rFonts w:ascii="Helvetica Neue" w:hAnsi="Helvetica Neue"/>
                <w:b/>
                <w:noProof/>
                <w:lang w:val="en-AU"/>
              </w:rPr>
              <w:t>11.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Classes of Membership</w:t>
            </w:r>
            <w:r>
              <w:rPr>
                <w:noProof/>
                <w:webHidden/>
              </w:rPr>
              <w:tab/>
            </w:r>
            <w:r>
              <w:rPr>
                <w:noProof/>
                <w:webHidden/>
              </w:rPr>
              <w:fldChar w:fldCharType="begin"/>
            </w:r>
            <w:r>
              <w:rPr>
                <w:noProof/>
                <w:webHidden/>
              </w:rPr>
              <w:instrText xml:space="preserve"> PAGEREF _Toc208397810 \h </w:instrText>
            </w:r>
            <w:r>
              <w:rPr>
                <w:noProof/>
                <w:webHidden/>
              </w:rPr>
            </w:r>
            <w:r>
              <w:rPr>
                <w:noProof/>
                <w:webHidden/>
              </w:rPr>
              <w:fldChar w:fldCharType="separate"/>
            </w:r>
            <w:r w:rsidR="00AA7F5B">
              <w:rPr>
                <w:noProof/>
                <w:webHidden/>
              </w:rPr>
              <w:t>10</w:t>
            </w:r>
            <w:r>
              <w:rPr>
                <w:noProof/>
                <w:webHidden/>
              </w:rPr>
              <w:fldChar w:fldCharType="end"/>
            </w:r>
          </w:hyperlink>
        </w:p>
        <w:p w14:paraId="09A893E9" w14:textId="7F71B92F"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1" w:history="1">
            <w:r w:rsidRPr="006714DB">
              <w:rPr>
                <w:rStyle w:val="Hyperlink"/>
                <w:rFonts w:ascii="Helvetica Neue" w:hAnsi="Helvetica Neue"/>
                <w:b/>
                <w:noProof/>
                <w:lang w:val="en-AU"/>
              </w:rPr>
              <w:t>12.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Membership Renewal</w:t>
            </w:r>
            <w:r>
              <w:rPr>
                <w:noProof/>
                <w:webHidden/>
              </w:rPr>
              <w:tab/>
            </w:r>
            <w:r>
              <w:rPr>
                <w:noProof/>
                <w:webHidden/>
              </w:rPr>
              <w:fldChar w:fldCharType="begin"/>
            </w:r>
            <w:r>
              <w:rPr>
                <w:noProof/>
                <w:webHidden/>
              </w:rPr>
              <w:instrText xml:space="preserve"> PAGEREF _Toc208397811 \h </w:instrText>
            </w:r>
            <w:r>
              <w:rPr>
                <w:noProof/>
                <w:webHidden/>
              </w:rPr>
            </w:r>
            <w:r>
              <w:rPr>
                <w:noProof/>
                <w:webHidden/>
              </w:rPr>
              <w:fldChar w:fldCharType="separate"/>
            </w:r>
            <w:r w:rsidR="00AA7F5B">
              <w:rPr>
                <w:noProof/>
                <w:webHidden/>
              </w:rPr>
              <w:t>11</w:t>
            </w:r>
            <w:r>
              <w:rPr>
                <w:noProof/>
                <w:webHidden/>
              </w:rPr>
              <w:fldChar w:fldCharType="end"/>
            </w:r>
          </w:hyperlink>
        </w:p>
        <w:p w14:paraId="233F0A98" w14:textId="33B782A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2" w:history="1">
            <w:r w:rsidRPr="006714DB">
              <w:rPr>
                <w:rStyle w:val="Hyperlink"/>
                <w:rFonts w:ascii="Helvetica Neue" w:hAnsi="Helvetica Neue"/>
                <w:b/>
                <w:noProof/>
                <w:lang w:val="en-AU"/>
              </w:rPr>
              <w:t>13.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When Membership Ceases</w:t>
            </w:r>
            <w:r>
              <w:rPr>
                <w:noProof/>
                <w:webHidden/>
              </w:rPr>
              <w:tab/>
            </w:r>
            <w:r>
              <w:rPr>
                <w:noProof/>
                <w:webHidden/>
              </w:rPr>
              <w:fldChar w:fldCharType="begin"/>
            </w:r>
            <w:r>
              <w:rPr>
                <w:noProof/>
                <w:webHidden/>
              </w:rPr>
              <w:instrText xml:space="preserve"> PAGEREF _Toc208397812 \h </w:instrText>
            </w:r>
            <w:r>
              <w:rPr>
                <w:noProof/>
                <w:webHidden/>
              </w:rPr>
            </w:r>
            <w:r>
              <w:rPr>
                <w:noProof/>
                <w:webHidden/>
              </w:rPr>
              <w:fldChar w:fldCharType="separate"/>
            </w:r>
            <w:r w:rsidR="00AA7F5B">
              <w:rPr>
                <w:noProof/>
                <w:webHidden/>
              </w:rPr>
              <w:t>11</w:t>
            </w:r>
            <w:r>
              <w:rPr>
                <w:noProof/>
                <w:webHidden/>
              </w:rPr>
              <w:fldChar w:fldCharType="end"/>
            </w:r>
          </w:hyperlink>
        </w:p>
        <w:p w14:paraId="44861E7E" w14:textId="2BF139E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3" w:history="1">
            <w:r w:rsidRPr="006714DB">
              <w:rPr>
                <w:rStyle w:val="Hyperlink"/>
                <w:rFonts w:ascii="Helvetica Neue" w:hAnsi="Helvetica Neue"/>
                <w:b/>
                <w:noProof/>
                <w:lang w:val="en-AU"/>
              </w:rPr>
              <w:t>14.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Resignation</w:t>
            </w:r>
            <w:r>
              <w:rPr>
                <w:noProof/>
                <w:webHidden/>
              </w:rPr>
              <w:tab/>
            </w:r>
            <w:r>
              <w:rPr>
                <w:noProof/>
                <w:webHidden/>
              </w:rPr>
              <w:fldChar w:fldCharType="begin"/>
            </w:r>
            <w:r>
              <w:rPr>
                <w:noProof/>
                <w:webHidden/>
              </w:rPr>
              <w:instrText xml:space="preserve"> PAGEREF _Toc208397813 \h </w:instrText>
            </w:r>
            <w:r>
              <w:rPr>
                <w:noProof/>
                <w:webHidden/>
              </w:rPr>
            </w:r>
            <w:r>
              <w:rPr>
                <w:noProof/>
                <w:webHidden/>
              </w:rPr>
              <w:fldChar w:fldCharType="separate"/>
            </w:r>
            <w:r w:rsidR="00AA7F5B">
              <w:rPr>
                <w:noProof/>
                <w:webHidden/>
              </w:rPr>
              <w:t>12</w:t>
            </w:r>
            <w:r>
              <w:rPr>
                <w:noProof/>
                <w:webHidden/>
              </w:rPr>
              <w:fldChar w:fldCharType="end"/>
            </w:r>
          </w:hyperlink>
        </w:p>
        <w:p w14:paraId="684CA73B" w14:textId="1FE69ECD"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4" w:history="1">
            <w:r w:rsidRPr="006714DB">
              <w:rPr>
                <w:rStyle w:val="Hyperlink"/>
                <w:rFonts w:ascii="Helvetica Neue" w:hAnsi="Helvetica Neue"/>
                <w:b/>
                <w:noProof/>
                <w:lang w:val="en-AU"/>
              </w:rPr>
              <w:t>15.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Rights Not Transferable</w:t>
            </w:r>
            <w:r>
              <w:rPr>
                <w:noProof/>
                <w:webHidden/>
              </w:rPr>
              <w:tab/>
            </w:r>
            <w:r>
              <w:rPr>
                <w:noProof/>
                <w:webHidden/>
              </w:rPr>
              <w:fldChar w:fldCharType="begin"/>
            </w:r>
            <w:r>
              <w:rPr>
                <w:noProof/>
                <w:webHidden/>
              </w:rPr>
              <w:instrText xml:space="preserve"> PAGEREF _Toc208397814 \h </w:instrText>
            </w:r>
            <w:r>
              <w:rPr>
                <w:noProof/>
                <w:webHidden/>
              </w:rPr>
            </w:r>
            <w:r>
              <w:rPr>
                <w:noProof/>
                <w:webHidden/>
              </w:rPr>
              <w:fldChar w:fldCharType="separate"/>
            </w:r>
            <w:r w:rsidR="00AA7F5B">
              <w:rPr>
                <w:noProof/>
                <w:webHidden/>
              </w:rPr>
              <w:t>12</w:t>
            </w:r>
            <w:r>
              <w:rPr>
                <w:noProof/>
                <w:webHidden/>
              </w:rPr>
              <w:fldChar w:fldCharType="end"/>
            </w:r>
          </w:hyperlink>
        </w:p>
        <w:p w14:paraId="5FB86C02" w14:textId="4FAAB686"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15" w:history="1">
            <w:r w:rsidRPr="006714DB">
              <w:rPr>
                <w:rStyle w:val="Hyperlink"/>
                <w:rFonts w:ascii="Helvetica Neue" w:hAnsi="Helvetica Neue"/>
                <w:noProof/>
                <w:lang w:val="en-AU"/>
              </w:rPr>
              <w:t>Division 2 – Membership fees</w:t>
            </w:r>
            <w:r>
              <w:rPr>
                <w:noProof/>
                <w:webHidden/>
              </w:rPr>
              <w:tab/>
            </w:r>
            <w:r>
              <w:rPr>
                <w:noProof/>
                <w:webHidden/>
              </w:rPr>
              <w:fldChar w:fldCharType="begin"/>
            </w:r>
            <w:r>
              <w:rPr>
                <w:noProof/>
                <w:webHidden/>
              </w:rPr>
              <w:instrText xml:space="preserve"> PAGEREF _Toc208397815 \h </w:instrText>
            </w:r>
            <w:r>
              <w:rPr>
                <w:noProof/>
                <w:webHidden/>
              </w:rPr>
            </w:r>
            <w:r>
              <w:rPr>
                <w:noProof/>
                <w:webHidden/>
              </w:rPr>
              <w:fldChar w:fldCharType="separate"/>
            </w:r>
            <w:r w:rsidR="00AA7F5B">
              <w:rPr>
                <w:noProof/>
                <w:webHidden/>
              </w:rPr>
              <w:t>13</w:t>
            </w:r>
            <w:r>
              <w:rPr>
                <w:noProof/>
                <w:webHidden/>
              </w:rPr>
              <w:fldChar w:fldCharType="end"/>
            </w:r>
          </w:hyperlink>
        </w:p>
        <w:p w14:paraId="41145FF1" w14:textId="0E0A5BC9"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6" w:history="1">
            <w:r w:rsidRPr="006714DB">
              <w:rPr>
                <w:rStyle w:val="Hyperlink"/>
                <w:rFonts w:ascii="Helvetica Neue" w:hAnsi="Helvetica Neue"/>
                <w:b/>
                <w:noProof/>
                <w:lang w:val="en-AU"/>
              </w:rPr>
              <w:t>16.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Membership Fees</w:t>
            </w:r>
            <w:r>
              <w:rPr>
                <w:noProof/>
                <w:webHidden/>
              </w:rPr>
              <w:tab/>
            </w:r>
            <w:r>
              <w:rPr>
                <w:noProof/>
                <w:webHidden/>
              </w:rPr>
              <w:fldChar w:fldCharType="begin"/>
            </w:r>
            <w:r>
              <w:rPr>
                <w:noProof/>
                <w:webHidden/>
              </w:rPr>
              <w:instrText xml:space="preserve"> PAGEREF _Toc208397816 \h </w:instrText>
            </w:r>
            <w:r>
              <w:rPr>
                <w:noProof/>
                <w:webHidden/>
              </w:rPr>
            </w:r>
            <w:r>
              <w:rPr>
                <w:noProof/>
                <w:webHidden/>
              </w:rPr>
              <w:fldChar w:fldCharType="separate"/>
            </w:r>
            <w:r w:rsidR="00AA7F5B">
              <w:rPr>
                <w:noProof/>
                <w:webHidden/>
              </w:rPr>
              <w:t>13</w:t>
            </w:r>
            <w:r>
              <w:rPr>
                <w:noProof/>
                <w:webHidden/>
              </w:rPr>
              <w:fldChar w:fldCharType="end"/>
            </w:r>
          </w:hyperlink>
        </w:p>
        <w:p w14:paraId="45B18AE0" w14:textId="7C0F1579"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17" w:history="1">
            <w:r w:rsidRPr="006714DB">
              <w:rPr>
                <w:rStyle w:val="Hyperlink"/>
                <w:rFonts w:ascii="Helvetica Neue" w:hAnsi="Helvetica Neue"/>
                <w:noProof/>
                <w:lang w:val="en-AU"/>
              </w:rPr>
              <w:t>Division 3 – Register of members</w:t>
            </w:r>
            <w:r>
              <w:rPr>
                <w:noProof/>
                <w:webHidden/>
              </w:rPr>
              <w:tab/>
            </w:r>
            <w:r>
              <w:rPr>
                <w:noProof/>
                <w:webHidden/>
              </w:rPr>
              <w:fldChar w:fldCharType="begin"/>
            </w:r>
            <w:r>
              <w:rPr>
                <w:noProof/>
                <w:webHidden/>
              </w:rPr>
              <w:instrText xml:space="preserve"> PAGEREF _Toc208397817 \h </w:instrText>
            </w:r>
            <w:r>
              <w:rPr>
                <w:noProof/>
                <w:webHidden/>
              </w:rPr>
            </w:r>
            <w:r>
              <w:rPr>
                <w:noProof/>
                <w:webHidden/>
              </w:rPr>
              <w:fldChar w:fldCharType="separate"/>
            </w:r>
            <w:r w:rsidR="00AA7F5B">
              <w:rPr>
                <w:noProof/>
                <w:webHidden/>
              </w:rPr>
              <w:t>13</w:t>
            </w:r>
            <w:r>
              <w:rPr>
                <w:noProof/>
                <w:webHidden/>
              </w:rPr>
              <w:fldChar w:fldCharType="end"/>
            </w:r>
          </w:hyperlink>
        </w:p>
        <w:p w14:paraId="4729838C" w14:textId="761CD19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18" w:history="1">
            <w:r w:rsidRPr="006714DB">
              <w:rPr>
                <w:rStyle w:val="Hyperlink"/>
                <w:rFonts w:ascii="Helvetica Neue" w:hAnsi="Helvetica Neue"/>
                <w:b/>
                <w:noProof/>
                <w:lang w:val="en-AU"/>
              </w:rPr>
              <w:t>17.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Register of Members</w:t>
            </w:r>
            <w:r>
              <w:rPr>
                <w:noProof/>
                <w:webHidden/>
              </w:rPr>
              <w:tab/>
            </w:r>
            <w:r>
              <w:rPr>
                <w:noProof/>
                <w:webHidden/>
              </w:rPr>
              <w:fldChar w:fldCharType="begin"/>
            </w:r>
            <w:r>
              <w:rPr>
                <w:noProof/>
                <w:webHidden/>
              </w:rPr>
              <w:instrText xml:space="preserve"> PAGEREF _Toc208397818 \h </w:instrText>
            </w:r>
            <w:r>
              <w:rPr>
                <w:noProof/>
                <w:webHidden/>
              </w:rPr>
            </w:r>
            <w:r>
              <w:rPr>
                <w:noProof/>
                <w:webHidden/>
              </w:rPr>
              <w:fldChar w:fldCharType="separate"/>
            </w:r>
            <w:r w:rsidR="00AA7F5B">
              <w:rPr>
                <w:noProof/>
                <w:webHidden/>
              </w:rPr>
              <w:t>13</w:t>
            </w:r>
            <w:r>
              <w:rPr>
                <w:noProof/>
                <w:webHidden/>
              </w:rPr>
              <w:fldChar w:fldCharType="end"/>
            </w:r>
          </w:hyperlink>
        </w:p>
        <w:p w14:paraId="1EA87956" w14:textId="1F83DD54"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19" w:history="1">
            <w:r w:rsidRPr="006714DB">
              <w:rPr>
                <w:rStyle w:val="Hyperlink"/>
                <w:rFonts w:ascii="Helvetica Neue" w:hAnsi="Helvetica Neue"/>
                <w:noProof/>
                <w:lang w:val="en-AU"/>
              </w:rPr>
              <w:t>Division 4 – Affiliation Requirements</w:t>
            </w:r>
            <w:r>
              <w:rPr>
                <w:noProof/>
                <w:webHidden/>
              </w:rPr>
              <w:tab/>
            </w:r>
            <w:r>
              <w:rPr>
                <w:noProof/>
                <w:webHidden/>
              </w:rPr>
              <w:fldChar w:fldCharType="begin"/>
            </w:r>
            <w:r>
              <w:rPr>
                <w:noProof/>
                <w:webHidden/>
              </w:rPr>
              <w:instrText xml:space="preserve"> PAGEREF _Toc208397819 \h </w:instrText>
            </w:r>
            <w:r>
              <w:rPr>
                <w:noProof/>
                <w:webHidden/>
              </w:rPr>
            </w:r>
            <w:r>
              <w:rPr>
                <w:noProof/>
                <w:webHidden/>
              </w:rPr>
              <w:fldChar w:fldCharType="separate"/>
            </w:r>
            <w:r w:rsidR="00AA7F5B">
              <w:rPr>
                <w:noProof/>
                <w:webHidden/>
              </w:rPr>
              <w:t>14</w:t>
            </w:r>
            <w:r>
              <w:rPr>
                <w:noProof/>
                <w:webHidden/>
              </w:rPr>
              <w:fldChar w:fldCharType="end"/>
            </w:r>
          </w:hyperlink>
        </w:p>
        <w:p w14:paraId="4043AC2A" w14:textId="2ABA0D17"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0" w:history="1">
            <w:r w:rsidRPr="006714DB">
              <w:rPr>
                <w:rStyle w:val="Hyperlink"/>
                <w:rFonts w:ascii="Helvetica Neue" w:hAnsi="Helvetica Neue"/>
                <w:b/>
                <w:noProof/>
                <w:lang w:val="en-AU"/>
              </w:rPr>
              <w:t>18.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Association and Affiliated Clubs and Affiliated Teams</w:t>
            </w:r>
            <w:r>
              <w:rPr>
                <w:noProof/>
                <w:webHidden/>
              </w:rPr>
              <w:tab/>
            </w:r>
            <w:r>
              <w:rPr>
                <w:noProof/>
                <w:webHidden/>
              </w:rPr>
              <w:fldChar w:fldCharType="begin"/>
            </w:r>
            <w:r>
              <w:rPr>
                <w:noProof/>
                <w:webHidden/>
              </w:rPr>
              <w:instrText xml:space="preserve"> PAGEREF _Toc208397820 \h </w:instrText>
            </w:r>
            <w:r>
              <w:rPr>
                <w:noProof/>
                <w:webHidden/>
              </w:rPr>
            </w:r>
            <w:r>
              <w:rPr>
                <w:noProof/>
                <w:webHidden/>
              </w:rPr>
              <w:fldChar w:fldCharType="separate"/>
            </w:r>
            <w:r w:rsidR="00AA7F5B">
              <w:rPr>
                <w:noProof/>
                <w:webHidden/>
              </w:rPr>
              <w:t>14</w:t>
            </w:r>
            <w:r>
              <w:rPr>
                <w:noProof/>
                <w:webHidden/>
              </w:rPr>
              <w:fldChar w:fldCharType="end"/>
            </w:r>
          </w:hyperlink>
        </w:p>
        <w:p w14:paraId="7F308B84" w14:textId="4D2A89F2"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21" w:history="1">
            <w:r w:rsidRPr="006714DB">
              <w:rPr>
                <w:rStyle w:val="Hyperlink"/>
                <w:rFonts w:ascii="Helvetica Neue" w:hAnsi="Helvetica Neue"/>
                <w:noProof/>
                <w:lang w:val="en-AU"/>
              </w:rPr>
              <w:t>PART 4 – COMMITTEE</w:t>
            </w:r>
            <w:r>
              <w:rPr>
                <w:noProof/>
                <w:webHidden/>
              </w:rPr>
              <w:tab/>
            </w:r>
            <w:r>
              <w:rPr>
                <w:noProof/>
                <w:webHidden/>
              </w:rPr>
              <w:fldChar w:fldCharType="begin"/>
            </w:r>
            <w:r>
              <w:rPr>
                <w:noProof/>
                <w:webHidden/>
              </w:rPr>
              <w:instrText xml:space="preserve"> PAGEREF _Toc208397821 \h </w:instrText>
            </w:r>
            <w:r>
              <w:rPr>
                <w:noProof/>
                <w:webHidden/>
              </w:rPr>
            </w:r>
            <w:r>
              <w:rPr>
                <w:noProof/>
                <w:webHidden/>
              </w:rPr>
              <w:fldChar w:fldCharType="separate"/>
            </w:r>
            <w:r w:rsidR="00AA7F5B">
              <w:rPr>
                <w:noProof/>
                <w:webHidden/>
              </w:rPr>
              <w:t>16</w:t>
            </w:r>
            <w:r>
              <w:rPr>
                <w:noProof/>
                <w:webHidden/>
              </w:rPr>
              <w:fldChar w:fldCharType="end"/>
            </w:r>
          </w:hyperlink>
        </w:p>
        <w:p w14:paraId="04653301" w14:textId="35EFF423"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22" w:history="1">
            <w:r w:rsidRPr="006714DB">
              <w:rPr>
                <w:rStyle w:val="Hyperlink"/>
                <w:rFonts w:ascii="Helvetica Neue" w:hAnsi="Helvetica Neue"/>
                <w:noProof/>
                <w:lang w:val="en-AU"/>
              </w:rPr>
              <w:t>Division 1 – Powers of Committee</w:t>
            </w:r>
            <w:r>
              <w:rPr>
                <w:noProof/>
                <w:webHidden/>
              </w:rPr>
              <w:tab/>
            </w:r>
            <w:r>
              <w:rPr>
                <w:noProof/>
                <w:webHidden/>
              </w:rPr>
              <w:fldChar w:fldCharType="begin"/>
            </w:r>
            <w:r>
              <w:rPr>
                <w:noProof/>
                <w:webHidden/>
              </w:rPr>
              <w:instrText xml:space="preserve"> PAGEREF _Toc208397822 \h </w:instrText>
            </w:r>
            <w:r>
              <w:rPr>
                <w:noProof/>
                <w:webHidden/>
              </w:rPr>
            </w:r>
            <w:r>
              <w:rPr>
                <w:noProof/>
                <w:webHidden/>
              </w:rPr>
              <w:fldChar w:fldCharType="separate"/>
            </w:r>
            <w:r w:rsidR="00AA7F5B">
              <w:rPr>
                <w:noProof/>
                <w:webHidden/>
              </w:rPr>
              <w:t>16</w:t>
            </w:r>
            <w:r>
              <w:rPr>
                <w:noProof/>
                <w:webHidden/>
              </w:rPr>
              <w:fldChar w:fldCharType="end"/>
            </w:r>
          </w:hyperlink>
        </w:p>
        <w:p w14:paraId="39625DFE" w14:textId="530A8883"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3" w:history="1">
            <w:r w:rsidRPr="006714DB">
              <w:rPr>
                <w:rStyle w:val="Hyperlink"/>
                <w:rFonts w:ascii="Helvetica Neue" w:hAnsi="Helvetica Neue"/>
                <w:b/>
                <w:noProof/>
                <w:lang w:val="en-AU"/>
              </w:rPr>
              <w:t>19.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Committee</w:t>
            </w:r>
            <w:r>
              <w:rPr>
                <w:noProof/>
                <w:webHidden/>
              </w:rPr>
              <w:tab/>
            </w:r>
            <w:r>
              <w:rPr>
                <w:noProof/>
                <w:webHidden/>
              </w:rPr>
              <w:fldChar w:fldCharType="begin"/>
            </w:r>
            <w:r>
              <w:rPr>
                <w:noProof/>
                <w:webHidden/>
              </w:rPr>
              <w:instrText xml:space="preserve"> PAGEREF _Toc208397823 \h </w:instrText>
            </w:r>
            <w:r>
              <w:rPr>
                <w:noProof/>
                <w:webHidden/>
              </w:rPr>
            </w:r>
            <w:r>
              <w:rPr>
                <w:noProof/>
                <w:webHidden/>
              </w:rPr>
              <w:fldChar w:fldCharType="separate"/>
            </w:r>
            <w:r w:rsidR="00AA7F5B">
              <w:rPr>
                <w:noProof/>
                <w:webHidden/>
              </w:rPr>
              <w:t>16</w:t>
            </w:r>
            <w:r>
              <w:rPr>
                <w:noProof/>
                <w:webHidden/>
              </w:rPr>
              <w:fldChar w:fldCharType="end"/>
            </w:r>
          </w:hyperlink>
        </w:p>
        <w:p w14:paraId="0DBCAEB2" w14:textId="6B8EA8E5"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24" w:history="1">
            <w:r w:rsidRPr="006714DB">
              <w:rPr>
                <w:rStyle w:val="Hyperlink"/>
                <w:rFonts w:ascii="Helvetica Neue" w:hAnsi="Helvetica Neue"/>
                <w:noProof/>
                <w:lang w:val="en-AU"/>
              </w:rPr>
              <w:t>Division 2 – Composition of Committee and duties of members</w:t>
            </w:r>
            <w:r>
              <w:rPr>
                <w:noProof/>
                <w:webHidden/>
              </w:rPr>
              <w:tab/>
            </w:r>
            <w:r>
              <w:rPr>
                <w:noProof/>
                <w:webHidden/>
              </w:rPr>
              <w:fldChar w:fldCharType="begin"/>
            </w:r>
            <w:r>
              <w:rPr>
                <w:noProof/>
                <w:webHidden/>
              </w:rPr>
              <w:instrText xml:space="preserve"> PAGEREF _Toc208397824 \h </w:instrText>
            </w:r>
            <w:r>
              <w:rPr>
                <w:noProof/>
                <w:webHidden/>
              </w:rPr>
            </w:r>
            <w:r>
              <w:rPr>
                <w:noProof/>
                <w:webHidden/>
              </w:rPr>
              <w:fldChar w:fldCharType="separate"/>
            </w:r>
            <w:r w:rsidR="00AA7F5B">
              <w:rPr>
                <w:noProof/>
                <w:webHidden/>
              </w:rPr>
              <w:t>16</w:t>
            </w:r>
            <w:r>
              <w:rPr>
                <w:noProof/>
                <w:webHidden/>
              </w:rPr>
              <w:fldChar w:fldCharType="end"/>
            </w:r>
          </w:hyperlink>
        </w:p>
        <w:p w14:paraId="1A8698D7" w14:textId="40E6F1E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5" w:history="1">
            <w:r w:rsidRPr="006714DB">
              <w:rPr>
                <w:rStyle w:val="Hyperlink"/>
                <w:rFonts w:ascii="Helvetica Neue" w:hAnsi="Helvetica Neue"/>
                <w:b/>
                <w:noProof/>
                <w:lang w:val="en-AU"/>
              </w:rPr>
              <w:t>20.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Committee Members</w:t>
            </w:r>
            <w:r>
              <w:rPr>
                <w:noProof/>
                <w:webHidden/>
              </w:rPr>
              <w:tab/>
            </w:r>
            <w:r>
              <w:rPr>
                <w:noProof/>
                <w:webHidden/>
              </w:rPr>
              <w:fldChar w:fldCharType="begin"/>
            </w:r>
            <w:r>
              <w:rPr>
                <w:noProof/>
                <w:webHidden/>
              </w:rPr>
              <w:instrText xml:space="preserve"> PAGEREF _Toc208397825 \h </w:instrText>
            </w:r>
            <w:r>
              <w:rPr>
                <w:noProof/>
                <w:webHidden/>
              </w:rPr>
            </w:r>
            <w:r>
              <w:rPr>
                <w:noProof/>
                <w:webHidden/>
              </w:rPr>
              <w:fldChar w:fldCharType="separate"/>
            </w:r>
            <w:r w:rsidR="00AA7F5B">
              <w:rPr>
                <w:noProof/>
                <w:webHidden/>
              </w:rPr>
              <w:t>16</w:t>
            </w:r>
            <w:r>
              <w:rPr>
                <w:noProof/>
                <w:webHidden/>
              </w:rPr>
              <w:fldChar w:fldCharType="end"/>
            </w:r>
          </w:hyperlink>
        </w:p>
        <w:p w14:paraId="38A23018" w14:textId="73AB836C"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6" w:history="1">
            <w:r w:rsidRPr="006714DB">
              <w:rPr>
                <w:rStyle w:val="Hyperlink"/>
                <w:rFonts w:ascii="Helvetica Neue" w:hAnsi="Helvetica Neue"/>
                <w:b/>
                <w:noProof/>
                <w:lang w:val="en-AU"/>
              </w:rPr>
              <w:t>21.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Duties of Committee Members and Officers</w:t>
            </w:r>
            <w:r>
              <w:rPr>
                <w:noProof/>
                <w:webHidden/>
              </w:rPr>
              <w:tab/>
            </w:r>
            <w:r>
              <w:rPr>
                <w:noProof/>
                <w:webHidden/>
              </w:rPr>
              <w:fldChar w:fldCharType="begin"/>
            </w:r>
            <w:r>
              <w:rPr>
                <w:noProof/>
                <w:webHidden/>
              </w:rPr>
              <w:instrText xml:space="preserve"> PAGEREF _Toc208397826 \h </w:instrText>
            </w:r>
            <w:r>
              <w:rPr>
                <w:noProof/>
                <w:webHidden/>
              </w:rPr>
            </w:r>
            <w:r>
              <w:rPr>
                <w:noProof/>
                <w:webHidden/>
              </w:rPr>
              <w:fldChar w:fldCharType="separate"/>
            </w:r>
            <w:r w:rsidR="00AA7F5B">
              <w:rPr>
                <w:noProof/>
                <w:webHidden/>
              </w:rPr>
              <w:t>17</w:t>
            </w:r>
            <w:r>
              <w:rPr>
                <w:noProof/>
                <w:webHidden/>
              </w:rPr>
              <w:fldChar w:fldCharType="end"/>
            </w:r>
          </w:hyperlink>
        </w:p>
        <w:p w14:paraId="411BE734" w14:textId="699E911B"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7" w:history="1">
            <w:r w:rsidRPr="006714DB">
              <w:rPr>
                <w:rStyle w:val="Hyperlink"/>
                <w:rFonts w:ascii="Helvetica Neue" w:hAnsi="Helvetica Neue"/>
                <w:b/>
                <w:noProof/>
                <w:lang w:val="en-AU"/>
              </w:rPr>
              <w:t>22.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President and Vice President</w:t>
            </w:r>
            <w:r>
              <w:rPr>
                <w:noProof/>
                <w:webHidden/>
              </w:rPr>
              <w:tab/>
            </w:r>
            <w:r>
              <w:rPr>
                <w:noProof/>
                <w:webHidden/>
              </w:rPr>
              <w:fldChar w:fldCharType="begin"/>
            </w:r>
            <w:r>
              <w:rPr>
                <w:noProof/>
                <w:webHidden/>
              </w:rPr>
              <w:instrText xml:space="preserve"> PAGEREF _Toc208397827 \h </w:instrText>
            </w:r>
            <w:r>
              <w:rPr>
                <w:noProof/>
                <w:webHidden/>
              </w:rPr>
            </w:r>
            <w:r>
              <w:rPr>
                <w:noProof/>
                <w:webHidden/>
              </w:rPr>
              <w:fldChar w:fldCharType="separate"/>
            </w:r>
            <w:r w:rsidR="00AA7F5B">
              <w:rPr>
                <w:noProof/>
                <w:webHidden/>
              </w:rPr>
              <w:t>18</w:t>
            </w:r>
            <w:r>
              <w:rPr>
                <w:noProof/>
                <w:webHidden/>
              </w:rPr>
              <w:fldChar w:fldCharType="end"/>
            </w:r>
          </w:hyperlink>
        </w:p>
        <w:p w14:paraId="6681919A" w14:textId="0D153AB0"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8" w:history="1">
            <w:r w:rsidRPr="006714DB">
              <w:rPr>
                <w:rStyle w:val="Hyperlink"/>
                <w:rFonts w:ascii="Helvetica Neue" w:hAnsi="Helvetica Neue"/>
                <w:b/>
                <w:noProof/>
                <w:lang w:val="en-AU"/>
              </w:rPr>
              <w:t>23.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Secretary</w:t>
            </w:r>
            <w:r>
              <w:rPr>
                <w:noProof/>
                <w:webHidden/>
              </w:rPr>
              <w:tab/>
            </w:r>
            <w:r>
              <w:rPr>
                <w:noProof/>
                <w:webHidden/>
              </w:rPr>
              <w:fldChar w:fldCharType="begin"/>
            </w:r>
            <w:r>
              <w:rPr>
                <w:noProof/>
                <w:webHidden/>
              </w:rPr>
              <w:instrText xml:space="preserve"> PAGEREF _Toc208397828 \h </w:instrText>
            </w:r>
            <w:r>
              <w:rPr>
                <w:noProof/>
                <w:webHidden/>
              </w:rPr>
            </w:r>
            <w:r>
              <w:rPr>
                <w:noProof/>
                <w:webHidden/>
              </w:rPr>
              <w:fldChar w:fldCharType="separate"/>
            </w:r>
            <w:r w:rsidR="00AA7F5B">
              <w:rPr>
                <w:noProof/>
                <w:webHidden/>
              </w:rPr>
              <w:t>18</w:t>
            </w:r>
            <w:r>
              <w:rPr>
                <w:noProof/>
                <w:webHidden/>
              </w:rPr>
              <w:fldChar w:fldCharType="end"/>
            </w:r>
          </w:hyperlink>
        </w:p>
        <w:p w14:paraId="13BBA760" w14:textId="209369EF"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29" w:history="1">
            <w:r w:rsidRPr="006714DB">
              <w:rPr>
                <w:rStyle w:val="Hyperlink"/>
                <w:rFonts w:ascii="Helvetica Neue" w:hAnsi="Helvetica Neue"/>
                <w:b/>
                <w:noProof/>
                <w:lang w:val="en-AU"/>
              </w:rPr>
              <w:t>24.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Treasurer</w:t>
            </w:r>
            <w:r>
              <w:rPr>
                <w:noProof/>
                <w:webHidden/>
              </w:rPr>
              <w:tab/>
            </w:r>
            <w:r>
              <w:rPr>
                <w:noProof/>
                <w:webHidden/>
              </w:rPr>
              <w:fldChar w:fldCharType="begin"/>
            </w:r>
            <w:r>
              <w:rPr>
                <w:noProof/>
                <w:webHidden/>
              </w:rPr>
              <w:instrText xml:space="preserve"> PAGEREF _Toc208397829 \h </w:instrText>
            </w:r>
            <w:r>
              <w:rPr>
                <w:noProof/>
                <w:webHidden/>
              </w:rPr>
            </w:r>
            <w:r>
              <w:rPr>
                <w:noProof/>
                <w:webHidden/>
              </w:rPr>
              <w:fldChar w:fldCharType="separate"/>
            </w:r>
            <w:r w:rsidR="00AA7F5B">
              <w:rPr>
                <w:noProof/>
                <w:webHidden/>
              </w:rPr>
              <w:t>19</w:t>
            </w:r>
            <w:r>
              <w:rPr>
                <w:noProof/>
                <w:webHidden/>
              </w:rPr>
              <w:fldChar w:fldCharType="end"/>
            </w:r>
          </w:hyperlink>
        </w:p>
        <w:p w14:paraId="2110CCF8" w14:textId="5A71F710"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30" w:history="1">
            <w:r w:rsidRPr="006714DB">
              <w:rPr>
                <w:rStyle w:val="Hyperlink"/>
                <w:rFonts w:ascii="Helvetica Neue" w:hAnsi="Helvetica Neue"/>
                <w:noProof/>
                <w:lang w:val="en-AU"/>
              </w:rPr>
              <w:t>Division 3 – Election of Committee Members and Tenure of Office</w:t>
            </w:r>
            <w:r>
              <w:rPr>
                <w:noProof/>
                <w:webHidden/>
              </w:rPr>
              <w:tab/>
            </w:r>
            <w:r>
              <w:rPr>
                <w:noProof/>
                <w:webHidden/>
              </w:rPr>
              <w:fldChar w:fldCharType="begin"/>
            </w:r>
            <w:r>
              <w:rPr>
                <w:noProof/>
                <w:webHidden/>
              </w:rPr>
              <w:instrText xml:space="preserve"> PAGEREF _Toc208397830 \h </w:instrText>
            </w:r>
            <w:r>
              <w:rPr>
                <w:noProof/>
                <w:webHidden/>
              </w:rPr>
            </w:r>
            <w:r>
              <w:rPr>
                <w:noProof/>
                <w:webHidden/>
              </w:rPr>
              <w:fldChar w:fldCharType="separate"/>
            </w:r>
            <w:r w:rsidR="00AA7F5B">
              <w:rPr>
                <w:noProof/>
                <w:webHidden/>
              </w:rPr>
              <w:t>19</w:t>
            </w:r>
            <w:r>
              <w:rPr>
                <w:noProof/>
                <w:webHidden/>
              </w:rPr>
              <w:fldChar w:fldCharType="end"/>
            </w:r>
          </w:hyperlink>
        </w:p>
        <w:p w14:paraId="1C93F753" w14:textId="4233DA8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1" w:history="1">
            <w:r w:rsidRPr="006714DB">
              <w:rPr>
                <w:rStyle w:val="Hyperlink"/>
                <w:rFonts w:ascii="Helvetica Neue" w:hAnsi="Helvetica Neue"/>
                <w:b/>
                <w:noProof/>
                <w:lang w:val="en-AU"/>
              </w:rPr>
              <w:t>25.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How Members Become Committee Members</w:t>
            </w:r>
            <w:r>
              <w:rPr>
                <w:noProof/>
                <w:webHidden/>
              </w:rPr>
              <w:tab/>
            </w:r>
            <w:r>
              <w:rPr>
                <w:noProof/>
                <w:webHidden/>
              </w:rPr>
              <w:fldChar w:fldCharType="begin"/>
            </w:r>
            <w:r>
              <w:rPr>
                <w:noProof/>
                <w:webHidden/>
              </w:rPr>
              <w:instrText xml:space="preserve"> PAGEREF _Toc208397831 \h </w:instrText>
            </w:r>
            <w:r>
              <w:rPr>
                <w:noProof/>
                <w:webHidden/>
              </w:rPr>
            </w:r>
            <w:r>
              <w:rPr>
                <w:noProof/>
                <w:webHidden/>
              </w:rPr>
              <w:fldChar w:fldCharType="separate"/>
            </w:r>
            <w:r w:rsidR="00AA7F5B">
              <w:rPr>
                <w:noProof/>
                <w:webHidden/>
              </w:rPr>
              <w:t>19</w:t>
            </w:r>
            <w:r>
              <w:rPr>
                <w:noProof/>
                <w:webHidden/>
              </w:rPr>
              <w:fldChar w:fldCharType="end"/>
            </w:r>
          </w:hyperlink>
        </w:p>
        <w:p w14:paraId="7383EB96" w14:textId="48095A9E"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2" w:history="1">
            <w:r w:rsidRPr="006714DB">
              <w:rPr>
                <w:rStyle w:val="Hyperlink"/>
                <w:rFonts w:ascii="Helvetica Neue" w:hAnsi="Helvetica Neue"/>
                <w:b/>
                <w:noProof/>
                <w:lang w:val="en-AU"/>
              </w:rPr>
              <w:t>26.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Nomination of Committee Members</w:t>
            </w:r>
            <w:r>
              <w:rPr>
                <w:noProof/>
                <w:webHidden/>
              </w:rPr>
              <w:tab/>
            </w:r>
            <w:r>
              <w:rPr>
                <w:noProof/>
                <w:webHidden/>
              </w:rPr>
              <w:fldChar w:fldCharType="begin"/>
            </w:r>
            <w:r>
              <w:rPr>
                <w:noProof/>
                <w:webHidden/>
              </w:rPr>
              <w:instrText xml:space="preserve"> PAGEREF _Toc208397832 \h </w:instrText>
            </w:r>
            <w:r>
              <w:rPr>
                <w:noProof/>
                <w:webHidden/>
              </w:rPr>
            </w:r>
            <w:r>
              <w:rPr>
                <w:noProof/>
                <w:webHidden/>
              </w:rPr>
              <w:fldChar w:fldCharType="separate"/>
            </w:r>
            <w:r w:rsidR="00AA7F5B">
              <w:rPr>
                <w:noProof/>
                <w:webHidden/>
              </w:rPr>
              <w:t>19</w:t>
            </w:r>
            <w:r>
              <w:rPr>
                <w:noProof/>
                <w:webHidden/>
              </w:rPr>
              <w:fldChar w:fldCharType="end"/>
            </w:r>
          </w:hyperlink>
        </w:p>
        <w:p w14:paraId="26F1E1CA" w14:textId="1584120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3" w:history="1">
            <w:r w:rsidRPr="006714DB">
              <w:rPr>
                <w:rStyle w:val="Hyperlink"/>
                <w:rFonts w:ascii="Helvetica Neue" w:hAnsi="Helvetica Neue"/>
                <w:b/>
                <w:noProof/>
                <w:lang w:val="en-AU"/>
              </w:rPr>
              <w:t>27.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Election of Committee Members</w:t>
            </w:r>
            <w:r>
              <w:rPr>
                <w:noProof/>
                <w:webHidden/>
              </w:rPr>
              <w:tab/>
            </w:r>
            <w:r>
              <w:rPr>
                <w:noProof/>
                <w:webHidden/>
              </w:rPr>
              <w:fldChar w:fldCharType="begin"/>
            </w:r>
            <w:r>
              <w:rPr>
                <w:noProof/>
                <w:webHidden/>
              </w:rPr>
              <w:instrText xml:space="preserve"> PAGEREF _Toc208397833 \h </w:instrText>
            </w:r>
            <w:r>
              <w:rPr>
                <w:noProof/>
                <w:webHidden/>
              </w:rPr>
            </w:r>
            <w:r>
              <w:rPr>
                <w:noProof/>
                <w:webHidden/>
              </w:rPr>
              <w:fldChar w:fldCharType="separate"/>
            </w:r>
            <w:r w:rsidR="00AA7F5B">
              <w:rPr>
                <w:noProof/>
                <w:webHidden/>
              </w:rPr>
              <w:t>20</w:t>
            </w:r>
            <w:r>
              <w:rPr>
                <w:noProof/>
                <w:webHidden/>
              </w:rPr>
              <w:fldChar w:fldCharType="end"/>
            </w:r>
          </w:hyperlink>
        </w:p>
        <w:p w14:paraId="286FC572" w14:textId="6824D36B"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4" w:history="1">
            <w:r w:rsidRPr="006714DB">
              <w:rPr>
                <w:rStyle w:val="Hyperlink"/>
                <w:rFonts w:ascii="Helvetica Neue" w:hAnsi="Helvetica Neue"/>
                <w:b/>
                <w:noProof/>
                <w:lang w:val="en-AU"/>
              </w:rPr>
              <w:t>28.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Term of Office</w:t>
            </w:r>
            <w:r>
              <w:rPr>
                <w:noProof/>
                <w:webHidden/>
              </w:rPr>
              <w:tab/>
            </w:r>
            <w:r>
              <w:rPr>
                <w:noProof/>
                <w:webHidden/>
              </w:rPr>
              <w:fldChar w:fldCharType="begin"/>
            </w:r>
            <w:r>
              <w:rPr>
                <w:noProof/>
                <w:webHidden/>
              </w:rPr>
              <w:instrText xml:space="preserve"> PAGEREF _Toc208397834 \h </w:instrText>
            </w:r>
            <w:r>
              <w:rPr>
                <w:noProof/>
                <w:webHidden/>
              </w:rPr>
            </w:r>
            <w:r>
              <w:rPr>
                <w:noProof/>
                <w:webHidden/>
              </w:rPr>
              <w:fldChar w:fldCharType="separate"/>
            </w:r>
            <w:r w:rsidR="00AA7F5B">
              <w:rPr>
                <w:noProof/>
                <w:webHidden/>
              </w:rPr>
              <w:t>20</w:t>
            </w:r>
            <w:r>
              <w:rPr>
                <w:noProof/>
                <w:webHidden/>
              </w:rPr>
              <w:fldChar w:fldCharType="end"/>
            </w:r>
          </w:hyperlink>
        </w:p>
        <w:p w14:paraId="62F66FB1" w14:textId="254AD4EE"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5" w:history="1">
            <w:r w:rsidRPr="006714DB">
              <w:rPr>
                <w:rStyle w:val="Hyperlink"/>
                <w:rFonts w:ascii="Helvetica Neue" w:hAnsi="Helvetica Neue"/>
                <w:b/>
                <w:noProof/>
                <w:lang w:val="en-AU"/>
              </w:rPr>
              <w:t>29.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Resignation and Removal from Office</w:t>
            </w:r>
            <w:r>
              <w:rPr>
                <w:noProof/>
                <w:webHidden/>
              </w:rPr>
              <w:tab/>
            </w:r>
            <w:r>
              <w:rPr>
                <w:noProof/>
                <w:webHidden/>
              </w:rPr>
              <w:fldChar w:fldCharType="begin"/>
            </w:r>
            <w:r>
              <w:rPr>
                <w:noProof/>
                <w:webHidden/>
              </w:rPr>
              <w:instrText xml:space="preserve"> PAGEREF _Toc208397835 \h </w:instrText>
            </w:r>
            <w:r>
              <w:rPr>
                <w:noProof/>
                <w:webHidden/>
              </w:rPr>
            </w:r>
            <w:r>
              <w:rPr>
                <w:noProof/>
                <w:webHidden/>
              </w:rPr>
              <w:fldChar w:fldCharType="separate"/>
            </w:r>
            <w:r w:rsidR="00AA7F5B">
              <w:rPr>
                <w:noProof/>
                <w:webHidden/>
              </w:rPr>
              <w:t>21</w:t>
            </w:r>
            <w:r>
              <w:rPr>
                <w:noProof/>
                <w:webHidden/>
              </w:rPr>
              <w:fldChar w:fldCharType="end"/>
            </w:r>
          </w:hyperlink>
        </w:p>
        <w:p w14:paraId="2327CBDE" w14:textId="039AC5CF"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6" w:history="1">
            <w:r w:rsidRPr="006714DB">
              <w:rPr>
                <w:rStyle w:val="Hyperlink"/>
                <w:rFonts w:ascii="Helvetica Neue" w:hAnsi="Helvetica Neue"/>
                <w:b/>
                <w:noProof/>
                <w:lang w:val="en-AU"/>
              </w:rPr>
              <w:t>30.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When Membership of Committee Ceases</w:t>
            </w:r>
            <w:r>
              <w:rPr>
                <w:noProof/>
                <w:webHidden/>
              </w:rPr>
              <w:tab/>
            </w:r>
            <w:r>
              <w:rPr>
                <w:noProof/>
                <w:webHidden/>
              </w:rPr>
              <w:fldChar w:fldCharType="begin"/>
            </w:r>
            <w:r>
              <w:rPr>
                <w:noProof/>
                <w:webHidden/>
              </w:rPr>
              <w:instrText xml:space="preserve"> PAGEREF _Toc208397836 \h </w:instrText>
            </w:r>
            <w:r>
              <w:rPr>
                <w:noProof/>
                <w:webHidden/>
              </w:rPr>
            </w:r>
            <w:r>
              <w:rPr>
                <w:noProof/>
                <w:webHidden/>
              </w:rPr>
              <w:fldChar w:fldCharType="separate"/>
            </w:r>
            <w:r w:rsidR="00AA7F5B">
              <w:rPr>
                <w:noProof/>
                <w:webHidden/>
              </w:rPr>
              <w:t>21</w:t>
            </w:r>
            <w:r>
              <w:rPr>
                <w:noProof/>
                <w:webHidden/>
              </w:rPr>
              <w:fldChar w:fldCharType="end"/>
            </w:r>
          </w:hyperlink>
        </w:p>
        <w:p w14:paraId="48C4D312" w14:textId="45F9CD7E"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7" w:history="1">
            <w:r w:rsidRPr="006714DB">
              <w:rPr>
                <w:rStyle w:val="Hyperlink"/>
                <w:rFonts w:ascii="Helvetica Neue" w:hAnsi="Helvetica Neue"/>
                <w:b/>
                <w:noProof/>
                <w:lang w:val="en-AU"/>
              </w:rPr>
              <w:t>31.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Filling Casual Vacancies</w:t>
            </w:r>
            <w:r>
              <w:rPr>
                <w:noProof/>
                <w:webHidden/>
              </w:rPr>
              <w:tab/>
            </w:r>
            <w:r>
              <w:rPr>
                <w:noProof/>
                <w:webHidden/>
              </w:rPr>
              <w:fldChar w:fldCharType="begin"/>
            </w:r>
            <w:r>
              <w:rPr>
                <w:noProof/>
                <w:webHidden/>
              </w:rPr>
              <w:instrText xml:space="preserve"> PAGEREF _Toc208397837 \h </w:instrText>
            </w:r>
            <w:r>
              <w:rPr>
                <w:noProof/>
                <w:webHidden/>
              </w:rPr>
            </w:r>
            <w:r>
              <w:rPr>
                <w:noProof/>
                <w:webHidden/>
              </w:rPr>
              <w:fldChar w:fldCharType="separate"/>
            </w:r>
            <w:r w:rsidR="00AA7F5B">
              <w:rPr>
                <w:noProof/>
                <w:webHidden/>
              </w:rPr>
              <w:t>22</w:t>
            </w:r>
            <w:r>
              <w:rPr>
                <w:noProof/>
                <w:webHidden/>
              </w:rPr>
              <w:fldChar w:fldCharType="end"/>
            </w:r>
          </w:hyperlink>
        </w:p>
        <w:p w14:paraId="41E2480F" w14:textId="139BFE23"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8" w:history="1">
            <w:r w:rsidRPr="006714DB">
              <w:rPr>
                <w:rStyle w:val="Hyperlink"/>
                <w:rFonts w:ascii="Helvetica Neue" w:hAnsi="Helvetica Neue"/>
                <w:b/>
                <w:noProof/>
                <w:lang w:val="en-AU"/>
              </w:rPr>
              <w:t>32.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Validity of Acts</w:t>
            </w:r>
            <w:r>
              <w:rPr>
                <w:noProof/>
                <w:webHidden/>
              </w:rPr>
              <w:tab/>
            </w:r>
            <w:r>
              <w:rPr>
                <w:noProof/>
                <w:webHidden/>
              </w:rPr>
              <w:fldChar w:fldCharType="begin"/>
            </w:r>
            <w:r>
              <w:rPr>
                <w:noProof/>
                <w:webHidden/>
              </w:rPr>
              <w:instrText xml:space="preserve"> PAGEREF _Toc208397838 \h </w:instrText>
            </w:r>
            <w:r>
              <w:rPr>
                <w:noProof/>
                <w:webHidden/>
              </w:rPr>
            </w:r>
            <w:r>
              <w:rPr>
                <w:noProof/>
                <w:webHidden/>
              </w:rPr>
              <w:fldChar w:fldCharType="separate"/>
            </w:r>
            <w:r w:rsidR="00AA7F5B">
              <w:rPr>
                <w:noProof/>
                <w:webHidden/>
              </w:rPr>
              <w:t>22</w:t>
            </w:r>
            <w:r>
              <w:rPr>
                <w:noProof/>
                <w:webHidden/>
              </w:rPr>
              <w:fldChar w:fldCharType="end"/>
            </w:r>
          </w:hyperlink>
        </w:p>
        <w:p w14:paraId="20F33E38" w14:textId="632A2D92"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39" w:history="1">
            <w:r w:rsidRPr="006714DB">
              <w:rPr>
                <w:rStyle w:val="Hyperlink"/>
                <w:rFonts w:ascii="Helvetica Neue" w:hAnsi="Helvetica Neue"/>
                <w:b/>
                <w:noProof/>
                <w:lang w:val="en-AU"/>
              </w:rPr>
              <w:t>33.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Payments to Committee Members</w:t>
            </w:r>
            <w:r>
              <w:rPr>
                <w:noProof/>
                <w:webHidden/>
              </w:rPr>
              <w:tab/>
            </w:r>
            <w:r>
              <w:rPr>
                <w:noProof/>
                <w:webHidden/>
              </w:rPr>
              <w:fldChar w:fldCharType="begin"/>
            </w:r>
            <w:r>
              <w:rPr>
                <w:noProof/>
                <w:webHidden/>
              </w:rPr>
              <w:instrText xml:space="preserve"> PAGEREF _Toc208397839 \h </w:instrText>
            </w:r>
            <w:r>
              <w:rPr>
                <w:noProof/>
                <w:webHidden/>
              </w:rPr>
            </w:r>
            <w:r>
              <w:rPr>
                <w:noProof/>
                <w:webHidden/>
              </w:rPr>
              <w:fldChar w:fldCharType="separate"/>
            </w:r>
            <w:r w:rsidR="00AA7F5B">
              <w:rPr>
                <w:noProof/>
                <w:webHidden/>
              </w:rPr>
              <w:t>22</w:t>
            </w:r>
            <w:r>
              <w:rPr>
                <w:noProof/>
                <w:webHidden/>
              </w:rPr>
              <w:fldChar w:fldCharType="end"/>
            </w:r>
          </w:hyperlink>
        </w:p>
        <w:p w14:paraId="2EA6AADC" w14:textId="465F490A"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40" w:history="1">
            <w:r w:rsidRPr="006714DB">
              <w:rPr>
                <w:rStyle w:val="Hyperlink"/>
                <w:rFonts w:ascii="Helvetica Neue" w:hAnsi="Helvetica Neue"/>
                <w:noProof/>
                <w:lang w:val="en-AU"/>
              </w:rPr>
              <w:t>Division 4 – Committee meetings</w:t>
            </w:r>
            <w:r>
              <w:rPr>
                <w:noProof/>
                <w:webHidden/>
              </w:rPr>
              <w:tab/>
            </w:r>
            <w:r>
              <w:rPr>
                <w:noProof/>
                <w:webHidden/>
              </w:rPr>
              <w:fldChar w:fldCharType="begin"/>
            </w:r>
            <w:r>
              <w:rPr>
                <w:noProof/>
                <w:webHidden/>
              </w:rPr>
              <w:instrText xml:space="preserve"> PAGEREF _Toc208397840 \h </w:instrText>
            </w:r>
            <w:r>
              <w:rPr>
                <w:noProof/>
                <w:webHidden/>
              </w:rPr>
            </w:r>
            <w:r>
              <w:rPr>
                <w:noProof/>
                <w:webHidden/>
              </w:rPr>
              <w:fldChar w:fldCharType="separate"/>
            </w:r>
            <w:r w:rsidR="00AA7F5B">
              <w:rPr>
                <w:noProof/>
                <w:webHidden/>
              </w:rPr>
              <w:t>22</w:t>
            </w:r>
            <w:r>
              <w:rPr>
                <w:noProof/>
                <w:webHidden/>
              </w:rPr>
              <w:fldChar w:fldCharType="end"/>
            </w:r>
          </w:hyperlink>
        </w:p>
        <w:p w14:paraId="4AF57C75" w14:textId="7932AC38"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1" w:history="1">
            <w:r w:rsidRPr="006714DB">
              <w:rPr>
                <w:rStyle w:val="Hyperlink"/>
                <w:rFonts w:ascii="Helvetica Neue" w:hAnsi="Helvetica Neue"/>
                <w:b/>
                <w:noProof/>
                <w:lang w:val="en-AU"/>
              </w:rPr>
              <w:t>34.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Committee Meetings</w:t>
            </w:r>
            <w:r>
              <w:rPr>
                <w:noProof/>
                <w:webHidden/>
              </w:rPr>
              <w:tab/>
            </w:r>
            <w:r>
              <w:rPr>
                <w:noProof/>
                <w:webHidden/>
              </w:rPr>
              <w:fldChar w:fldCharType="begin"/>
            </w:r>
            <w:r>
              <w:rPr>
                <w:noProof/>
                <w:webHidden/>
              </w:rPr>
              <w:instrText xml:space="preserve"> PAGEREF _Toc208397841 \h </w:instrText>
            </w:r>
            <w:r>
              <w:rPr>
                <w:noProof/>
                <w:webHidden/>
              </w:rPr>
            </w:r>
            <w:r>
              <w:rPr>
                <w:noProof/>
                <w:webHidden/>
              </w:rPr>
              <w:fldChar w:fldCharType="separate"/>
            </w:r>
            <w:r w:rsidR="00AA7F5B">
              <w:rPr>
                <w:noProof/>
                <w:webHidden/>
              </w:rPr>
              <w:t>22</w:t>
            </w:r>
            <w:r>
              <w:rPr>
                <w:noProof/>
                <w:webHidden/>
              </w:rPr>
              <w:fldChar w:fldCharType="end"/>
            </w:r>
          </w:hyperlink>
        </w:p>
        <w:p w14:paraId="46B479BB" w14:textId="5C97F1EC"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2" w:history="1">
            <w:r w:rsidRPr="006714DB">
              <w:rPr>
                <w:rStyle w:val="Hyperlink"/>
                <w:rFonts w:ascii="Helvetica Neue" w:hAnsi="Helvetica Neue"/>
                <w:b/>
                <w:noProof/>
                <w:lang w:val="en-AU"/>
              </w:rPr>
              <w:t>35.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Notice of Committee Meetings</w:t>
            </w:r>
            <w:r>
              <w:rPr>
                <w:noProof/>
                <w:webHidden/>
              </w:rPr>
              <w:tab/>
            </w:r>
            <w:r>
              <w:rPr>
                <w:noProof/>
                <w:webHidden/>
              </w:rPr>
              <w:fldChar w:fldCharType="begin"/>
            </w:r>
            <w:r>
              <w:rPr>
                <w:noProof/>
                <w:webHidden/>
              </w:rPr>
              <w:instrText xml:space="preserve"> PAGEREF _Toc208397842 \h </w:instrText>
            </w:r>
            <w:r>
              <w:rPr>
                <w:noProof/>
                <w:webHidden/>
              </w:rPr>
            </w:r>
            <w:r>
              <w:rPr>
                <w:noProof/>
                <w:webHidden/>
              </w:rPr>
              <w:fldChar w:fldCharType="separate"/>
            </w:r>
            <w:r w:rsidR="00AA7F5B">
              <w:rPr>
                <w:noProof/>
                <w:webHidden/>
              </w:rPr>
              <w:t>23</w:t>
            </w:r>
            <w:r>
              <w:rPr>
                <w:noProof/>
                <w:webHidden/>
              </w:rPr>
              <w:fldChar w:fldCharType="end"/>
            </w:r>
          </w:hyperlink>
        </w:p>
        <w:p w14:paraId="14AEE3FC" w14:textId="53936DC0"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3" w:history="1">
            <w:r w:rsidRPr="006714DB">
              <w:rPr>
                <w:rStyle w:val="Hyperlink"/>
                <w:rFonts w:ascii="Helvetica Neue" w:hAnsi="Helvetica Neue"/>
                <w:b/>
                <w:noProof/>
                <w:lang w:val="en-AU"/>
              </w:rPr>
              <w:t>36.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Procedure and Order of Business</w:t>
            </w:r>
            <w:r>
              <w:rPr>
                <w:noProof/>
                <w:webHidden/>
              </w:rPr>
              <w:tab/>
            </w:r>
            <w:r>
              <w:rPr>
                <w:noProof/>
                <w:webHidden/>
              </w:rPr>
              <w:fldChar w:fldCharType="begin"/>
            </w:r>
            <w:r>
              <w:rPr>
                <w:noProof/>
                <w:webHidden/>
              </w:rPr>
              <w:instrText xml:space="preserve"> PAGEREF _Toc208397843 \h </w:instrText>
            </w:r>
            <w:r>
              <w:rPr>
                <w:noProof/>
                <w:webHidden/>
              </w:rPr>
            </w:r>
            <w:r>
              <w:rPr>
                <w:noProof/>
                <w:webHidden/>
              </w:rPr>
              <w:fldChar w:fldCharType="separate"/>
            </w:r>
            <w:r w:rsidR="00AA7F5B">
              <w:rPr>
                <w:noProof/>
                <w:webHidden/>
              </w:rPr>
              <w:t>23</w:t>
            </w:r>
            <w:r>
              <w:rPr>
                <w:noProof/>
                <w:webHidden/>
              </w:rPr>
              <w:fldChar w:fldCharType="end"/>
            </w:r>
          </w:hyperlink>
        </w:p>
        <w:p w14:paraId="146D075A" w14:textId="0719332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4" w:history="1">
            <w:r w:rsidRPr="006714DB">
              <w:rPr>
                <w:rStyle w:val="Hyperlink"/>
                <w:rFonts w:ascii="Helvetica Neue" w:hAnsi="Helvetica Neue"/>
                <w:b/>
                <w:noProof/>
                <w:lang w:val="en-AU"/>
              </w:rPr>
              <w:t>37.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Material Personal Interests of Committee Members</w:t>
            </w:r>
            <w:r>
              <w:rPr>
                <w:noProof/>
                <w:webHidden/>
              </w:rPr>
              <w:tab/>
            </w:r>
            <w:r>
              <w:rPr>
                <w:noProof/>
                <w:webHidden/>
              </w:rPr>
              <w:fldChar w:fldCharType="begin"/>
            </w:r>
            <w:r>
              <w:rPr>
                <w:noProof/>
                <w:webHidden/>
              </w:rPr>
              <w:instrText xml:space="preserve"> PAGEREF _Toc208397844 \h </w:instrText>
            </w:r>
            <w:r>
              <w:rPr>
                <w:noProof/>
                <w:webHidden/>
              </w:rPr>
            </w:r>
            <w:r>
              <w:rPr>
                <w:noProof/>
                <w:webHidden/>
              </w:rPr>
              <w:fldChar w:fldCharType="separate"/>
            </w:r>
            <w:r w:rsidR="00AA7F5B">
              <w:rPr>
                <w:noProof/>
                <w:webHidden/>
              </w:rPr>
              <w:t>23</w:t>
            </w:r>
            <w:r>
              <w:rPr>
                <w:noProof/>
                <w:webHidden/>
              </w:rPr>
              <w:fldChar w:fldCharType="end"/>
            </w:r>
          </w:hyperlink>
        </w:p>
        <w:p w14:paraId="35BFC224" w14:textId="611F721D"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5" w:history="1">
            <w:r w:rsidRPr="006714DB">
              <w:rPr>
                <w:rStyle w:val="Hyperlink"/>
                <w:rFonts w:ascii="Helvetica Neue" w:hAnsi="Helvetica Neue"/>
                <w:b/>
                <w:noProof/>
                <w:lang w:val="en-AU"/>
              </w:rPr>
              <w:t>38.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Use of Technology to be Present at Committee Meetings</w:t>
            </w:r>
            <w:r>
              <w:rPr>
                <w:noProof/>
                <w:webHidden/>
              </w:rPr>
              <w:tab/>
            </w:r>
            <w:r>
              <w:rPr>
                <w:noProof/>
                <w:webHidden/>
              </w:rPr>
              <w:fldChar w:fldCharType="begin"/>
            </w:r>
            <w:r>
              <w:rPr>
                <w:noProof/>
                <w:webHidden/>
              </w:rPr>
              <w:instrText xml:space="preserve"> PAGEREF _Toc208397845 \h </w:instrText>
            </w:r>
            <w:r>
              <w:rPr>
                <w:noProof/>
                <w:webHidden/>
              </w:rPr>
            </w:r>
            <w:r>
              <w:rPr>
                <w:noProof/>
                <w:webHidden/>
              </w:rPr>
              <w:fldChar w:fldCharType="separate"/>
            </w:r>
            <w:r w:rsidR="00AA7F5B">
              <w:rPr>
                <w:noProof/>
                <w:webHidden/>
              </w:rPr>
              <w:t>24</w:t>
            </w:r>
            <w:r>
              <w:rPr>
                <w:noProof/>
                <w:webHidden/>
              </w:rPr>
              <w:fldChar w:fldCharType="end"/>
            </w:r>
          </w:hyperlink>
        </w:p>
        <w:p w14:paraId="1887ACA2" w14:textId="3756A37C"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6" w:history="1">
            <w:r w:rsidRPr="006714DB">
              <w:rPr>
                <w:rStyle w:val="Hyperlink"/>
                <w:rFonts w:ascii="Helvetica Neue" w:hAnsi="Helvetica Neue"/>
                <w:b/>
                <w:noProof/>
                <w:lang w:val="en-AU"/>
              </w:rPr>
              <w:t>39.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Quorum for Committee Meetings</w:t>
            </w:r>
            <w:r>
              <w:rPr>
                <w:noProof/>
                <w:webHidden/>
              </w:rPr>
              <w:tab/>
            </w:r>
            <w:r>
              <w:rPr>
                <w:noProof/>
                <w:webHidden/>
              </w:rPr>
              <w:fldChar w:fldCharType="begin"/>
            </w:r>
            <w:r>
              <w:rPr>
                <w:noProof/>
                <w:webHidden/>
              </w:rPr>
              <w:instrText xml:space="preserve"> PAGEREF _Toc208397846 \h </w:instrText>
            </w:r>
            <w:r>
              <w:rPr>
                <w:noProof/>
                <w:webHidden/>
              </w:rPr>
            </w:r>
            <w:r>
              <w:rPr>
                <w:noProof/>
                <w:webHidden/>
              </w:rPr>
              <w:fldChar w:fldCharType="separate"/>
            </w:r>
            <w:r w:rsidR="00AA7F5B">
              <w:rPr>
                <w:noProof/>
                <w:webHidden/>
              </w:rPr>
              <w:t>24</w:t>
            </w:r>
            <w:r>
              <w:rPr>
                <w:noProof/>
                <w:webHidden/>
              </w:rPr>
              <w:fldChar w:fldCharType="end"/>
            </w:r>
          </w:hyperlink>
        </w:p>
        <w:p w14:paraId="27F67641" w14:textId="35352E37"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7" w:history="1">
            <w:r w:rsidRPr="006714DB">
              <w:rPr>
                <w:rStyle w:val="Hyperlink"/>
                <w:rFonts w:ascii="Helvetica Neue" w:hAnsi="Helvetica Neue"/>
                <w:b/>
                <w:noProof/>
                <w:lang w:val="en-AU"/>
              </w:rPr>
              <w:t>40.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Voting at Committee Meetings</w:t>
            </w:r>
            <w:r>
              <w:rPr>
                <w:noProof/>
                <w:webHidden/>
              </w:rPr>
              <w:tab/>
            </w:r>
            <w:r>
              <w:rPr>
                <w:noProof/>
                <w:webHidden/>
              </w:rPr>
              <w:fldChar w:fldCharType="begin"/>
            </w:r>
            <w:r>
              <w:rPr>
                <w:noProof/>
                <w:webHidden/>
              </w:rPr>
              <w:instrText xml:space="preserve"> PAGEREF _Toc208397847 \h </w:instrText>
            </w:r>
            <w:r>
              <w:rPr>
                <w:noProof/>
                <w:webHidden/>
              </w:rPr>
            </w:r>
            <w:r>
              <w:rPr>
                <w:noProof/>
                <w:webHidden/>
              </w:rPr>
              <w:fldChar w:fldCharType="separate"/>
            </w:r>
            <w:r w:rsidR="00AA7F5B">
              <w:rPr>
                <w:noProof/>
                <w:webHidden/>
              </w:rPr>
              <w:t>24</w:t>
            </w:r>
            <w:r>
              <w:rPr>
                <w:noProof/>
                <w:webHidden/>
              </w:rPr>
              <w:fldChar w:fldCharType="end"/>
            </w:r>
          </w:hyperlink>
        </w:p>
        <w:p w14:paraId="35236651" w14:textId="343BBE2E"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8" w:history="1">
            <w:r w:rsidRPr="006714DB">
              <w:rPr>
                <w:rStyle w:val="Hyperlink"/>
                <w:rFonts w:ascii="Helvetica Neue" w:hAnsi="Helvetica Neue"/>
                <w:b/>
                <w:noProof/>
                <w:lang w:val="en-AU"/>
              </w:rPr>
              <w:t>41.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Minutes of Committee Meetings</w:t>
            </w:r>
            <w:r>
              <w:rPr>
                <w:noProof/>
                <w:webHidden/>
              </w:rPr>
              <w:tab/>
            </w:r>
            <w:r>
              <w:rPr>
                <w:noProof/>
                <w:webHidden/>
              </w:rPr>
              <w:fldChar w:fldCharType="begin"/>
            </w:r>
            <w:r>
              <w:rPr>
                <w:noProof/>
                <w:webHidden/>
              </w:rPr>
              <w:instrText xml:space="preserve"> PAGEREF _Toc208397848 \h </w:instrText>
            </w:r>
            <w:r>
              <w:rPr>
                <w:noProof/>
                <w:webHidden/>
              </w:rPr>
            </w:r>
            <w:r>
              <w:rPr>
                <w:noProof/>
                <w:webHidden/>
              </w:rPr>
              <w:fldChar w:fldCharType="separate"/>
            </w:r>
            <w:r w:rsidR="00AA7F5B">
              <w:rPr>
                <w:noProof/>
                <w:webHidden/>
              </w:rPr>
              <w:t>24</w:t>
            </w:r>
            <w:r>
              <w:rPr>
                <w:noProof/>
                <w:webHidden/>
              </w:rPr>
              <w:fldChar w:fldCharType="end"/>
            </w:r>
          </w:hyperlink>
        </w:p>
        <w:p w14:paraId="2A190EF0" w14:textId="5D12EA6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49" w:history="1">
            <w:r w:rsidRPr="006714DB">
              <w:rPr>
                <w:rStyle w:val="Hyperlink"/>
                <w:rFonts w:ascii="Helvetica Neue" w:hAnsi="Helvetica Neue"/>
                <w:b/>
                <w:noProof/>
                <w:lang w:val="en-AU"/>
              </w:rPr>
              <w:t>42.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Circular Resolutions Without a Meeting</w:t>
            </w:r>
            <w:r>
              <w:rPr>
                <w:noProof/>
                <w:webHidden/>
              </w:rPr>
              <w:tab/>
            </w:r>
            <w:r>
              <w:rPr>
                <w:noProof/>
                <w:webHidden/>
              </w:rPr>
              <w:fldChar w:fldCharType="begin"/>
            </w:r>
            <w:r>
              <w:rPr>
                <w:noProof/>
                <w:webHidden/>
              </w:rPr>
              <w:instrText xml:space="preserve"> PAGEREF _Toc208397849 \h </w:instrText>
            </w:r>
            <w:r>
              <w:rPr>
                <w:noProof/>
                <w:webHidden/>
              </w:rPr>
            </w:r>
            <w:r>
              <w:rPr>
                <w:noProof/>
                <w:webHidden/>
              </w:rPr>
              <w:fldChar w:fldCharType="separate"/>
            </w:r>
            <w:r w:rsidR="00AA7F5B">
              <w:rPr>
                <w:noProof/>
                <w:webHidden/>
              </w:rPr>
              <w:t>25</w:t>
            </w:r>
            <w:r>
              <w:rPr>
                <w:noProof/>
                <w:webHidden/>
              </w:rPr>
              <w:fldChar w:fldCharType="end"/>
            </w:r>
          </w:hyperlink>
        </w:p>
        <w:p w14:paraId="1E5EDB0A" w14:textId="158805F4"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50" w:history="1">
            <w:r w:rsidRPr="006714DB">
              <w:rPr>
                <w:rStyle w:val="Hyperlink"/>
                <w:rFonts w:ascii="Helvetica Neue" w:hAnsi="Helvetica Neue"/>
                <w:noProof/>
                <w:lang w:val="en-AU"/>
              </w:rPr>
              <w:t>Division 5 – Subcommittees and subsidiary positions</w:t>
            </w:r>
            <w:r>
              <w:rPr>
                <w:noProof/>
                <w:webHidden/>
              </w:rPr>
              <w:tab/>
            </w:r>
            <w:r>
              <w:rPr>
                <w:noProof/>
                <w:webHidden/>
              </w:rPr>
              <w:fldChar w:fldCharType="begin"/>
            </w:r>
            <w:r>
              <w:rPr>
                <w:noProof/>
                <w:webHidden/>
              </w:rPr>
              <w:instrText xml:space="preserve"> PAGEREF _Toc208397850 \h </w:instrText>
            </w:r>
            <w:r>
              <w:rPr>
                <w:noProof/>
                <w:webHidden/>
              </w:rPr>
            </w:r>
            <w:r>
              <w:rPr>
                <w:noProof/>
                <w:webHidden/>
              </w:rPr>
              <w:fldChar w:fldCharType="separate"/>
            </w:r>
            <w:r w:rsidR="00AA7F5B">
              <w:rPr>
                <w:noProof/>
                <w:webHidden/>
              </w:rPr>
              <w:t>26</w:t>
            </w:r>
            <w:r>
              <w:rPr>
                <w:noProof/>
                <w:webHidden/>
              </w:rPr>
              <w:fldChar w:fldCharType="end"/>
            </w:r>
          </w:hyperlink>
        </w:p>
        <w:p w14:paraId="3805DDE8" w14:textId="192F9066"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1" w:history="1">
            <w:r w:rsidRPr="006714DB">
              <w:rPr>
                <w:rStyle w:val="Hyperlink"/>
                <w:rFonts w:ascii="Helvetica Neue" w:hAnsi="Helvetica Neue"/>
                <w:b/>
                <w:noProof/>
                <w:lang w:val="en-AU"/>
              </w:rPr>
              <w:t>43.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Subcommittees and Subsidiary Positions</w:t>
            </w:r>
            <w:r>
              <w:rPr>
                <w:noProof/>
                <w:webHidden/>
              </w:rPr>
              <w:tab/>
            </w:r>
            <w:r>
              <w:rPr>
                <w:noProof/>
                <w:webHidden/>
              </w:rPr>
              <w:fldChar w:fldCharType="begin"/>
            </w:r>
            <w:r>
              <w:rPr>
                <w:noProof/>
                <w:webHidden/>
              </w:rPr>
              <w:instrText xml:space="preserve"> PAGEREF _Toc208397851 \h </w:instrText>
            </w:r>
            <w:r>
              <w:rPr>
                <w:noProof/>
                <w:webHidden/>
              </w:rPr>
            </w:r>
            <w:r>
              <w:rPr>
                <w:noProof/>
                <w:webHidden/>
              </w:rPr>
              <w:fldChar w:fldCharType="separate"/>
            </w:r>
            <w:r w:rsidR="00AA7F5B">
              <w:rPr>
                <w:noProof/>
                <w:webHidden/>
              </w:rPr>
              <w:t>26</w:t>
            </w:r>
            <w:r>
              <w:rPr>
                <w:noProof/>
                <w:webHidden/>
              </w:rPr>
              <w:fldChar w:fldCharType="end"/>
            </w:r>
          </w:hyperlink>
        </w:p>
        <w:p w14:paraId="541EEDDD" w14:textId="4FA4687D"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2" w:history="1">
            <w:r w:rsidRPr="006714DB">
              <w:rPr>
                <w:rStyle w:val="Hyperlink"/>
                <w:rFonts w:ascii="Helvetica Neue" w:hAnsi="Helvetica Neue"/>
                <w:b/>
                <w:noProof/>
                <w:lang w:val="en-AU"/>
              </w:rPr>
              <w:t>44.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Delegation to Subcommittees and Holders of Subsidiary Offices</w:t>
            </w:r>
            <w:r>
              <w:rPr>
                <w:noProof/>
                <w:webHidden/>
              </w:rPr>
              <w:tab/>
            </w:r>
            <w:r>
              <w:rPr>
                <w:noProof/>
                <w:webHidden/>
              </w:rPr>
              <w:fldChar w:fldCharType="begin"/>
            </w:r>
            <w:r>
              <w:rPr>
                <w:noProof/>
                <w:webHidden/>
              </w:rPr>
              <w:instrText xml:space="preserve"> PAGEREF _Toc208397852 \h </w:instrText>
            </w:r>
            <w:r>
              <w:rPr>
                <w:noProof/>
                <w:webHidden/>
              </w:rPr>
            </w:r>
            <w:r>
              <w:rPr>
                <w:noProof/>
                <w:webHidden/>
              </w:rPr>
              <w:fldChar w:fldCharType="separate"/>
            </w:r>
            <w:r w:rsidR="00AA7F5B">
              <w:rPr>
                <w:noProof/>
                <w:webHidden/>
              </w:rPr>
              <w:t>26</w:t>
            </w:r>
            <w:r>
              <w:rPr>
                <w:noProof/>
                <w:webHidden/>
              </w:rPr>
              <w:fldChar w:fldCharType="end"/>
            </w:r>
          </w:hyperlink>
        </w:p>
        <w:p w14:paraId="4198164B" w14:textId="03D3B293"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53" w:history="1">
            <w:r w:rsidRPr="006714DB">
              <w:rPr>
                <w:rStyle w:val="Hyperlink"/>
                <w:rFonts w:ascii="Helvetica Neue" w:hAnsi="Helvetica Neue"/>
                <w:noProof/>
                <w:lang w:val="en-AU"/>
              </w:rPr>
              <w:t>Division 1 – Term used</w:t>
            </w:r>
            <w:r>
              <w:rPr>
                <w:noProof/>
                <w:webHidden/>
              </w:rPr>
              <w:tab/>
            </w:r>
            <w:r>
              <w:rPr>
                <w:noProof/>
                <w:webHidden/>
              </w:rPr>
              <w:fldChar w:fldCharType="begin"/>
            </w:r>
            <w:r>
              <w:rPr>
                <w:noProof/>
                <w:webHidden/>
              </w:rPr>
              <w:instrText xml:space="preserve"> PAGEREF _Toc208397853 \h </w:instrText>
            </w:r>
            <w:r>
              <w:rPr>
                <w:noProof/>
                <w:webHidden/>
              </w:rPr>
            </w:r>
            <w:r>
              <w:rPr>
                <w:noProof/>
                <w:webHidden/>
              </w:rPr>
              <w:fldChar w:fldCharType="separate"/>
            </w:r>
            <w:r w:rsidR="00AA7F5B">
              <w:rPr>
                <w:noProof/>
                <w:webHidden/>
              </w:rPr>
              <w:t>27</w:t>
            </w:r>
            <w:r>
              <w:rPr>
                <w:noProof/>
                <w:webHidden/>
              </w:rPr>
              <w:fldChar w:fldCharType="end"/>
            </w:r>
          </w:hyperlink>
        </w:p>
        <w:p w14:paraId="029C2161" w14:textId="50C3AFC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4" w:history="1">
            <w:r w:rsidRPr="006714DB">
              <w:rPr>
                <w:rStyle w:val="Hyperlink"/>
                <w:rFonts w:ascii="Helvetica Neue" w:hAnsi="Helvetica Neue"/>
                <w:b/>
                <w:noProof/>
                <w:lang w:val="en-AU"/>
              </w:rPr>
              <w:t>45.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Term Used</w:t>
            </w:r>
            <w:r>
              <w:rPr>
                <w:noProof/>
                <w:webHidden/>
              </w:rPr>
              <w:tab/>
            </w:r>
            <w:r>
              <w:rPr>
                <w:noProof/>
                <w:webHidden/>
              </w:rPr>
              <w:fldChar w:fldCharType="begin"/>
            </w:r>
            <w:r>
              <w:rPr>
                <w:noProof/>
                <w:webHidden/>
              </w:rPr>
              <w:instrText xml:space="preserve"> PAGEREF _Toc208397854 \h </w:instrText>
            </w:r>
            <w:r>
              <w:rPr>
                <w:noProof/>
                <w:webHidden/>
              </w:rPr>
            </w:r>
            <w:r>
              <w:rPr>
                <w:noProof/>
                <w:webHidden/>
              </w:rPr>
              <w:fldChar w:fldCharType="separate"/>
            </w:r>
            <w:r w:rsidR="00AA7F5B">
              <w:rPr>
                <w:noProof/>
                <w:webHidden/>
              </w:rPr>
              <w:t>27</w:t>
            </w:r>
            <w:r>
              <w:rPr>
                <w:noProof/>
                <w:webHidden/>
              </w:rPr>
              <w:fldChar w:fldCharType="end"/>
            </w:r>
          </w:hyperlink>
        </w:p>
        <w:p w14:paraId="3AB92975" w14:textId="41EEA1A0"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55" w:history="1">
            <w:r w:rsidRPr="006714DB">
              <w:rPr>
                <w:rStyle w:val="Hyperlink"/>
                <w:rFonts w:ascii="Helvetica Neue" w:hAnsi="Helvetica Neue"/>
                <w:noProof/>
                <w:lang w:val="en-AU"/>
              </w:rPr>
              <w:t>Division 2 – Disciplinary action</w:t>
            </w:r>
            <w:r>
              <w:rPr>
                <w:noProof/>
                <w:webHidden/>
              </w:rPr>
              <w:tab/>
            </w:r>
            <w:r>
              <w:rPr>
                <w:noProof/>
                <w:webHidden/>
              </w:rPr>
              <w:fldChar w:fldCharType="begin"/>
            </w:r>
            <w:r>
              <w:rPr>
                <w:noProof/>
                <w:webHidden/>
              </w:rPr>
              <w:instrText xml:space="preserve"> PAGEREF _Toc208397855 \h </w:instrText>
            </w:r>
            <w:r>
              <w:rPr>
                <w:noProof/>
                <w:webHidden/>
              </w:rPr>
            </w:r>
            <w:r>
              <w:rPr>
                <w:noProof/>
                <w:webHidden/>
              </w:rPr>
              <w:fldChar w:fldCharType="separate"/>
            </w:r>
            <w:r w:rsidR="00AA7F5B">
              <w:rPr>
                <w:noProof/>
                <w:webHidden/>
              </w:rPr>
              <w:t>27</w:t>
            </w:r>
            <w:r>
              <w:rPr>
                <w:noProof/>
                <w:webHidden/>
              </w:rPr>
              <w:fldChar w:fldCharType="end"/>
            </w:r>
          </w:hyperlink>
        </w:p>
        <w:p w14:paraId="6C782F37" w14:textId="208A4BB6"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6" w:history="1">
            <w:r w:rsidRPr="006714DB">
              <w:rPr>
                <w:rStyle w:val="Hyperlink"/>
                <w:rFonts w:ascii="Helvetica Neue" w:hAnsi="Helvetica Neue"/>
                <w:b/>
                <w:noProof/>
                <w:lang w:val="en-AU"/>
              </w:rPr>
              <w:t>46.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Suspension or Expulsion</w:t>
            </w:r>
            <w:r>
              <w:rPr>
                <w:noProof/>
                <w:webHidden/>
              </w:rPr>
              <w:tab/>
            </w:r>
            <w:r>
              <w:rPr>
                <w:noProof/>
                <w:webHidden/>
              </w:rPr>
              <w:fldChar w:fldCharType="begin"/>
            </w:r>
            <w:r>
              <w:rPr>
                <w:noProof/>
                <w:webHidden/>
              </w:rPr>
              <w:instrText xml:space="preserve"> PAGEREF _Toc208397856 \h </w:instrText>
            </w:r>
            <w:r>
              <w:rPr>
                <w:noProof/>
                <w:webHidden/>
              </w:rPr>
            </w:r>
            <w:r>
              <w:rPr>
                <w:noProof/>
                <w:webHidden/>
              </w:rPr>
              <w:fldChar w:fldCharType="separate"/>
            </w:r>
            <w:r w:rsidR="00AA7F5B">
              <w:rPr>
                <w:noProof/>
                <w:webHidden/>
              </w:rPr>
              <w:t>27</w:t>
            </w:r>
            <w:r>
              <w:rPr>
                <w:noProof/>
                <w:webHidden/>
              </w:rPr>
              <w:fldChar w:fldCharType="end"/>
            </w:r>
          </w:hyperlink>
        </w:p>
        <w:p w14:paraId="59B84D49" w14:textId="02B51A5B"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7" w:history="1">
            <w:r w:rsidRPr="006714DB">
              <w:rPr>
                <w:rStyle w:val="Hyperlink"/>
                <w:rFonts w:ascii="Helvetica Neue" w:hAnsi="Helvetica Neue"/>
                <w:b/>
                <w:noProof/>
                <w:lang w:val="en-AU"/>
              </w:rPr>
              <w:t>47.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Consequences of Suspension</w:t>
            </w:r>
            <w:r>
              <w:rPr>
                <w:noProof/>
                <w:webHidden/>
              </w:rPr>
              <w:tab/>
            </w:r>
            <w:r>
              <w:rPr>
                <w:noProof/>
                <w:webHidden/>
              </w:rPr>
              <w:fldChar w:fldCharType="begin"/>
            </w:r>
            <w:r>
              <w:rPr>
                <w:noProof/>
                <w:webHidden/>
              </w:rPr>
              <w:instrText xml:space="preserve"> PAGEREF _Toc208397857 \h </w:instrText>
            </w:r>
            <w:r>
              <w:rPr>
                <w:noProof/>
                <w:webHidden/>
              </w:rPr>
            </w:r>
            <w:r>
              <w:rPr>
                <w:noProof/>
                <w:webHidden/>
              </w:rPr>
              <w:fldChar w:fldCharType="separate"/>
            </w:r>
            <w:r w:rsidR="00AA7F5B">
              <w:rPr>
                <w:noProof/>
                <w:webHidden/>
              </w:rPr>
              <w:t>28</w:t>
            </w:r>
            <w:r>
              <w:rPr>
                <w:noProof/>
                <w:webHidden/>
              </w:rPr>
              <w:fldChar w:fldCharType="end"/>
            </w:r>
          </w:hyperlink>
        </w:p>
        <w:p w14:paraId="0E79D08D" w14:textId="5080DAC7"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58" w:history="1">
            <w:r w:rsidRPr="006714DB">
              <w:rPr>
                <w:rStyle w:val="Hyperlink"/>
                <w:rFonts w:ascii="Helvetica Neue" w:hAnsi="Helvetica Neue"/>
                <w:noProof/>
                <w:lang w:val="en-AU"/>
              </w:rPr>
              <w:t>Division 3 – Resolving disputes</w:t>
            </w:r>
            <w:r>
              <w:rPr>
                <w:noProof/>
                <w:webHidden/>
              </w:rPr>
              <w:tab/>
            </w:r>
            <w:r>
              <w:rPr>
                <w:noProof/>
                <w:webHidden/>
              </w:rPr>
              <w:fldChar w:fldCharType="begin"/>
            </w:r>
            <w:r>
              <w:rPr>
                <w:noProof/>
                <w:webHidden/>
              </w:rPr>
              <w:instrText xml:space="preserve"> PAGEREF _Toc208397858 \h </w:instrText>
            </w:r>
            <w:r>
              <w:rPr>
                <w:noProof/>
                <w:webHidden/>
              </w:rPr>
            </w:r>
            <w:r>
              <w:rPr>
                <w:noProof/>
                <w:webHidden/>
              </w:rPr>
              <w:fldChar w:fldCharType="separate"/>
            </w:r>
            <w:r w:rsidR="00AA7F5B">
              <w:rPr>
                <w:noProof/>
                <w:webHidden/>
              </w:rPr>
              <w:t>28</w:t>
            </w:r>
            <w:r>
              <w:rPr>
                <w:noProof/>
                <w:webHidden/>
              </w:rPr>
              <w:fldChar w:fldCharType="end"/>
            </w:r>
          </w:hyperlink>
        </w:p>
        <w:p w14:paraId="72425B54" w14:textId="470F3DE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59" w:history="1">
            <w:r w:rsidRPr="006714DB">
              <w:rPr>
                <w:rStyle w:val="Hyperlink"/>
                <w:rFonts w:ascii="Helvetica Neue" w:hAnsi="Helvetica Neue"/>
                <w:b/>
                <w:noProof/>
                <w:lang w:val="en-AU"/>
              </w:rPr>
              <w:t>48.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Terms Used</w:t>
            </w:r>
            <w:r>
              <w:rPr>
                <w:noProof/>
                <w:webHidden/>
              </w:rPr>
              <w:tab/>
            </w:r>
            <w:r>
              <w:rPr>
                <w:noProof/>
                <w:webHidden/>
              </w:rPr>
              <w:fldChar w:fldCharType="begin"/>
            </w:r>
            <w:r>
              <w:rPr>
                <w:noProof/>
                <w:webHidden/>
              </w:rPr>
              <w:instrText xml:space="preserve"> PAGEREF _Toc208397859 \h </w:instrText>
            </w:r>
            <w:r>
              <w:rPr>
                <w:noProof/>
                <w:webHidden/>
              </w:rPr>
            </w:r>
            <w:r>
              <w:rPr>
                <w:noProof/>
                <w:webHidden/>
              </w:rPr>
              <w:fldChar w:fldCharType="separate"/>
            </w:r>
            <w:r w:rsidR="00AA7F5B">
              <w:rPr>
                <w:noProof/>
                <w:webHidden/>
              </w:rPr>
              <w:t>28</w:t>
            </w:r>
            <w:r>
              <w:rPr>
                <w:noProof/>
                <w:webHidden/>
              </w:rPr>
              <w:fldChar w:fldCharType="end"/>
            </w:r>
          </w:hyperlink>
        </w:p>
        <w:p w14:paraId="76B6A8DD" w14:textId="19887BA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0" w:history="1">
            <w:r w:rsidRPr="006714DB">
              <w:rPr>
                <w:rStyle w:val="Hyperlink"/>
                <w:rFonts w:ascii="Helvetica Neue" w:hAnsi="Helvetica Neue"/>
                <w:b/>
                <w:noProof/>
                <w:lang w:val="en-AU"/>
              </w:rPr>
              <w:t>49.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Application of Division</w:t>
            </w:r>
            <w:r>
              <w:rPr>
                <w:noProof/>
                <w:webHidden/>
              </w:rPr>
              <w:tab/>
            </w:r>
            <w:r>
              <w:rPr>
                <w:noProof/>
                <w:webHidden/>
              </w:rPr>
              <w:fldChar w:fldCharType="begin"/>
            </w:r>
            <w:r>
              <w:rPr>
                <w:noProof/>
                <w:webHidden/>
              </w:rPr>
              <w:instrText xml:space="preserve"> PAGEREF _Toc208397860 \h </w:instrText>
            </w:r>
            <w:r>
              <w:rPr>
                <w:noProof/>
                <w:webHidden/>
              </w:rPr>
            </w:r>
            <w:r>
              <w:rPr>
                <w:noProof/>
                <w:webHidden/>
              </w:rPr>
              <w:fldChar w:fldCharType="separate"/>
            </w:r>
            <w:r w:rsidR="00AA7F5B">
              <w:rPr>
                <w:noProof/>
                <w:webHidden/>
              </w:rPr>
              <w:t>29</w:t>
            </w:r>
            <w:r>
              <w:rPr>
                <w:noProof/>
                <w:webHidden/>
              </w:rPr>
              <w:fldChar w:fldCharType="end"/>
            </w:r>
          </w:hyperlink>
        </w:p>
        <w:p w14:paraId="58791028" w14:textId="5C380EE9"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1" w:history="1">
            <w:r w:rsidRPr="006714DB">
              <w:rPr>
                <w:rStyle w:val="Hyperlink"/>
                <w:rFonts w:ascii="Helvetica Neue" w:hAnsi="Helvetica Neue"/>
                <w:b/>
                <w:noProof/>
                <w:lang w:val="en-AU"/>
              </w:rPr>
              <w:t>50.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Parties to Attempt to Resolve Dispute</w:t>
            </w:r>
            <w:r>
              <w:rPr>
                <w:noProof/>
                <w:webHidden/>
              </w:rPr>
              <w:tab/>
            </w:r>
            <w:r>
              <w:rPr>
                <w:noProof/>
                <w:webHidden/>
              </w:rPr>
              <w:fldChar w:fldCharType="begin"/>
            </w:r>
            <w:r>
              <w:rPr>
                <w:noProof/>
                <w:webHidden/>
              </w:rPr>
              <w:instrText xml:space="preserve"> PAGEREF _Toc208397861 \h </w:instrText>
            </w:r>
            <w:r>
              <w:rPr>
                <w:noProof/>
                <w:webHidden/>
              </w:rPr>
            </w:r>
            <w:r>
              <w:rPr>
                <w:noProof/>
                <w:webHidden/>
              </w:rPr>
              <w:fldChar w:fldCharType="separate"/>
            </w:r>
            <w:r w:rsidR="00AA7F5B">
              <w:rPr>
                <w:noProof/>
                <w:webHidden/>
              </w:rPr>
              <w:t>29</w:t>
            </w:r>
            <w:r>
              <w:rPr>
                <w:noProof/>
                <w:webHidden/>
              </w:rPr>
              <w:fldChar w:fldCharType="end"/>
            </w:r>
          </w:hyperlink>
        </w:p>
        <w:p w14:paraId="376DC1B2" w14:textId="5900FCA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2" w:history="1">
            <w:r w:rsidRPr="006714DB">
              <w:rPr>
                <w:rStyle w:val="Hyperlink"/>
                <w:rFonts w:ascii="Helvetica Neue" w:hAnsi="Helvetica Neue"/>
                <w:b/>
                <w:noProof/>
                <w:lang w:val="en-AU"/>
              </w:rPr>
              <w:t>51.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How Grievance Procedure is Started</w:t>
            </w:r>
            <w:r>
              <w:rPr>
                <w:noProof/>
                <w:webHidden/>
              </w:rPr>
              <w:tab/>
            </w:r>
            <w:r>
              <w:rPr>
                <w:noProof/>
                <w:webHidden/>
              </w:rPr>
              <w:fldChar w:fldCharType="begin"/>
            </w:r>
            <w:r>
              <w:rPr>
                <w:noProof/>
                <w:webHidden/>
              </w:rPr>
              <w:instrText xml:space="preserve"> PAGEREF _Toc208397862 \h </w:instrText>
            </w:r>
            <w:r>
              <w:rPr>
                <w:noProof/>
                <w:webHidden/>
              </w:rPr>
            </w:r>
            <w:r>
              <w:rPr>
                <w:noProof/>
                <w:webHidden/>
              </w:rPr>
              <w:fldChar w:fldCharType="separate"/>
            </w:r>
            <w:r w:rsidR="00AA7F5B">
              <w:rPr>
                <w:noProof/>
                <w:webHidden/>
              </w:rPr>
              <w:t>29</w:t>
            </w:r>
            <w:r>
              <w:rPr>
                <w:noProof/>
                <w:webHidden/>
              </w:rPr>
              <w:fldChar w:fldCharType="end"/>
            </w:r>
          </w:hyperlink>
        </w:p>
        <w:p w14:paraId="08ACAA7A" w14:textId="56D02EA3"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3" w:history="1">
            <w:r w:rsidRPr="006714DB">
              <w:rPr>
                <w:rStyle w:val="Hyperlink"/>
                <w:rFonts w:ascii="Helvetica Neue" w:hAnsi="Helvetica Neue"/>
                <w:b/>
                <w:noProof/>
                <w:lang w:val="en-AU"/>
              </w:rPr>
              <w:t>52.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Determination of Dispute</w:t>
            </w:r>
            <w:r>
              <w:rPr>
                <w:noProof/>
                <w:webHidden/>
              </w:rPr>
              <w:tab/>
            </w:r>
            <w:r>
              <w:rPr>
                <w:noProof/>
                <w:webHidden/>
              </w:rPr>
              <w:fldChar w:fldCharType="begin"/>
            </w:r>
            <w:r>
              <w:rPr>
                <w:noProof/>
                <w:webHidden/>
              </w:rPr>
              <w:instrText xml:space="preserve"> PAGEREF _Toc208397863 \h </w:instrText>
            </w:r>
            <w:r>
              <w:rPr>
                <w:noProof/>
                <w:webHidden/>
              </w:rPr>
            </w:r>
            <w:r>
              <w:rPr>
                <w:noProof/>
                <w:webHidden/>
              </w:rPr>
              <w:fldChar w:fldCharType="separate"/>
            </w:r>
            <w:r w:rsidR="00AA7F5B">
              <w:rPr>
                <w:noProof/>
                <w:webHidden/>
              </w:rPr>
              <w:t>29</w:t>
            </w:r>
            <w:r>
              <w:rPr>
                <w:noProof/>
                <w:webHidden/>
              </w:rPr>
              <w:fldChar w:fldCharType="end"/>
            </w:r>
          </w:hyperlink>
        </w:p>
        <w:p w14:paraId="6314B182" w14:textId="0AE46ABD"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64" w:history="1">
            <w:r w:rsidRPr="006714DB">
              <w:rPr>
                <w:rStyle w:val="Hyperlink"/>
                <w:rFonts w:ascii="Helvetica Neue" w:hAnsi="Helvetica Neue"/>
                <w:noProof/>
                <w:lang w:val="en-AU"/>
              </w:rPr>
              <w:t>PART 6 – GENERAL MEETINGS OF ASSOCIATION</w:t>
            </w:r>
            <w:r>
              <w:rPr>
                <w:noProof/>
                <w:webHidden/>
              </w:rPr>
              <w:tab/>
            </w:r>
            <w:r>
              <w:rPr>
                <w:noProof/>
                <w:webHidden/>
              </w:rPr>
              <w:fldChar w:fldCharType="begin"/>
            </w:r>
            <w:r>
              <w:rPr>
                <w:noProof/>
                <w:webHidden/>
              </w:rPr>
              <w:instrText xml:space="preserve"> PAGEREF _Toc208397864 \h </w:instrText>
            </w:r>
            <w:r>
              <w:rPr>
                <w:noProof/>
                <w:webHidden/>
              </w:rPr>
            </w:r>
            <w:r>
              <w:rPr>
                <w:noProof/>
                <w:webHidden/>
              </w:rPr>
              <w:fldChar w:fldCharType="separate"/>
            </w:r>
            <w:r w:rsidR="00AA7F5B">
              <w:rPr>
                <w:noProof/>
                <w:webHidden/>
              </w:rPr>
              <w:t>30</w:t>
            </w:r>
            <w:r>
              <w:rPr>
                <w:noProof/>
                <w:webHidden/>
              </w:rPr>
              <w:fldChar w:fldCharType="end"/>
            </w:r>
          </w:hyperlink>
        </w:p>
        <w:p w14:paraId="2BEAA1FE" w14:textId="2F3263C5"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5" w:history="1">
            <w:r w:rsidRPr="006714DB">
              <w:rPr>
                <w:rStyle w:val="Hyperlink"/>
                <w:rFonts w:ascii="Helvetica Neue" w:hAnsi="Helvetica Neue"/>
                <w:b/>
                <w:noProof/>
                <w:lang w:val="en-AU"/>
              </w:rPr>
              <w:t>53.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Annual General Meeting</w:t>
            </w:r>
            <w:r>
              <w:rPr>
                <w:noProof/>
                <w:webHidden/>
              </w:rPr>
              <w:tab/>
            </w:r>
            <w:r>
              <w:rPr>
                <w:noProof/>
                <w:webHidden/>
              </w:rPr>
              <w:fldChar w:fldCharType="begin"/>
            </w:r>
            <w:r>
              <w:rPr>
                <w:noProof/>
                <w:webHidden/>
              </w:rPr>
              <w:instrText xml:space="preserve"> PAGEREF _Toc208397865 \h </w:instrText>
            </w:r>
            <w:r>
              <w:rPr>
                <w:noProof/>
                <w:webHidden/>
              </w:rPr>
            </w:r>
            <w:r>
              <w:rPr>
                <w:noProof/>
                <w:webHidden/>
              </w:rPr>
              <w:fldChar w:fldCharType="separate"/>
            </w:r>
            <w:r w:rsidR="00AA7F5B">
              <w:rPr>
                <w:noProof/>
                <w:webHidden/>
              </w:rPr>
              <w:t>30</w:t>
            </w:r>
            <w:r>
              <w:rPr>
                <w:noProof/>
                <w:webHidden/>
              </w:rPr>
              <w:fldChar w:fldCharType="end"/>
            </w:r>
          </w:hyperlink>
        </w:p>
        <w:p w14:paraId="635557FA" w14:textId="5F96100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6" w:history="1">
            <w:r w:rsidRPr="006714DB">
              <w:rPr>
                <w:rStyle w:val="Hyperlink"/>
                <w:rFonts w:ascii="Helvetica Neue" w:hAnsi="Helvetica Neue"/>
                <w:b/>
                <w:noProof/>
                <w:lang w:val="en-AU"/>
              </w:rPr>
              <w:t>54.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Special General Meetings</w:t>
            </w:r>
            <w:r>
              <w:rPr>
                <w:noProof/>
                <w:webHidden/>
              </w:rPr>
              <w:tab/>
            </w:r>
            <w:r>
              <w:rPr>
                <w:noProof/>
                <w:webHidden/>
              </w:rPr>
              <w:fldChar w:fldCharType="begin"/>
            </w:r>
            <w:r>
              <w:rPr>
                <w:noProof/>
                <w:webHidden/>
              </w:rPr>
              <w:instrText xml:space="preserve"> PAGEREF _Toc208397866 \h </w:instrText>
            </w:r>
            <w:r>
              <w:rPr>
                <w:noProof/>
                <w:webHidden/>
              </w:rPr>
            </w:r>
            <w:r>
              <w:rPr>
                <w:noProof/>
                <w:webHidden/>
              </w:rPr>
              <w:fldChar w:fldCharType="separate"/>
            </w:r>
            <w:r w:rsidR="00AA7F5B">
              <w:rPr>
                <w:noProof/>
                <w:webHidden/>
              </w:rPr>
              <w:t>30</w:t>
            </w:r>
            <w:r>
              <w:rPr>
                <w:noProof/>
                <w:webHidden/>
              </w:rPr>
              <w:fldChar w:fldCharType="end"/>
            </w:r>
          </w:hyperlink>
        </w:p>
        <w:p w14:paraId="5C1CEF54" w14:textId="6D12C48B"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7" w:history="1">
            <w:r w:rsidRPr="006714DB">
              <w:rPr>
                <w:rStyle w:val="Hyperlink"/>
                <w:rFonts w:ascii="Helvetica Neue" w:hAnsi="Helvetica Neue"/>
                <w:b/>
                <w:noProof/>
                <w:lang w:val="en-AU"/>
              </w:rPr>
              <w:t>55.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Notice of General Meetings</w:t>
            </w:r>
            <w:r>
              <w:rPr>
                <w:noProof/>
                <w:webHidden/>
              </w:rPr>
              <w:tab/>
            </w:r>
            <w:r>
              <w:rPr>
                <w:noProof/>
                <w:webHidden/>
              </w:rPr>
              <w:fldChar w:fldCharType="begin"/>
            </w:r>
            <w:r>
              <w:rPr>
                <w:noProof/>
                <w:webHidden/>
              </w:rPr>
              <w:instrText xml:space="preserve"> PAGEREF _Toc208397867 \h </w:instrText>
            </w:r>
            <w:r>
              <w:rPr>
                <w:noProof/>
                <w:webHidden/>
              </w:rPr>
            </w:r>
            <w:r>
              <w:rPr>
                <w:noProof/>
                <w:webHidden/>
              </w:rPr>
              <w:fldChar w:fldCharType="separate"/>
            </w:r>
            <w:r w:rsidR="00AA7F5B">
              <w:rPr>
                <w:noProof/>
                <w:webHidden/>
              </w:rPr>
              <w:t>31</w:t>
            </w:r>
            <w:r>
              <w:rPr>
                <w:noProof/>
                <w:webHidden/>
              </w:rPr>
              <w:fldChar w:fldCharType="end"/>
            </w:r>
          </w:hyperlink>
        </w:p>
        <w:p w14:paraId="5D165DBA" w14:textId="57BE0EFF"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8" w:history="1">
            <w:r w:rsidRPr="006714DB">
              <w:rPr>
                <w:rStyle w:val="Hyperlink"/>
                <w:rFonts w:ascii="Helvetica Neue" w:hAnsi="Helvetica Neue"/>
                <w:b/>
                <w:noProof/>
                <w:lang w:val="en-AU"/>
              </w:rPr>
              <w:t>56.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Use of Technology to be Present at General Meetings</w:t>
            </w:r>
            <w:r>
              <w:rPr>
                <w:noProof/>
                <w:webHidden/>
              </w:rPr>
              <w:tab/>
            </w:r>
            <w:r>
              <w:rPr>
                <w:noProof/>
                <w:webHidden/>
              </w:rPr>
              <w:fldChar w:fldCharType="begin"/>
            </w:r>
            <w:r>
              <w:rPr>
                <w:noProof/>
                <w:webHidden/>
              </w:rPr>
              <w:instrText xml:space="preserve"> PAGEREF _Toc208397868 \h </w:instrText>
            </w:r>
            <w:r>
              <w:rPr>
                <w:noProof/>
                <w:webHidden/>
              </w:rPr>
            </w:r>
            <w:r>
              <w:rPr>
                <w:noProof/>
                <w:webHidden/>
              </w:rPr>
              <w:fldChar w:fldCharType="separate"/>
            </w:r>
            <w:r w:rsidR="00AA7F5B">
              <w:rPr>
                <w:noProof/>
                <w:webHidden/>
              </w:rPr>
              <w:t>31</w:t>
            </w:r>
            <w:r>
              <w:rPr>
                <w:noProof/>
                <w:webHidden/>
              </w:rPr>
              <w:fldChar w:fldCharType="end"/>
            </w:r>
          </w:hyperlink>
        </w:p>
        <w:p w14:paraId="3E169E35" w14:textId="3DE5017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69" w:history="1">
            <w:r w:rsidRPr="006714DB">
              <w:rPr>
                <w:rStyle w:val="Hyperlink"/>
                <w:rFonts w:ascii="Helvetica Neue" w:hAnsi="Helvetica Neue"/>
                <w:b/>
                <w:noProof/>
                <w:lang w:val="en-AU"/>
              </w:rPr>
              <w:t>57.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Presiding Member and Quorum for General Meetings</w:t>
            </w:r>
            <w:r>
              <w:rPr>
                <w:noProof/>
                <w:webHidden/>
              </w:rPr>
              <w:tab/>
            </w:r>
            <w:r>
              <w:rPr>
                <w:noProof/>
                <w:webHidden/>
              </w:rPr>
              <w:fldChar w:fldCharType="begin"/>
            </w:r>
            <w:r>
              <w:rPr>
                <w:noProof/>
                <w:webHidden/>
              </w:rPr>
              <w:instrText xml:space="preserve"> PAGEREF _Toc208397869 \h </w:instrText>
            </w:r>
            <w:r>
              <w:rPr>
                <w:noProof/>
                <w:webHidden/>
              </w:rPr>
            </w:r>
            <w:r>
              <w:rPr>
                <w:noProof/>
                <w:webHidden/>
              </w:rPr>
              <w:fldChar w:fldCharType="separate"/>
            </w:r>
            <w:r w:rsidR="00AA7F5B">
              <w:rPr>
                <w:noProof/>
                <w:webHidden/>
              </w:rPr>
              <w:t>31</w:t>
            </w:r>
            <w:r>
              <w:rPr>
                <w:noProof/>
                <w:webHidden/>
              </w:rPr>
              <w:fldChar w:fldCharType="end"/>
            </w:r>
          </w:hyperlink>
        </w:p>
        <w:p w14:paraId="04C037D7" w14:textId="475DDB6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0" w:history="1">
            <w:r w:rsidRPr="006714DB">
              <w:rPr>
                <w:rStyle w:val="Hyperlink"/>
                <w:rFonts w:ascii="Helvetica Neue" w:hAnsi="Helvetica Neue"/>
                <w:b/>
                <w:noProof/>
                <w:lang w:val="en-AU"/>
              </w:rPr>
              <w:t>58.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Adjournment of General Meeting</w:t>
            </w:r>
            <w:r>
              <w:rPr>
                <w:noProof/>
                <w:webHidden/>
              </w:rPr>
              <w:tab/>
            </w:r>
            <w:r>
              <w:rPr>
                <w:noProof/>
                <w:webHidden/>
              </w:rPr>
              <w:fldChar w:fldCharType="begin"/>
            </w:r>
            <w:r>
              <w:rPr>
                <w:noProof/>
                <w:webHidden/>
              </w:rPr>
              <w:instrText xml:space="preserve"> PAGEREF _Toc208397870 \h </w:instrText>
            </w:r>
            <w:r>
              <w:rPr>
                <w:noProof/>
                <w:webHidden/>
              </w:rPr>
            </w:r>
            <w:r>
              <w:rPr>
                <w:noProof/>
                <w:webHidden/>
              </w:rPr>
              <w:fldChar w:fldCharType="separate"/>
            </w:r>
            <w:r w:rsidR="00AA7F5B">
              <w:rPr>
                <w:noProof/>
                <w:webHidden/>
              </w:rPr>
              <w:t>32</w:t>
            </w:r>
            <w:r>
              <w:rPr>
                <w:noProof/>
                <w:webHidden/>
              </w:rPr>
              <w:fldChar w:fldCharType="end"/>
            </w:r>
          </w:hyperlink>
        </w:p>
        <w:p w14:paraId="5D2AEBC0" w14:textId="16A60C4E"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1" w:history="1">
            <w:r w:rsidRPr="006714DB">
              <w:rPr>
                <w:rStyle w:val="Hyperlink"/>
                <w:rFonts w:ascii="Helvetica Neue" w:hAnsi="Helvetica Neue"/>
                <w:b/>
                <w:noProof/>
                <w:lang w:val="en-AU"/>
              </w:rPr>
              <w:t>59.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Voting at General Meeting</w:t>
            </w:r>
            <w:r>
              <w:rPr>
                <w:noProof/>
                <w:webHidden/>
              </w:rPr>
              <w:tab/>
            </w:r>
            <w:r>
              <w:rPr>
                <w:noProof/>
                <w:webHidden/>
              </w:rPr>
              <w:fldChar w:fldCharType="begin"/>
            </w:r>
            <w:r>
              <w:rPr>
                <w:noProof/>
                <w:webHidden/>
              </w:rPr>
              <w:instrText xml:space="preserve"> PAGEREF _Toc208397871 \h </w:instrText>
            </w:r>
            <w:r>
              <w:rPr>
                <w:noProof/>
                <w:webHidden/>
              </w:rPr>
            </w:r>
            <w:r>
              <w:rPr>
                <w:noProof/>
                <w:webHidden/>
              </w:rPr>
              <w:fldChar w:fldCharType="separate"/>
            </w:r>
            <w:r w:rsidR="00AA7F5B">
              <w:rPr>
                <w:noProof/>
                <w:webHidden/>
              </w:rPr>
              <w:t>32</w:t>
            </w:r>
            <w:r>
              <w:rPr>
                <w:noProof/>
                <w:webHidden/>
              </w:rPr>
              <w:fldChar w:fldCharType="end"/>
            </w:r>
          </w:hyperlink>
        </w:p>
        <w:p w14:paraId="52A30AE0" w14:textId="79B6A5E7"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2" w:history="1">
            <w:r w:rsidRPr="006714DB">
              <w:rPr>
                <w:rStyle w:val="Hyperlink"/>
                <w:rFonts w:ascii="Helvetica Neue" w:hAnsi="Helvetica Neue"/>
                <w:b/>
                <w:noProof/>
                <w:lang w:val="en-AU"/>
              </w:rPr>
              <w:t>60.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When Special Resolutions are Required</w:t>
            </w:r>
            <w:r>
              <w:rPr>
                <w:noProof/>
                <w:webHidden/>
              </w:rPr>
              <w:tab/>
            </w:r>
            <w:r>
              <w:rPr>
                <w:noProof/>
                <w:webHidden/>
              </w:rPr>
              <w:fldChar w:fldCharType="begin"/>
            </w:r>
            <w:r>
              <w:rPr>
                <w:noProof/>
                <w:webHidden/>
              </w:rPr>
              <w:instrText xml:space="preserve"> PAGEREF _Toc208397872 \h </w:instrText>
            </w:r>
            <w:r>
              <w:rPr>
                <w:noProof/>
                <w:webHidden/>
              </w:rPr>
            </w:r>
            <w:r>
              <w:rPr>
                <w:noProof/>
                <w:webHidden/>
              </w:rPr>
              <w:fldChar w:fldCharType="separate"/>
            </w:r>
            <w:r w:rsidR="00AA7F5B">
              <w:rPr>
                <w:noProof/>
                <w:webHidden/>
              </w:rPr>
              <w:t>33</w:t>
            </w:r>
            <w:r>
              <w:rPr>
                <w:noProof/>
                <w:webHidden/>
              </w:rPr>
              <w:fldChar w:fldCharType="end"/>
            </w:r>
          </w:hyperlink>
        </w:p>
        <w:p w14:paraId="53E52351" w14:textId="223ED6C2"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3" w:history="1">
            <w:r w:rsidRPr="006714DB">
              <w:rPr>
                <w:rStyle w:val="Hyperlink"/>
                <w:rFonts w:ascii="Helvetica Neue" w:hAnsi="Helvetica Neue"/>
                <w:b/>
                <w:noProof/>
                <w:lang w:val="en-AU"/>
              </w:rPr>
              <w:t>61.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Determining Whether Resolution Carried</w:t>
            </w:r>
            <w:r>
              <w:rPr>
                <w:noProof/>
                <w:webHidden/>
              </w:rPr>
              <w:tab/>
            </w:r>
            <w:r>
              <w:rPr>
                <w:noProof/>
                <w:webHidden/>
              </w:rPr>
              <w:fldChar w:fldCharType="begin"/>
            </w:r>
            <w:r>
              <w:rPr>
                <w:noProof/>
                <w:webHidden/>
              </w:rPr>
              <w:instrText xml:space="preserve"> PAGEREF _Toc208397873 \h </w:instrText>
            </w:r>
            <w:r>
              <w:rPr>
                <w:noProof/>
                <w:webHidden/>
              </w:rPr>
            </w:r>
            <w:r>
              <w:rPr>
                <w:noProof/>
                <w:webHidden/>
              </w:rPr>
              <w:fldChar w:fldCharType="separate"/>
            </w:r>
            <w:r w:rsidR="00AA7F5B">
              <w:rPr>
                <w:noProof/>
                <w:webHidden/>
              </w:rPr>
              <w:t>33</w:t>
            </w:r>
            <w:r>
              <w:rPr>
                <w:noProof/>
                <w:webHidden/>
              </w:rPr>
              <w:fldChar w:fldCharType="end"/>
            </w:r>
          </w:hyperlink>
        </w:p>
        <w:p w14:paraId="1888C281" w14:textId="04DE6DC9"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4" w:history="1">
            <w:r w:rsidRPr="006714DB">
              <w:rPr>
                <w:rStyle w:val="Hyperlink"/>
                <w:rFonts w:ascii="Helvetica Neue" w:hAnsi="Helvetica Neue"/>
                <w:b/>
                <w:noProof/>
                <w:lang w:val="en-AU"/>
              </w:rPr>
              <w:t>62.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Minutes of General Meeting</w:t>
            </w:r>
            <w:r>
              <w:rPr>
                <w:noProof/>
                <w:webHidden/>
              </w:rPr>
              <w:tab/>
            </w:r>
            <w:r>
              <w:rPr>
                <w:noProof/>
                <w:webHidden/>
              </w:rPr>
              <w:fldChar w:fldCharType="begin"/>
            </w:r>
            <w:r>
              <w:rPr>
                <w:noProof/>
                <w:webHidden/>
              </w:rPr>
              <w:instrText xml:space="preserve"> PAGEREF _Toc208397874 \h </w:instrText>
            </w:r>
            <w:r>
              <w:rPr>
                <w:noProof/>
                <w:webHidden/>
              </w:rPr>
            </w:r>
            <w:r>
              <w:rPr>
                <w:noProof/>
                <w:webHidden/>
              </w:rPr>
              <w:fldChar w:fldCharType="separate"/>
            </w:r>
            <w:r w:rsidR="00AA7F5B">
              <w:rPr>
                <w:noProof/>
                <w:webHidden/>
              </w:rPr>
              <w:t>33</w:t>
            </w:r>
            <w:r>
              <w:rPr>
                <w:noProof/>
                <w:webHidden/>
              </w:rPr>
              <w:fldChar w:fldCharType="end"/>
            </w:r>
          </w:hyperlink>
        </w:p>
        <w:p w14:paraId="519A8DCD" w14:textId="75B79EE2"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75" w:history="1">
            <w:r w:rsidRPr="006714DB">
              <w:rPr>
                <w:rStyle w:val="Hyperlink"/>
                <w:rFonts w:ascii="Helvetica Neue" w:hAnsi="Helvetica Neue"/>
                <w:noProof/>
                <w:lang w:val="en-AU"/>
              </w:rPr>
              <w:t>PART 7 – FINANCIAL MATTERS</w:t>
            </w:r>
            <w:r>
              <w:rPr>
                <w:noProof/>
                <w:webHidden/>
              </w:rPr>
              <w:tab/>
            </w:r>
            <w:r>
              <w:rPr>
                <w:noProof/>
                <w:webHidden/>
              </w:rPr>
              <w:fldChar w:fldCharType="begin"/>
            </w:r>
            <w:r>
              <w:rPr>
                <w:noProof/>
                <w:webHidden/>
              </w:rPr>
              <w:instrText xml:space="preserve"> PAGEREF _Toc208397875 \h </w:instrText>
            </w:r>
            <w:r>
              <w:rPr>
                <w:noProof/>
                <w:webHidden/>
              </w:rPr>
            </w:r>
            <w:r>
              <w:rPr>
                <w:noProof/>
                <w:webHidden/>
              </w:rPr>
              <w:fldChar w:fldCharType="separate"/>
            </w:r>
            <w:r w:rsidR="00AA7F5B">
              <w:rPr>
                <w:noProof/>
                <w:webHidden/>
              </w:rPr>
              <w:t>34</w:t>
            </w:r>
            <w:r>
              <w:rPr>
                <w:noProof/>
                <w:webHidden/>
              </w:rPr>
              <w:fldChar w:fldCharType="end"/>
            </w:r>
          </w:hyperlink>
        </w:p>
        <w:p w14:paraId="313EE17E" w14:textId="6AC05118"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6" w:history="1">
            <w:r w:rsidRPr="006714DB">
              <w:rPr>
                <w:rStyle w:val="Hyperlink"/>
                <w:rFonts w:ascii="Helvetica Neue" w:hAnsi="Helvetica Neue"/>
                <w:b/>
                <w:noProof/>
                <w:lang w:val="en-AU"/>
              </w:rPr>
              <w:t>63.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Source of Funds</w:t>
            </w:r>
            <w:r>
              <w:rPr>
                <w:noProof/>
                <w:webHidden/>
              </w:rPr>
              <w:tab/>
            </w:r>
            <w:r>
              <w:rPr>
                <w:noProof/>
                <w:webHidden/>
              </w:rPr>
              <w:fldChar w:fldCharType="begin"/>
            </w:r>
            <w:r>
              <w:rPr>
                <w:noProof/>
                <w:webHidden/>
              </w:rPr>
              <w:instrText xml:space="preserve"> PAGEREF _Toc208397876 \h </w:instrText>
            </w:r>
            <w:r>
              <w:rPr>
                <w:noProof/>
                <w:webHidden/>
              </w:rPr>
            </w:r>
            <w:r>
              <w:rPr>
                <w:noProof/>
                <w:webHidden/>
              </w:rPr>
              <w:fldChar w:fldCharType="separate"/>
            </w:r>
            <w:r w:rsidR="00AA7F5B">
              <w:rPr>
                <w:noProof/>
                <w:webHidden/>
              </w:rPr>
              <w:t>34</w:t>
            </w:r>
            <w:r>
              <w:rPr>
                <w:noProof/>
                <w:webHidden/>
              </w:rPr>
              <w:fldChar w:fldCharType="end"/>
            </w:r>
          </w:hyperlink>
        </w:p>
        <w:p w14:paraId="545D6774" w14:textId="5B1ABD85"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7" w:history="1">
            <w:r w:rsidRPr="006714DB">
              <w:rPr>
                <w:rStyle w:val="Hyperlink"/>
                <w:rFonts w:ascii="Helvetica Neue" w:hAnsi="Helvetica Neue"/>
                <w:b/>
                <w:noProof/>
                <w:lang w:val="en-AU"/>
              </w:rPr>
              <w:t>64.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Control of Funds</w:t>
            </w:r>
            <w:r>
              <w:rPr>
                <w:noProof/>
                <w:webHidden/>
              </w:rPr>
              <w:tab/>
            </w:r>
            <w:r>
              <w:rPr>
                <w:noProof/>
                <w:webHidden/>
              </w:rPr>
              <w:fldChar w:fldCharType="begin"/>
            </w:r>
            <w:r>
              <w:rPr>
                <w:noProof/>
                <w:webHidden/>
              </w:rPr>
              <w:instrText xml:space="preserve"> PAGEREF _Toc208397877 \h </w:instrText>
            </w:r>
            <w:r>
              <w:rPr>
                <w:noProof/>
                <w:webHidden/>
              </w:rPr>
            </w:r>
            <w:r>
              <w:rPr>
                <w:noProof/>
                <w:webHidden/>
              </w:rPr>
              <w:fldChar w:fldCharType="separate"/>
            </w:r>
            <w:r w:rsidR="00AA7F5B">
              <w:rPr>
                <w:noProof/>
                <w:webHidden/>
              </w:rPr>
              <w:t>34</w:t>
            </w:r>
            <w:r>
              <w:rPr>
                <w:noProof/>
                <w:webHidden/>
              </w:rPr>
              <w:fldChar w:fldCharType="end"/>
            </w:r>
          </w:hyperlink>
        </w:p>
        <w:p w14:paraId="1E56AE53" w14:textId="15B1400F"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78" w:history="1">
            <w:r w:rsidRPr="006714DB">
              <w:rPr>
                <w:rStyle w:val="Hyperlink"/>
                <w:rFonts w:ascii="Helvetica Neue" w:hAnsi="Helvetica Neue"/>
                <w:b/>
                <w:noProof/>
                <w:lang w:val="en-AU"/>
              </w:rPr>
              <w:t>65.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Financial Statements and Financial Reports</w:t>
            </w:r>
            <w:r>
              <w:rPr>
                <w:noProof/>
                <w:webHidden/>
              </w:rPr>
              <w:tab/>
            </w:r>
            <w:r>
              <w:rPr>
                <w:noProof/>
                <w:webHidden/>
              </w:rPr>
              <w:fldChar w:fldCharType="begin"/>
            </w:r>
            <w:r>
              <w:rPr>
                <w:noProof/>
                <w:webHidden/>
              </w:rPr>
              <w:instrText xml:space="preserve"> PAGEREF _Toc208397878 \h </w:instrText>
            </w:r>
            <w:r>
              <w:rPr>
                <w:noProof/>
                <w:webHidden/>
              </w:rPr>
            </w:r>
            <w:r>
              <w:rPr>
                <w:noProof/>
                <w:webHidden/>
              </w:rPr>
              <w:fldChar w:fldCharType="separate"/>
            </w:r>
            <w:r w:rsidR="00AA7F5B">
              <w:rPr>
                <w:noProof/>
                <w:webHidden/>
              </w:rPr>
              <w:t>35</w:t>
            </w:r>
            <w:r>
              <w:rPr>
                <w:noProof/>
                <w:webHidden/>
              </w:rPr>
              <w:fldChar w:fldCharType="end"/>
            </w:r>
          </w:hyperlink>
        </w:p>
        <w:p w14:paraId="7E6A702E" w14:textId="016FE3DB" w:rsidR="004C5190" w:rsidRDefault="004C5190">
          <w:pPr>
            <w:pStyle w:val="TOC1"/>
            <w:rPr>
              <w:rFonts w:eastAsiaTheme="minorEastAsia"/>
              <w:b w:val="0"/>
              <w:bCs w:val="0"/>
              <w:caps w:val="0"/>
              <w:noProof/>
              <w:kern w:val="2"/>
              <w:sz w:val="24"/>
              <w:szCs w:val="24"/>
              <w:lang w:val="en-AU" w:eastAsia="en-GB"/>
              <w14:ligatures w14:val="standardContextual"/>
            </w:rPr>
          </w:pPr>
          <w:hyperlink w:anchor="_Toc208397879" w:history="1">
            <w:r w:rsidRPr="006714DB">
              <w:rPr>
                <w:rStyle w:val="Hyperlink"/>
                <w:rFonts w:ascii="Helvetica Neue" w:hAnsi="Helvetica Neue"/>
                <w:noProof/>
                <w:lang w:val="en-AU"/>
              </w:rPr>
              <w:t>PART 8 – GENERAL MATTERS</w:t>
            </w:r>
            <w:r>
              <w:rPr>
                <w:noProof/>
                <w:webHidden/>
              </w:rPr>
              <w:tab/>
            </w:r>
            <w:r>
              <w:rPr>
                <w:noProof/>
                <w:webHidden/>
              </w:rPr>
              <w:fldChar w:fldCharType="begin"/>
            </w:r>
            <w:r>
              <w:rPr>
                <w:noProof/>
                <w:webHidden/>
              </w:rPr>
              <w:instrText xml:space="preserve"> PAGEREF _Toc208397879 \h </w:instrText>
            </w:r>
            <w:r>
              <w:rPr>
                <w:noProof/>
                <w:webHidden/>
              </w:rPr>
            </w:r>
            <w:r>
              <w:rPr>
                <w:noProof/>
                <w:webHidden/>
              </w:rPr>
              <w:fldChar w:fldCharType="separate"/>
            </w:r>
            <w:r w:rsidR="00AA7F5B">
              <w:rPr>
                <w:noProof/>
                <w:webHidden/>
              </w:rPr>
              <w:t>35</w:t>
            </w:r>
            <w:r>
              <w:rPr>
                <w:noProof/>
                <w:webHidden/>
              </w:rPr>
              <w:fldChar w:fldCharType="end"/>
            </w:r>
          </w:hyperlink>
        </w:p>
        <w:p w14:paraId="545E803B" w14:textId="674FB17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0" w:history="1">
            <w:r w:rsidRPr="006714DB">
              <w:rPr>
                <w:rStyle w:val="Hyperlink"/>
                <w:rFonts w:ascii="Helvetica Neue" w:hAnsi="Helvetica Neue"/>
                <w:b/>
                <w:noProof/>
                <w:lang w:val="en-AU"/>
              </w:rPr>
              <w:t>66.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By-laws</w:t>
            </w:r>
            <w:r>
              <w:rPr>
                <w:noProof/>
                <w:webHidden/>
              </w:rPr>
              <w:tab/>
            </w:r>
            <w:r>
              <w:rPr>
                <w:noProof/>
                <w:webHidden/>
              </w:rPr>
              <w:fldChar w:fldCharType="begin"/>
            </w:r>
            <w:r>
              <w:rPr>
                <w:noProof/>
                <w:webHidden/>
              </w:rPr>
              <w:instrText xml:space="preserve"> PAGEREF _Toc208397880 \h </w:instrText>
            </w:r>
            <w:r>
              <w:rPr>
                <w:noProof/>
                <w:webHidden/>
              </w:rPr>
            </w:r>
            <w:r>
              <w:rPr>
                <w:noProof/>
                <w:webHidden/>
              </w:rPr>
              <w:fldChar w:fldCharType="separate"/>
            </w:r>
            <w:r w:rsidR="00AA7F5B">
              <w:rPr>
                <w:noProof/>
                <w:webHidden/>
              </w:rPr>
              <w:t>35</w:t>
            </w:r>
            <w:r>
              <w:rPr>
                <w:noProof/>
                <w:webHidden/>
              </w:rPr>
              <w:fldChar w:fldCharType="end"/>
            </w:r>
          </w:hyperlink>
        </w:p>
        <w:p w14:paraId="486A4A73" w14:textId="56115DB3"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1" w:history="1">
            <w:r w:rsidRPr="006714DB">
              <w:rPr>
                <w:rStyle w:val="Hyperlink"/>
                <w:rFonts w:ascii="Helvetica Neue" w:hAnsi="Helvetica Neue"/>
                <w:b/>
                <w:noProof/>
                <w:lang w:val="en-AU"/>
              </w:rPr>
              <w:t>67.</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Executing Documents and Common Seal</w:t>
            </w:r>
            <w:r>
              <w:rPr>
                <w:noProof/>
                <w:webHidden/>
              </w:rPr>
              <w:tab/>
            </w:r>
            <w:r>
              <w:rPr>
                <w:noProof/>
                <w:webHidden/>
              </w:rPr>
              <w:fldChar w:fldCharType="begin"/>
            </w:r>
            <w:r>
              <w:rPr>
                <w:noProof/>
                <w:webHidden/>
              </w:rPr>
              <w:instrText xml:space="preserve"> PAGEREF _Toc208397881 \h </w:instrText>
            </w:r>
            <w:r>
              <w:rPr>
                <w:noProof/>
                <w:webHidden/>
              </w:rPr>
            </w:r>
            <w:r>
              <w:rPr>
                <w:noProof/>
                <w:webHidden/>
              </w:rPr>
              <w:fldChar w:fldCharType="separate"/>
            </w:r>
            <w:r w:rsidR="00AA7F5B">
              <w:rPr>
                <w:noProof/>
                <w:webHidden/>
              </w:rPr>
              <w:t>36</w:t>
            </w:r>
            <w:r>
              <w:rPr>
                <w:noProof/>
                <w:webHidden/>
              </w:rPr>
              <w:fldChar w:fldCharType="end"/>
            </w:r>
          </w:hyperlink>
        </w:p>
        <w:p w14:paraId="30B6F0A6" w14:textId="7BAB4ECB"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2" w:history="1">
            <w:r w:rsidRPr="006714DB">
              <w:rPr>
                <w:rStyle w:val="Hyperlink"/>
                <w:rFonts w:ascii="Helvetica Neue" w:hAnsi="Helvetica Neue"/>
                <w:b/>
                <w:noProof/>
                <w:lang w:val="en-AU"/>
              </w:rPr>
              <w:t>68.</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Provision of Rules</w:t>
            </w:r>
            <w:r>
              <w:rPr>
                <w:noProof/>
                <w:webHidden/>
              </w:rPr>
              <w:tab/>
            </w:r>
            <w:r>
              <w:rPr>
                <w:noProof/>
                <w:webHidden/>
              </w:rPr>
              <w:fldChar w:fldCharType="begin"/>
            </w:r>
            <w:r>
              <w:rPr>
                <w:noProof/>
                <w:webHidden/>
              </w:rPr>
              <w:instrText xml:space="preserve"> PAGEREF _Toc208397882 \h </w:instrText>
            </w:r>
            <w:r>
              <w:rPr>
                <w:noProof/>
                <w:webHidden/>
              </w:rPr>
            </w:r>
            <w:r>
              <w:rPr>
                <w:noProof/>
                <w:webHidden/>
              </w:rPr>
              <w:fldChar w:fldCharType="separate"/>
            </w:r>
            <w:r w:rsidR="00AA7F5B">
              <w:rPr>
                <w:noProof/>
                <w:webHidden/>
              </w:rPr>
              <w:t>36</w:t>
            </w:r>
            <w:r>
              <w:rPr>
                <w:noProof/>
                <w:webHidden/>
              </w:rPr>
              <w:fldChar w:fldCharType="end"/>
            </w:r>
          </w:hyperlink>
        </w:p>
        <w:p w14:paraId="753AE618" w14:textId="3126DE39"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3" w:history="1">
            <w:r w:rsidRPr="006714DB">
              <w:rPr>
                <w:rStyle w:val="Hyperlink"/>
                <w:rFonts w:ascii="Helvetica Neue" w:hAnsi="Helvetica Neue"/>
                <w:b/>
                <w:noProof/>
                <w:lang w:val="en-AU"/>
              </w:rPr>
              <w:t>69.</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Giving Notices to Members</w:t>
            </w:r>
            <w:r>
              <w:rPr>
                <w:noProof/>
                <w:webHidden/>
              </w:rPr>
              <w:tab/>
            </w:r>
            <w:r>
              <w:rPr>
                <w:noProof/>
                <w:webHidden/>
              </w:rPr>
              <w:fldChar w:fldCharType="begin"/>
            </w:r>
            <w:r>
              <w:rPr>
                <w:noProof/>
                <w:webHidden/>
              </w:rPr>
              <w:instrText xml:space="preserve"> PAGEREF _Toc208397883 \h </w:instrText>
            </w:r>
            <w:r>
              <w:rPr>
                <w:noProof/>
                <w:webHidden/>
              </w:rPr>
            </w:r>
            <w:r>
              <w:rPr>
                <w:noProof/>
                <w:webHidden/>
              </w:rPr>
              <w:fldChar w:fldCharType="separate"/>
            </w:r>
            <w:r w:rsidR="00AA7F5B">
              <w:rPr>
                <w:noProof/>
                <w:webHidden/>
              </w:rPr>
              <w:t>36</w:t>
            </w:r>
            <w:r>
              <w:rPr>
                <w:noProof/>
                <w:webHidden/>
              </w:rPr>
              <w:fldChar w:fldCharType="end"/>
            </w:r>
          </w:hyperlink>
        </w:p>
        <w:p w14:paraId="6F9A2618" w14:textId="7E5217A1"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4" w:history="1">
            <w:r w:rsidRPr="006714DB">
              <w:rPr>
                <w:rStyle w:val="Hyperlink"/>
                <w:rFonts w:ascii="Helvetica Neue" w:hAnsi="Helvetica Neue"/>
                <w:b/>
                <w:noProof/>
                <w:lang w:val="en-AU"/>
              </w:rPr>
              <w:t>70.</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Custody of Books and Securities</w:t>
            </w:r>
            <w:r>
              <w:rPr>
                <w:noProof/>
                <w:webHidden/>
              </w:rPr>
              <w:tab/>
            </w:r>
            <w:r>
              <w:rPr>
                <w:noProof/>
                <w:webHidden/>
              </w:rPr>
              <w:fldChar w:fldCharType="begin"/>
            </w:r>
            <w:r>
              <w:rPr>
                <w:noProof/>
                <w:webHidden/>
              </w:rPr>
              <w:instrText xml:space="preserve"> PAGEREF _Toc208397884 \h </w:instrText>
            </w:r>
            <w:r>
              <w:rPr>
                <w:noProof/>
                <w:webHidden/>
              </w:rPr>
            </w:r>
            <w:r>
              <w:rPr>
                <w:noProof/>
                <w:webHidden/>
              </w:rPr>
              <w:fldChar w:fldCharType="separate"/>
            </w:r>
            <w:r w:rsidR="00AA7F5B">
              <w:rPr>
                <w:noProof/>
                <w:webHidden/>
              </w:rPr>
              <w:t>36</w:t>
            </w:r>
            <w:r>
              <w:rPr>
                <w:noProof/>
                <w:webHidden/>
              </w:rPr>
              <w:fldChar w:fldCharType="end"/>
            </w:r>
          </w:hyperlink>
        </w:p>
        <w:p w14:paraId="07B45ED5" w14:textId="3DF4FA2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5" w:history="1">
            <w:r w:rsidRPr="006714DB">
              <w:rPr>
                <w:rStyle w:val="Hyperlink"/>
                <w:rFonts w:ascii="Helvetica Neue" w:hAnsi="Helvetica Neue"/>
                <w:b/>
                <w:noProof/>
                <w:lang w:val="en-AU"/>
              </w:rPr>
              <w:t>71.</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Record of Office Holders</w:t>
            </w:r>
            <w:r>
              <w:rPr>
                <w:noProof/>
                <w:webHidden/>
              </w:rPr>
              <w:tab/>
            </w:r>
            <w:r>
              <w:rPr>
                <w:noProof/>
                <w:webHidden/>
              </w:rPr>
              <w:fldChar w:fldCharType="begin"/>
            </w:r>
            <w:r>
              <w:rPr>
                <w:noProof/>
                <w:webHidden/>
              </w:rPr>
              <w:instrText xml:space="preserve"> PAGEREF _Toc208397885 \h </w:instrText>
            </w:r>
            <w:r>
              <w:rPr>
                <w:noProof/>
                <w:webHidden/>
              </w:rPr>
            </w:r>
            <w:r>
              <w:rPr>
                <w:noProof/>
                <w:webHidden/>
              </w:rPr>
              <w:fldChar w:fldCharType="separate"/>
            </w:r>
            <w:r w:rsidR="00AA7F5B">
              <w:rPr>
                <w:noProof/>
                <w:webHidden/>
              </w:rPr>
              <w:t>37</w:t>
            </w:r>
            <w:r>
              <w:rPr>
                <w:noProof/>
                <w:webHidden/>
              </w:rPr>
              <w:fldChar w:fldCharType="end"/>
            </w:r>
          </w:hyperlink>
        </w:p>
        <w:p w14:paraId="2DA6CB73" w14:textId="393DBBC5"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6" w:history="1">
            <w:r w:rsidRPr="006714DB">
              <w:rPr>
                <w:rStyle w:val="Hyperlink"/>
                <w:rFonts w:ascii="Helvetica Neue" w:hAnsi="Helvetica Neue"/>
                <w:b/>
                <w:noProof/>
                <w:lang w:val="en-AU"/>
              </w:rPr>
              <w:t>72.</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Inspection of Records and Documents</w:t>
            </w:r>
            <w:r>
              <w:rPr>
                <w:noProof/>
                <w:webHidden/>
              </w:rPr>
              <w:tab/>
            </w:r>
            <w:r>
              <w:rPr>
                <w:noProof/>
                <w:webHidden/>
              </w:rPr>
              <w:fldChar w:fldCharType="begin"/>
            </w:r>
            <w:r>
              <w:rPr>
                <w:noProof/>
                <w:webHidden/>
              </w:rPr>
              <w:instrText xml:space="preserve"> PAGEREF _Toc208397886 \h </w:instrText>
            </w:r>
            <w:r>
              <w:rPr>
                <w:noProof/>
                <w:webHidden/>
              </w:rPr>
            </w:r>
            <w:r>
              <w:rPr>
                <w:noProof/>
                <w:webHidden/>
              </w:rPr>
              <w:fldChar w:fldCharType="separate"/>
            </w:r>
            <w:r w:rsidR="00AA7F5B">
              <w:rPr>
                <w:noProof/>
                <w:webHidden/>
              </w:rPr>
              <w:t>37</w:t>
            </w:r>
            <w:r>
              <w:rPr>
                <w:noProof/>
                <w:webHidden/>
              </w:rPr>
              <w:fldChar w:fldCharType="end"/>
            </w:r>
          </w:hyperlink>
        </w:p>
        <w:p w14:paraId="72D7CBD9" w14:textId="70D18BBD"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7" w:history="1">
            <w:r w:rsidRPr="006714DB">
              <w:rPr>
                <w:rStyle w:val="Hyperlink"/>
                <w:rFonts w:ascii="Helvetica Neue" w:hAnsi="Helvetica Neue"/>
                <w:b/>
                <w:noProof/>
                <w:lang w:val="en-AU"/>
              </w:rPr>
              <w:t>73.</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Publication by Committee Members of Statements About Association Business Prohibited</w:t>
            </w:r>
            <w:r>
              <w:rPr>
                <w:noProof/>
                <w:webHidden/>
              </w:rPr>
              <w:tab/>
            </w:r>
            <w:r>
              <w:rPr>
                <w:noProof/>
                <w:webHidden/>
              </w:rPr>
              <w:fldChar w:fldCharType="begin"/>
            </w:r>
            <w:r>
              <w:rPr>
                <w:noProof/>
                <w:webHidden/>
              </w:rPr>
              <w:instrText xml:space="preserve"> PAGEREF _Toc208397887 \h </w:instrText>
            </w:r>
            <w:r>
              <w:rPr>
                <w:noProof/>
                <w:webHidden/>
              </w:rPr>
            </w:r>
            <w:r>
              <w:rPr>
                <w:noProof/>
                <w:webHidden/>
              </w:rPr>
              <w:fldChar w:fldCharType="separate"/>
            </w:r>
            <w:r w:rsidR="00AA7F5B">
              <w:rPr>
                <w:noProof/>
                <w:webHidden/>
              </w:rPr>
              <w:t>37</w:t>
            </w:r>
            <w:r>
              <w:rPr>
                <w:noProof/>
                <w:webHidden/>
              </w:rPr>
              <w:fldChar w:fldCharType="end"/>
            </w:r>
          </w:hyperlink>
        </w:p>
        <w:p w14:paraId="5BB43233" w14:textId="452F22C0"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8" w:history="1">
            <w:r w:rsidRPr="006714DB">
              <w:rPr>
                <w:rStyle w:val="Hyperlink"/>
                <w:rFonts w:ascii="Helvetica Neue" w:hAnsi="Helvetica Neue"/>
                <w:b/>
                <w:noProof/>
                <w:lang w:val="en-AU"/>
              </w:rPr>
              <w:t>74.</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Distribution of Surplus Property on Cancellation of Incorporation or Winding Up</w:t>
            </w:r>
            <w:r>
              <w:rPr>
                <w:noProof/>
                <w:webHidden/>
              </w:rPr>
              <w:tab/>
            </w:r>
            <w:r>
              <w:rPr>
                <w:noProof/>
                <w:webHidden/>
              </w:rPr>
              <w:fldChar w:fldCharType="begin"/>
            </w:r>
            <w:r>
              <w:rPr>
                <w:noProof/>
                <w:webHidden/>
              </w:rPr>
              <w:instrText xml:space="preserve"> PAGEREF _Toc208397888 \h </w:instrText>
            </w:r>
            <w:r>
              <w:rPr>
                <w:noProof/>
                <w:webHidden/>
              </w:rPr>
            </w:r>
            <w:r>
              <w:rPr>
                <w:noProof/>
                <w:webHidden/>
              </w:rPr>
              <w:fldChar w:fldCharType="separate"/>
            </w:r>
            <w:r w:rsidR="00AA7F5B">
              <w:rPr>
                <w:noProof/>
                <w:webHidden/>
              </w:rPr>
              <w:t>38</w:t>
            </w:r>
            <w:r>
              <w:rPr>
                <w:noProof/>
                <w:webHidden/>
              </w:rPr>
              <w:fldChar w:fldCharType="end"/>
            </w:r>
          </w:hyperlink>
        </w:p>
        <w:p w14:paraId="2AF6BDCC" w14:textId="5A51D53A"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89" w:history="1">
            <w:r w:rsidRPr="006714DB">
              <w:rPr>
                <w:rStyle w:val="Hyperlink"/>
                <w:rFonts w:ascii="Helvetica Neue" w:hAnsi="Helvetica Neue"/>
                <w:b/>
                <w:noProof/>
                <w:lang w:val="en-AU"/>
              </w:rPr>
              <w:t>75.</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Alteration of Constitution</w:t>
            </w:r>
            <w:r>
              <w:rPr>
                <w:noProof/>
                <w:webHidden/>
              </w:rPr>
              <w:tab/>
            </w:r>
            <w:r>
              <w:rPr>
                <w:noProof/>
                <w:webHidden/>
              </w:rPr>
              <w:fldChar w:fldCharType="begin"/>
            </w:r>
            <w:r>
              <w:rPr>
                <w:noProof/>
                <w:webHidden/>
              </w:rPr>
              <w:instrText xml:space="preserve"> PAGEREF _Toc208397889 \h </w:instrText>
            </w:r>
            <w:r>
              <w:rPr>
                <w:noProof/>
                <w:webHidden/>
              </w:rPr>
            </w:r>
            <w:r>
              <w:rPr>
                <w:noProof/>
                <w:webHidden/>
              </w:rPr>
              <w:fldChar w:fldCharType="separate"/>
            </w:r>
            <w:r w:rsidR="00AA7F5B">
              <w:rPr>
                <w:noProof/>
                <w:webHidden/>
              </w:rPr>
              <w:t>38</w:t>
            </w:r>
            <w:r>
              <w:rPr>
                <w:noProof/>
                <w:webHidden/>
              </w:rPr>
              <w:fldChar w:fldCharType="end"/>
            </w:r>
          </w:hyperlink>
        </w:p>
        <w:p w14:paraId="56DC0AD5" w14:textId="566EBDF4" w:rsidR="004C5190" w:rsidRDefault="004C5190">
          <w:pPr>
            <w:pStyle w:val="TOC2"/>
            <w:tabs>
              <w:tab w:val="left" w:pos="960"/>
              <w:tab w:val="right" w:leader="dot" w:pos="9054"/>
            </w:tabs>
            <w:rPr>
              <w:rFonts w:eastAsiaTheme="minorEastAsia"/>
              <w:smallCaps w:val="0"/>
              <w:noProof/>
              <w:kern w:val="2"/>
              <w:sz w:val="24"/>
              <w:szCs w:val="24"/>
              <w:lang w:val="en-AU" w:eastAsia="en-GB"/>
              <w14:ligatures w14:val="standardContextual"/>
            </w:rPr>
          </w:pPr>
          <w:hyperlink w:anchor="_Toc208397890" w:history="1">
            <w:r w:rsidRPr="006714DB">
              <w:rPr>
                <w:rStyle w:val="Hyperlink"/>
                <w:rFonts w:ascii="Helvetica Neue" w:hAnsi="Helvetica Neue"/>
                <w:b/>
                <w:noProof/>
                <w:lang w:val="en-AU"/>
              </w:rPr>
              <w:t>76.</w:t>
            </w:r>
            <w:r>
              <w:rPr>
                <w:rFonts w:eastAsiaTheme="minorEastAsia"/>
                <w:smallCaps w:val="0"/>
                <w:noProof/>
                <w:kern w:val="2"/>
                <w:sz w:val="24"/>
                <w:szCs w:val="24"/>
                <w:lang w:val="en-AU" w:eastAsia="en-GB"/>
                <w14:ligatures w14:val="standardContextual"/>
              </w:rPr>
              <w:tab/>
            </w:r>
            <w:r w:rsidRPr="006714DB">
              <w:rPr>
                <w:rStyle w:val="Hyperlink"/>
                <w:rFonts w:ascii="Helvetica Neue" w:hAnsi="Helvetica Neue"/>
                <w:b/>
                <w:noProof/>
                <w:lang w:val="en-AU"/>
              </w:rPr>
              <w:t>Transitional arrangements</w:t>
            </w:r>
            <w:r>
              <w:rPr>
                <w:noProof/>
                <w:webHidden/>
              </w:rPr>
              <w:tab/>
            </w:r>
            <w:r>
              <w:rPr>
                <w:noProof/>
                <w:webHidden/>
              </w:rPr>
              <w:fldChar w:fldCharType="begin"/>
            </w:r>
            <w:r>
              <w:rPr>
                <w:noProof/>
                <w:webHidden/>
              </w:rPr>
              <w:instrText xml:space="preserve"> PAGEREF _Toc208397890 \h </w:instrText>
            </w:r>
            <w:r>
              <w:rPr>
                <w:noProof/>
                <w:webHidden/>
              </w:rPr>
            </w:r>
            <w:r>
              <w:rPr>
                <w:noProof/>
                <w:webHidden/>
              </w:rPr>
              <w:fldChar w:fldCharType="separate"/>
            </w:r>
            <w:r w:rsidR="00AA7F5B">
              <w:rPr>
                <w:noProof/>
                <w:webHidden/>
              </w:rPr>
              <w:t>38</w:t>
            </w:r>
            <w:r>
              <w:rPr>
                <w:noProof/>
                <w:webHidden/>
              </w:rPr>
              <w:fldChar w:fldCharType="end"/>
            </w:r>
          </w:hyperlink>
        </w:p>
        <w:p w14:paraId="7D21C492" w14:textId="52987168" w:rsidR="000D32DE" w:rsidRPr="000D32DE" w:rsidRDefault="000D32DE">
          <w:pPr>
            <w:rPr>
              <w:rFonts w:ascii="Helvetica Neue" w:hAnsi="Helvetica Neue"/>
            </w:rPr>
          </w:pPr>
          <w:r w:rsidRPr="000D32DE">
            <w:rPr>
              <w:rFonts w:ascii="Helvetica Neue" w:hAnsi="Helvetica Neue"/>
              <w:b/>
              <w:bCs/>
              <w:noProof/>
            </w:rPr>
            <w:fldChar w:fldCharType="end"/>
          </w:r>
        </w:p>
      </w:sdtContent>
    </w:sdt>
    <w:p w14:paraId="69F1359A" w14:textId="0C111A0B" w:rsidR="000D32DE" w:rsidRPr="000D32DE" w:rsidRDefault="000D32DE">
      <w:pPr>
        <w:rPr>
          <w:rFonts w:ascii="Helvetica Neue" w:hAnsi="Helvetica Neue"/>
          <w:lang w:val="en-AU"/>
        </w:rPr>
      </w:pPr>
      <w:r w:rsidRPr="000D32DE">
        <w:rPr>
          <w:rFonts w:ascii="Helvetica Neue" w:hAnsi="Helvetica Neue"/>
          <w:lang w:val="en-AU"/>
        </w:rPr>
        <w:br w:type="page"/>
      </w:r>
    </w:p>
    <w:p w14:paraId="6D97B455" w14:textId="6FEE0D26" w:rsidR="006F0368" w:rsidRPr="009A03CE" w:rsidRDefault="006F0368" w:rsidP="00E00590">
      <w:pPr>
        <w:pStyle w:val="Heading1"/>
        <w:spacing w:after="120" w:line="276" w:lineRule="auto"/>
        <w:jc w:val="center"/>
        <w:rPr>
          <w:rFonts w:cstheme="majorHAnsi"/>
          <w:b/>
          <w:color w:val="auto"/>
          <w:sz w:val="28"/>
          <w:szCs w:val="28"/>
          <w:lang w:val="en-AU"/>
        </w:rPr>
      </w:pPr>
      <w:bookmarkStart w:id="0" w:name="_Toc208397796"/>
      <w:r w:rsidRPr="009A03CE">
        <w:rPr>
          <w:rFonts w:cstheme="majorHAnsi"/>
          <w:b/>
          <w:color w:val="auto"/>
          <w:sz w:val="28"/>
          <w:szCs w:val="28"/>
          <w:lang w:val="en-AU"/>
        </w:rPr>
        <w:lastRenderedPageBreak/>
        <w:t>PART 1 - PRELIMINARY</w:t>
      </w:r>
      <w:bookmarkEnd w:id="0"/>
    </w:p>
    <w:p w14:paraId="44F1F85F" w14:textId="08FAFB98" w:rsidR="000D32DE" w:rsidRPr="009A03CE" w:rsidRDefault="000D32DE" w:rsidP="005A24FE">
      <w:pPr>
        <w:pStyle w:val="Heading2"/>
        <w:numPr>
          <w:ilvl w:val="0"/>
          <w:numId w:val="1"/>
        </w:numPr>
        <w:spacing w:before="240" w:after="120" w:line="276" w:lineRule="auto"/>
        <w:jc w:val="both"/>
        <w:rPr>
          <w:rFonts w:cstheme="majorHAnsi"/>
          <w:b/>
          <w:color w:val="auto"/>
          <w:sz w:val="24"/>
          <w:szCs w:val="24"/>
          <w:lang w:val="en-AU"/>
        </w:rPr>
      </w:pPr>
      <w:bookmarkStart w:id="1" w:name="_Toc208397797"/>
      <w:r w:rsidRPr="009A03CE">
        <w:rPr>
          <w:rFonts w:cstheme="majorHAnsi"/>
          <w:b/>
          <w:color w:val="auto"/>
          <w:sz w:val="24"/>
          <w:szCs w:val="24"/>
          <w:lang w:val="en-AU"/>
        </w:rPr>
        <w:t>N</w:t>
      </w:r>
      <w:r w:rsidR="00BE73FC" w:rsidRPr="009A03CE">
        <w:rPr>
          <w:rFonts w:cstheme="majorHAnsi"/>
          <w:b/>
          <w:color w:val="auto"/>
          <w:sz w:val="24"/>
          <w:szCs w:val="24"/>
          <w:lang w:val="en-AU"/>
        </w:rPr>
        <w:t>ame</w:t>
      </w:r>
      <w:r w:rsidRPr="009A03CE">
        <w:rPr>
          <w:rFonts w:cstheme="majorHAnsi"/>
          <w:b/>
          <w:color w:val="auto"/>
          <w:sz w:val="24"/>
          <w:szCs w:val="24"/>
          <w:lang w:val="en-AU"/>
        </w:rPr>
        <w:t xml:space="preserve"> </w:t>
      </w:r>
      <w:r w:rsidR="00BE73FC" w:rsidRPr="009A03CE">
        <w:rPr>
          <w:rFonts w:cstheme="majorHAnsi"/>
          <w:b/>
          <w:color w:val="auto"/>
          <w:sz w:val="24"/>
          <w:szCs w:val="24"/>
          <w:lang w:val="en-AU"/>
        </w:rPr>
        <w:t xml:space="preserve">and </w:t>
      </w:r>
      <w:r w:rsidR="007A17EC" w:rsidRPr="009A03CE">
        <w:rPr>
          <w:rFonts w:cstheme="majorHAnsi"/>
          <w:b/>
          <w:color w:val="auto"/>
          <w:sz w:val="24"/>
          <w:szCs w:val="24"/>
          <w:lang w:val="en-AU"/>
        </w:rPr>
        <w:t>L</w:t>
      </w:r>
      <w:r w:rsidR="00BE73FC" w:rsidRPr="009A03CE">
        <w:rPr>
          <w:rFonts w:cstheme="majorHAnsi"/>
          <w:b/>
          <w:color w:val="auto"/>
          <w:sz w:val="24"/>
          <w:szCs w:val="24"/>
          <w:lang w:val="en-AU"/>
        </w:rPr>
        <w:t>ocation of</w:t>
      </w:r>
      <w:r w:rsidRPr="009A03CE">
        <w:rPr>
          <w:rFonts w:cstheme="majorHAnsi"/>
          <w:b/>
          <w:color w:val="auto"/>
          <w:sz w:val="24"/>
          <w:szCs w:val="24"/>
          <w:lang w:val="en-AU"/>
        </w:rPr>
        <w:t xml:space="preserve"> A</w:t>
      </w:r>
      <w:r w:rsidR="00BE73FC" w:rsidRPr="009A03CE">
        <w:rPr>
          <w:rFonts w:cstheme="majorHAnsi"/>
          <w:b/>
          <w:color w:val="auto"/>
          <w:sz w:val="24"/>
          <w:szCs w:val="24"/>
          <w:lang w:val="en-AU"/>
        </w:rPr>
        <w:t>ssociation</w:t>
      </w:r>
      <w:bookmarkEnd w:id="1"/>
    </w:p>
    <w:p w14:paraId="7A8221BE" w14:textId="166D83DB" w:rsidR="000D32DE" w:rsidRPr="000F7C04" w:rsidRDefault="000D32DE" w:rsidP="00320617">
      <w:pPr>
        <w:spacing w:after="120" w:line="312" w:lineRule="auto"/>
        <w:ind w:left="567"/>
        <w:jc w:val="both"/>
        <w:rPr>
          <w:rFonts w:cstheme="minorHAnsi"/>
          <w:sz w:val="20"/>
          <w:szCs w:val="20"/>
          <w:lang w:val="en-AU"/>
        </w:rPr>
      </w:pPr>
      <w:r w:rsidRPr="000F7C04">
        <w:rPr>
          <w:rFonts w:cstheme="minorHAnsi"/>
          <w:sz w:val="20"/>
          <w:szCs w:val="20"/>
          <w:lang w:val="en-AU"/>
        </w:rPr>
        <w:t>The name</w:t>
      </w:r>
      <w:r w:rsidR="000E64C4" w:rsidRPr="000F7C04">
        <w:rPr>
          <w:rFonts w:cstheme="minorHAnsi"/>
          <w:sz w:val="20"/>
          <w:szCs w:val="20"/>
          <w:lang w:val="en-AU"/>
        </w:rPr>
        <w:t xml:space="preserve"> of the </w:t>
      </w:r>
      <w:r w:rsidR="009F56A1" w:rsidRPr="000F7C04">
        <w:rPr>
          <w:rFonts w:cstheme="minorHAnsi"/>
          <w:sz w:val="20"/>
          <w:szCs w:val="20"/>
          <w:lang w:val="en-AU"/>
        </w:rPr>
        <w:t>A</w:t>
      </w:r>
      <w:r w:rsidR="000E64C4" w:rsidRPr="000F7C04">
        <w:rPr>
          <w:rFonts w:cstheme="minorHAnsi"/>
          <w:sz w:val="20"/>
          <w:szCs w:val="20"/>
          <w:lang w:val="en-AU"/>
        </w:rPr>
        <w:t xml:space="preserve">ssociation is </w:t>
      </w:r>
      <w:r w:rsidR="000E64C4" w:rsidRPr="000F7C04">
        <w:rPr>
          <w:rFonts w:cstheme="minorHAnsi"/>
          <w:sz w:val="20"/>
          <w:szCs w:val="20"/>
          <w:highlight w:val="yellow"/>
          <w:lang w:val="en-AU"/>
        </w:rPr>
        <w:t>‘insert organisation name here</w:t>
      </w:r>
      <w:r w:rsidR="008B290D" w:rsidRPr="000F7C04">
        <w:rPr>
          <w:rFonts w:cstheme="minorHAnsi"/>
          <w:sz w:val="20"/>
          <w:szCs w:val="20"/>
          <w:highlight w:val="yellow"/>
          <w:lang w:val="en-AU"/>
        </w:rPr>
        <w:t>’</w:t>
      </w:r>
      <w:r w:rsidR="008B290D" w:rsidRPr="000F7C04">
        <w:rPr>
          <w:rFonts w:cstheme="minorHAnsi"/>
          <w:sz w:val="20"/>
          <w:szCs w:val="20"/>
          <w:lang w:val="en-AU"/>
        </w:rPr>
        <w:t xml:space="preserve"> (</w:t>
      </w:r>
      <w:r w:rsidR="000E64C4" w:rsidRPr="000F7C04">
        <w:rPr>
          <w:rFonts w:cstheme="minorHAnsi"/>
          <w:sz w:val="20"/>
          <w:szCs w:val="20"/>
          <w:lang w:val="en-AU"/>
        </w:rPr>
        <w:t>“Association”).</w:t>
      </w:r>
    </w:p>
    <w:p w14:paraId="5DAAF337" w14:textId="24798205" w:rsidR="000E64C4" w:rsidRPr="000F7C04" w:rsidRDefault="000E64C4" w:rsidP="00320617">
      <w:pPr>
        <w:spacing w:after="120" w:line="312" w:lineRule="auto"/>
        <w:ind w:left="567"/>
        <w:jc w:val="both"/>
        <w:rPr>
          <w:rFonts w:cstheme="minorHAnsi"/>
          <w:sz w:val="20"/>
          <w:szCs w:val="20"/>
          <w:lang w:val="en-AU"/>
        </w:rPr>
      </w:pPr>
      <w:r w:rsidRPr="000F7C04">
        <w:rPr>
          <w:rFonts w:cstheme="minorHAnsi"/>
          <w:sz w:val="20"/>
          <w:szCs w:val="20"/>
          <w:lang w:val="en-AU"/>
        </w:rPr>
        <w:t xml:space="preserve">The head office of the Association </w:t>
      </w:r>
      <w:proofErr w:type="gramStart"/>
      <w:r w:rsidRPr="000F7C04">
        <w:rPr>
          <w:rFonts w:cstheme="minorHAnsi"/>
          <w:sz w:val="20"/>
          <w:szCs w:val="20"/>
          <w:lang w:val="en-AU"/>
        </w:rPr>
        <w:t>is located in</w:t>
      </w:r>
      <w:proofErr w:type="gramEnd"/>
      <w:r w:rsidRPr="000F7C04">
        <w:rPr>
          <w:rFonts w:cstheme="minorHAnsi"/>
          <w:sz w:val="20"/>
          <w:szCs w:val="20"/>
          <w:lang w:val="en-AU"/>
        </w:rPr>
        <w:t xml:space="preserve"> </w:t>
      </w:r>
      <w:r w:rsidRPr="000F7C04">
        <w:rPr>
          <w:rFonts w:cstheme="minorHAnsi"/>
          <w:sz w:val="20"/>
          <w:szCs w:val="20"/>
          <w:highlight w:val="yellow"/>
          <w:lang w:val="en-AU"/>
        </w:rPr>
        <w:t>‘insert town/suburb here’</w:t>
      </w:r>
      <w:r w:rsidRPr="000F7C04">
        <w:rPr>
          <w:rFonts w:cstheme="minorHAnsi"/>
          <w:sz w:val="20"/>
          <w:szCs w:val="20"/>
          <w:lang w:val="en-AU"/>
        </w:rPr>
        <w:t>, Western Australia</w:t>
      </w:r>
      <w:r w:rsidR="00EA62BF" w:rsidRPr="000F7C04">
        <w:rPr>
          <w:rFonts w:cstheme="minorHAnsi"/>
          <w:sz w:val="20"/>
          <w:szCs w:val="20"/>
          <w:lang w:val="en-AU"/>
        </w:rPr>
        <w:t>.</w:t>
      </w:r>
    </w:p>
    <w:p w14:paraId="4BDC688E" w14:textId="58124287" w:rsidR="007A731C" w:rsidRPr="000F7C04" w:rsidRDefault="007A731C" w:rsidP="000F7C04">
      <w:pPr>
        <w:autoSpaceDE w:val="0"/>
        <w:autoSpaceDN w:val="0"/>
        <w:adjustRightInd w:val="0"/>
        <w:spacing w:before="240"/>
        <w:jc w:val="both"/>
        <w:rPr>
          <w:rFonts w:cs="Arial"/>
          <w:color w:val="000000" w:themeColor="text1"/>
          <w:sz w:val="20"/>
          <w:szCs w:val="20"/>
          <w:highlight w:val="green"/>
        </w:rPr>
      </w:pPr>
      <w:r w:rsidRPr="000F7C04">
        <w:rPr>
          <w:rFonts w:cs="Arial"/>
          <w:color w:val="000000" w:themeColor="text1"/>
          <w:sz w:val="20"/>
          <w:szCs w:val="20"/>
          <w:highlight w:val="green"/>
        </w:rPr>
        <w:t>Ensure the full legal Name (as registered with Department of Commerce - Associations Branch) is inserted here.</w:t>
      </w:r>
    </w:p>
    <w:p w14:paraId="3EB68110" w14:textId="4134DA7F" w:rsidR="000D32DE" w:rsidRPr="009A03CE" w:rsidRDefault="000E64C4" w:rsidP="005A24FE">
      <w:pPr>
        <w:pStyle w:val="Heading2"/>
        <w:numPr>
          <w:ilvl w:val="0"/>
          <w:numId w:val="1"/>
        </w:numPr>
        <w:spacing w:before="240" w:after="120" w:line="276" w:lineRule="auto"/>
        <w:jc w:val="both"/>
        <w:rPr>
          <w:rFonts w:cstheme="majorHAnsi"/>
          <w:b/>
          <w:color w:val="auto"/>
          <w:sz w:val="24"/>
          <w:szCs w:val="24"/>
          <w:lang w:val="en-AU"/>
        </w:rPr>
      </w:pPr>
      <w:bookmarkStart w:id="2" w:name="_Toc208397798"/>
      <w:r w:rsidRPr="009A03CE">
        <w:rPr>
          <w:rFonts w:cstheme="majorHAnsi"/>
          <w:b/>
          <w:color w:val="auto"/>
          <w:sz w:val="24"/>
          <w:szCs w:val="24"/>
          <w:lang w:val="en-AU"/>
        </w:rPr>
        <w:t>O</w:t>
      </w:r>
      <w:r w:rsidR="007A17EC" w:rsidRPr="009A03CE">
        <w:rPr>
          <w:rFonts w:cstheme="majorHAnsi"/>
          <w:b/>
          <w:color w:val="auto"/>
          <w:sz w:val="24"/>
          <w:szCs w:val="24"/>
          <w:lang w:val="en-AU"/>
        </w:rPr>
        <w:t>bjects</w:t>
      </w:r>
      <w:r w:rsidRPr="009A03CE">
        <w:rPr>
          <w:rFonts w:cstheme="majorHAnsi"/>
          <w:b/>
          <w:color w:val="auto"/>
          <w:sz w:val="24"/>
          <w:szCs w:val="24"/>
          <w:lang w:val="en-AU"/>
        </w:rPr>
        <w:t xml:space="preserve"> </w:t>
      </w:r>
      <w:r w:rsidR="007A17EC" w:rsidRPr="009A03CE">
        <w:rPr>
          <w:rFonts w:cstheme="majorHAnsi"/>
          <w:b/>
          <w:color w:val="auto"/>
          <w:sz w:val="24"/>
          <w:szCs w:val="24"/>
          <w:lang w:val="en-AU"/>
        </w:rPr>
        <w:t>of</w:t>
      </w:r>
      <w:r w:rsidRPr="009A03CE">
        <w:rPr>
          <w:rFonts w:cstheme="majorHAnsi"/>
          <w:b/>
          <w:color w:val="auto"/>
          <w:sz w:val="24"/>
          <w:szCs w:val="24"/>
          <w:lang w:val="en-AU"/>
        </w:rPr>
        <w:t xml:space="preserve"> A</w:t>
      </w:r>
      <w:r w:rsidR="007A17EC" w:rsidRPr="009A03CE">
        <w:rPr>
          <w:rFonts w:cstheme="majorHAnsi"/>
          <w:b/>
          <w:color w:val="auto"/>
          <w:sz w:val="24"/>
          <w:szCs w:val="24"/>
          <w:lang w:val="en-AU"/>
        </w:rPr>
        <w:t>ssociation</w:t>
      </w:r>
      <w:bookmarkEnd w:id="2"/>
    </w:p>
    <w:p w14:paraId="0E843D2E" w14:textId="004626E9" w:rsidR="000E64C4" w:rsidRPr="009A03CE" w:rsidRDefault="000E64C4" w:rsidP="00320617">
      <w:pPr>
        <w:spacing w:after="120" w:line="312" w:lineRule="auto"/>
        <w:ind w:left="567"/>
        <w:jc w:val="both"/>
        <w:rPr>
          <w:rFonts w:cstheme="minorHAnsi"/>
          <w:sz w:val="20"/>
          <w:szCs w:val="20"/>
          <w:lang w:val="en-AU"/>
        </w:rPr>
      </w:pPr>
      <w:r w:rsidRPr="009A03CE">
        <w:rPr>
          <w:rFonts w:cstheme="minorHAnsi"/>
          <w:sz w:val="20"/>
          <w:szCs w:val="20"/>
          <w:lang w:val="en-AU"/>
        </w:rPr>
        <w:t>The objects for which the Association is established and maintained are to:</w:t>
      </w:r>
    </w:p>
    <w:p w14:paraId="63B05F55" w14:textId="0D0A298B" w:rsidR="000E64C4"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P</w:t>
      </w:r>
      <w:r w:rsidR="000E64C4" w:rsidRPr="009A03CE">
        <w:rPr>
          <w:rFonts w:cstheme="minorHAnsi"/>
          <w:sz w:val="20"/>
          <w:szCs w:val="20"/>
          <w:lang w:val="en-AU"/>
        </w:rPr>
        <w:t xml:space="preserve">romote, develop, encourage and manage the game of Netball within </w:t>
      </w:r>
      <w:r w:rsidR="00BE73FC" w:rsidRPr="009A03CE">
        <w:rPr>
          <w:rFonts w:cstheme="minorHAnsi"/>
          <w:sz w:val="20"/>
          <w:szCs w:val="20"/>
          <w:lang w:val="en-AU"/>
        </w:rPr>
        <w:t xml:space="preserve">the </w:t>
      </w:r>
      <w:r w:rsidR="00413582" w:rsidRPr="009A03CE">
        <w:rPr>
          <w:rFonts w:cstheme="minorHAnsi"/>
          <w:sz w:val="20"/>
          <w:szCs w:val="20"/>
          <w:highlight w:val="yellow"/>
          <w:lang w:val="en-AU"/>
        </w:rPr>
        <w:t>‘insert area here’</w:t>
      </w:r>
      <w:r w:rsidR="00BE73FC" w:rsidRPr="009A03CE">
        <w:rPr>
          <w:rFonts w:cstheme="minorHAnsi"/>
          <w:sz w:val="20"/>
          <w:szCs w:val="20"/>
          <w:lang w:val="en-AU"/>
        </w:rPr>
        <w:t xml:space="preserve"> area</w:t>
      </w:r>
      <w:r w:rsidR="00C87A4B" w:rsidRPr="009A03CE">
        <w:rPr>
          <w:rFonts w:cstheme="minorHAnsi"/>
          <w:sz w:val="20"/>
          <w:szCs w:val="20"/>
          <w:lang w:val="en-AU"/>
        </w:rPr>
        <w:t>.</w:t>
      </w:r>
    </w:p>
    <w:p w14:paraId="15C5B57D" w14:textId="73482A5D" w:rsidR="000E64C4"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0E64C4" w:rsidRPr="009A03CE">
        <w:rPr>
          <w:rFonts w:cstheme="minorHAnsi"/>
          <w:sz w:val="20"/>
          <w:szCs w:val="20"/>
          <w:lang w:val="en-AU"/>
        </w:rPr>
        <w:t>ct for the members</w:t>
      </w:r>
      <w:r w:rsidR="009D181C" w:rsidRPr="009A03CE">
        <w:rPr>
          <w:rFonts w:cstheme="minorHAnsi"/>
          <w:sz w:val="20"/>
          <w:szCs w:val="20"/>
          <w:lang w:val="en-AU"/>
        </w:rPr>
        <w:t xml:space="preserve"> in all matters pertaining to </w:t>
      </w:r>
      <w:r w:rsidR="007D50B8" w:rsidRPr="009A03CE">
        <w:rPr>
          <w:rFonts w:cstheme="minorHAnsi"/>
          <w:sz w:val="20"/>
          <w:szCs w:val="20"/>
          <w:lang w:val="en-AU"/>
        </w:rPr>
        <w:t>N</w:t>
      </w:r>
      <w:r w:rsidR="009D181C" w:rsidRPr="009A03CE">
        <w:rPr>
          <w:rFonts w:cstheme="minorHAnsi"/>
          <w:sz w:val="20"/>
          <w:szCs w:val="20"/>
          <w:lang w:val="en-AU"/>
        </w:rPr>
        <w:t>etball and to protect the interests of all members and participants</w:t>
      </w:r>
      <w:r w:rsidR="00C87A4B" w:rsidRPr="009A03CE">
        <w:rPr>
          <w:rFonts w:cstheme="minorHAnsi"/>
          <w:sz w:val="20"/>
          <w:szCs w:val="20"/>
          <w:lang w:val="en-AU"/>
        </w:rPr>
        <w:t>.</w:t>
      </w:r>
    </w:p>
    <w:p w14:paraId="21FAF490" w14:textId="756344A2"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9D181C" w:rsidRPr="009A03CE">
        <w:rPr>
          <w:rFonts w:cstheme="minorHAnsi"/>
          <w:sz w:val="20"/>
          <w:szCs w:val="20"/>
          <w:lang w:val="en-AU"/>
        </w:rPr>
        <w:t xml:space="preserve">bide by the official rules of the </w:t>
      </w:r>
      <w:r w:rsidR="003D1E5F" w:rsidRPr="009A03CE">
        <w:rPr>
          <w:rFonts w:cstheme="minorHAnsi"/>
          <w:sz w:val="20"/>
          <w:szCs w:val="20"/>
          <w:lang w:val="en-AU"/>
        </w:rPr>
        <w:t>World Netball</w:t>
      </w:r>
      <w:r w:rsidR="00AA5E31" w:rsidRPr="009A03CE">
        <w:rPr>
          <w:rFonts w:cstheme="minorHAnsi"/>
          <w:sz w:val="20"/>
          <w:szCs w:val="20"/>
          <w:lang w:val="en-AU"/>
        </w:rPr>
        <w:t xml:space="preserve"> </w:t>
      </w:r>
      <w:r w:rsidR="009D181C" w:rsidRPr="009A03CE">
        <w:rPr>
          <w:rFonts w:cstheme="minorHAnsi"/>
          <w:sz w:val="20"/>
          <w:szCs w:val="20"/>
          <w:lang w:val="en-AU"/>
        </w:rPr>
        <w:t xml:space="preserve">and the interpretation thereof as determined by the </w:t>
      </w:r>
      <w:r w:rsidR="00AA5E31" w:rsidRPr="009A03CE">
        <w:rPr>
          <w:rFonts w:cstheme="minorHAnsi"/>
          <w:sz w:val="20"/>
          <w:szCs w:val="20"/>
          <w:lang w:val="en-AU"/>
        </w:rPr>
        <w:t xml:space="preserve">World Netball </w:t>
      </w:r>
      <w:r w:rsidR="009D181C" w:rsidRPr="009A03CE">
        <w:rPr>
          <w:rFonts w:cstheme="minorHAnsi"/>
          <w:sz w:val="20"/>
          <w:szCs w:val="20"/>
          <w:lang w:val="en-AU"/>
        </w:rPr>
        <w:t>and /or Netball Australia</w:t>
      </w:r>
      <w:r w:rsidR="00E2694C" w:rsidRPr="009A03CE">
        <w:rPr>
          <w:rFonts w:cstheme="minorHAnsi"/>
          <w:sz w:val="20"/>
          <w:szCs w:val="20"/>
          <w:lang w:val="en-AU"/>
        </w:rPr>
        <w:t>.</w:t>
      </w:r>
    </w:p>
    <w:p w14:paraId="45C03278" w14:textId="5175AFE9"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A</w:t>
      </w:r>
      <w:r w:rsidR="009D181C" w:rsidRPr="009A03CE">
        <w:rPr>
          <w:rFonts w:cstheme="minorHAnsi"/>
          <w:sz w:val="20"/>
          <w:szCs w:val="20"/>
          <w:lang w:val="en-AU"/>
        </w:rPr>
        <w:t>ffiliate with Netball WA (Incorporated)</w:t>
      </w:r>
      <w:r w:rsidR="00587A51" w:rsidRPr="009A03CE">
        <w:rPr>
          <w:rFonts w:cstheme="minorHAnsi"/>
          <w:sz w:val="20"/>
          <w:szCs w:val="20"/>
          <w:lang w:val="en-AU"/>
        </w:rPr>
        <w:t xml:space="preserve"> and abide by all Netball WA’s policies and procedures.</w:t>
      </w:r>
    </w:p>
    <w:p w14:paraId="6B83D18A" w14:textId="628D7ABD" w:rsidR="009D181C" w:rsidRPr="009A03CE" w:rsidRDefault="00406770"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P</w:t>
      </w:r>
      <w:r w:rsidR="009D181C" w:rsidRPr="009A03CE">
        <w:rPr>
          <w:rFonts w:cstheme="minorHAnsi"/>
          <w:sz w:val="20"/>
          <w:szCs w:val="20"/>
          <w:lang w:val="en-AU"/>
        </w:rPr>
        <w:t xml:space="preserve">romote and conduct </w:t>
      </w:r>
      <w:r w:rsidR="007D50B8" w:rsidRPr="009A03CE">
        <w:rPr>
          <w:rFonts w:cstheme="minorHAnsi"/>
          <w:sz w:val="20"/>
          <w:szCs w:val="20"/>
          <w:lang w:val="en-AU"/>
        </w:rPr>
        <w:t>n</w:t>
      </w:r>
      <w:r w:rsidR="009D181C" w:rsidRPr="009A03CE">
        <w:rPr>
          <w:rFonts w:cstheme="minorHAnsi"/>
          <w:sz w:val="20"/>
          <w:szCs w:val="20"/>
          <w:lang w:val="en-AU"/>
        </w:rPr>
        <w:t>etball competitions and events at Association level and manage the representation of the Association in Region</w:t>
      </w:r>
      <w:r w:rsidR="002E1066" w:rsidRPr="009A03CE">
        <w:rPr>
          <w:rFonts w:cstheme="minorHAnsi"/>
          <w:sz w:val="20"/>
          <w:szCs w:val="20"/>
          <w:lang w:val="en-AU"/>
        </w:rPr>
        <w:t>al</w:t>
      </w:r>
      <w:r w:rsidR="009D181C" w:rsidRPr="009A03CE">
        <w:rPr>
          <w:rFonts w:cstheme="minorHAnsi"/>
          <w:sz w:val="20"/>
          <w:szCs w:val="20"/>
          <w:lang w:val="en-AU"/>
        </w:rPr>
        <w:t xml:space="preserve"> </w:t>
      </w:r>
      <w:r w:rsidR="0050416A" w:rsidRPr="009A03CE">
        <w:rPr>
          <w:rFonts w:cstheme="minorHAnsi"/>
          <w:sz w:val="20"/>
          <w:szCs w:val="20"/>
          <w:lang w:val="en-AU"/>
        </w:rPr>
        <w:t xml:space="preserve">(where applicable) </w:t>
      </w:r>
      <w:r w:rsidR="009D181C" w:rsidRPr="009A03CE">
        <w:rPr>
          <w:rFonts w:cstheme="minorHAnsi"/>
          <w:sz w:val="20"/>
          <w:szCs w:val="20"/>
          <w:lang w:val="en-AU"/>
        </w:rPr>
        <w:t>and State events.</w:t>
      </w:r>
    </w:p>
    <w:p w14:paraId="7E391FEB" w14:textId="479C09CA" w:rsidR="00587A51" w:rsidRPr="009A03CE" w:rsidRDefault="00587A51"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To do all things that may be necessary, conducive or incidental to the extension or implementation of the stated objects</w:t>
      </w:r>
      <w:r w:rsidR="004D14B8" w:rsidRPr="009A03CE">
        <w:rPr>
          <w:rFonts w:cstheme="minorHAnsi"/>
          <w:sz w:val="20"/>
          <w:szCs w:val="20"/>
          <w:lang w:val="en-AU"/>
        </w:rPr>
        <w:t>.</w:t>
      </w:r>
    </w:p>
    <w:p w14:paraId="0D7728EE" w14:textId="1C3F95D4" w:rsidR="00587A51" w:rsidRPr="009A03CE" w:rsidRDefault="00587A51" w:rsidP="00320617">
      <w:pPr>
        <w:pStyle w:val="ListParagraph"/>
        <w:numPr>
          <w:ilvl w:val="0"/>
          <w:numId w:val="41"/>
        </w:numPr>
        <w:spacing w:after="120" w:line="312" w:lineRule="auto"/>
        <w:contextualSpacing w:val="0"/>
        <w:jc w:val="both"/>
        <w:rPr>
          <w:rFonts w:cstheme="minorHAnsi"/>
          <w:sz w:val="20"/>
          <w:szCs w:val="20"/>
          <w:lang w:val="en-AU"/>
        </w:rPr>
      </w:pPr>
      <w:r w:rsidRPr="009A03CE">
        <w:rPr>
          <w:rFonts w:cstheme="minorHAnsi"/>
          <w:sz w:val="20"/>
          <w:szCs w:val="20"/>
          <w:lang w:val="en-AU"/>
        </w:rPr>
        <w:t>To undertake any other activities not inconsistent with the above objects to enhance, promote or protect the interests of the Association. </w:t>
      </w:r>
    </w:p>
    <w:p w14:paraId="1DE85D38" w14:textId="77777777" w:rsidR="008C0228" w:rsidRPr="008C0228" w:rsidRDefault="008C0228" w:rsidP="008C0228">
      <w:pPr>
        <w:pStyle w:val="ListParagraph"/>
        <w:rPr>
          <w:rFonts w:ascii="Arial" w:hAnsi="Arial" w:cs="Arial"/>
          <w:sz w:val="20"/>
          <w:szCs w:val="20"/>
        </w:rPr>
      </w:pPr>
    </w:p>
    <w:p w14:paraId="6FC6C38E" w14:textId="77777777" w:rsidR="008C0228" w:rsidRDefault="008C0228" w:rsidP="008C0228">
      <w:pPr>
        <w:pStyle w:val="ListParagraph"/>
        <w:autoSpaceDE w:val="0"/>
        <w:autoSpaceDN w:val="0"/>
        <w:adjustRightInd w:val="0"/>
        <w:spacing w:before="240"/>
        <w:ind w:left="0"/>
        <w:jc w:val="both"/>
        <w:rPr>
          <w:rFonts w:cs="Arial"/>
          <w:color w:val="000000" w:themeColor="text1"/>
          <w:sz w:val="20"/>
          <w:szCs w:val="20"/>
        </w:rPr>
      </w:pPr>
      <w:r w:rsidRPr="00842B40">
        <w:rPr>
          <w:rFonts w:cs="Arial"/>
          <w:color w:val="000000" w:themeColor="text1"/>
          <w:sz w:val="20"/>
          <w:szCs w:val="20"/>
          <w:highlight w:val="cyan"/>
        </w:rPr>
        <w:t>Note: Not-for Profit: Section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37490BFB" w14:textId="77777777" w:rsidR="008C0228" w:rsidRDefault="008C0228" w:rsidP="008C0228">
      <w:pPr>
        <w:pStyle w:val="ListParagraph"/>
        <w:autoSpaceDE w:val="0"/>
        <w:autoSpaceDN w:val="0"/>
        <w:adjustRightInd w:val="0"/>
        <w:spacing w:before="240"/>
        <w:ind w:left="0"/>
        <w:jc w:val="both"/>
        <w:rPr>
          <w:rFonts w:cs="Arial"/>
          <w:color w:val="000000" w:themeColor="text1"/>
          <w:sz w:val="20"/>
          <w:szCs w:val="20"/>
        </w:rPr>
      </w:pPr>
    </w:p>
    <w:p w14:paraId="085D7D85" w14:textId="77777777" w:rsidR="008C0228" w:rsidRPr="00842B40" w:rsidRDefault="008C0228" w:rsidP="008C0228">
      <w:pPr>
        <w:pStyle w:val="ListParagraph"/>
        <w:autoSpaceDE w:val="0"/>
        <w:autoSpaceDN w:val="0"/>
        <w:adjustRightInd w:val="0"/>
        <w:spacing w:before="240"/>
        <w:ind w:left="0"/>
        <w:jc w:val="both"/>
        <w:rPr>
          <w:rFonts w:cs="Arial"/>
          <w:color w:val="000000" w:themeColor="text1"/>
          <w:sz w:val="20"/>
          <w:szCs w:val="20"/>
          <w:highlight w:val="cyan"/>
        </w:rPr>
      </w:pPr>
      <w:r w:rsidRPr="00842B40">
        <w:rPr>
          <w:rFonts w:cs="Arial"/>
          <w:color w:val="000000" w:themeColor="text1"/>
          <w:sz w:val="20"/>
          <w:szCs w:val="20"/>
          <w:highlight w:val="cyan"/>
        </w:rPr>
        <w:t xml:space="preserve">Note: Act Requirements: </w:t>
      </w:r>
      <w:bookmarkStart w:id="3" w:name="_Toc397946465"/>
      <w:r w:rsidRPr="00842B40">
        <w:rPr>
          <w:rFonts w:cs="Arial"/>
          <w:color w:val="000000" w:themeColor="text1"/>
          <w:sz w:val="20"/>
          <w:szCs w:val="20"/>
          <w:highlight w:val="cyan"/>
        </w:rPr>
        <w:t>Powers of Incorporated Association - Under section 14 of the Act the Association may do all things necessary or convenient for carrying out its objects or purposes</w:t>
      </w:r>
      <w:bookmarkEnd w:id="3"/>
      <w:r w:rsidRPr="00842B40">
        <w:rPr>
          <w:rFonts w:cs="Arial"/>
          <w:color w:val="000000" w:themeColor="text1"/>
          <w:sz w:val="20"/>
          <w:szCs w:val="20"/>
          <w:highlight w:val="cyan"/>
        </w:rPr>
        <w:t xml:space="preserve">.  </w:t>
      </w:r>
    </w:p>
    <w:p w14:paraId="02C064E5" w14:textId="77777777" w:rsidR="00587A51" w:rsidRPr="0006743D" w:rsidRDefault="00587A51" w:rsidP="0006743D">
      <w:pPr>
        <w:spacing w:after="120" w:line="276" w:lineRule="auto"/>
        <w:jc w:val="both"/>
        <w:rPr>
          <w:rFonts w:ascii="Helvetica Neue" w:hAnsi="Helvetica Neue"/>
          <w:sz w:val="20"/>
          <w:szCs w:val="20"/>
          <w:lang w:val="en-AU"/>
        </w:rPr>
      </w:pPr>
    </w:p>
    <w:p w14:paraId="1F002E3F" w14:textId="6354B1BC" w:rsidR="009D181C" w:rsidRPr="009A03CE" w:rsidRDefault="006F0368" w:rsidP="005A24FE">
      <w:pPr>
        <w:pStyle w:val="Heading2"/>
        <w:numPr>
          <w:ilvl w:val="0"/>
          <w:numId w:val="1"/>
        </w:numPr>
        <w:spacing w:before="240" w:after="120" w:line="276" w:lineRule="auto"/>
        <w:jc w:val="both"/>
        <w:rPr>
          <w:rFonts w:asciiTheme="minorHAnsi" w:hAnsiTheme="minorHAnsi" w:cstheme="minorHAnsi"/>
          <w:b/>
          <w:color w:val="auto"/>
          <w:sz w:val="20"/>
          <w:szCs w:val="20"/>
          <w:lang w:val="en-AU"/>
        </w:rPr>
      </w:pPr>
      <w:bookmarkStart w:id="4" w:name="_Toc208397799"/>
      <w:r w:rsidRPr="009A03CE">
        <w:rPr>
          <w:rFonts w:asciiTheme="minorHAnsi" w:hAnsiTheme="minorHAnsi" w:cstheme="minorHAnsi"/>
          <w:b/>
          <w:color w:val="auto"/>
          <w:sz w:val="20"/>
          <w:szCs w:val="20"/>
          <w:lang w:val="en-AU"/>
        </w:rPr>
        <w:t>T</w:t>
      </w:r>
      <w:r w:rsidR="00AF29BC" w:rsidRPr="009A03CE">
        <w:rPr>
          <w:rFonts w:asciiTheme="minorHAnsi" w:hAnsiTheme="minorHAnsi" w:cstheme="minorHAnsi"/>
          <w:b/>
          <w:color w:val="auto"/>
          <w:sz w:val="20"/>
          <w:szCs w:val="20"/>
          <w:lang w:val="en-AU"/>
        </w:rPr>
        <w:t>erms</w:t>
      </w:r>
      <w:r w:rsidRPr="009A03CE">
        <w:rPr>
          <w:rFonts w:asciiTheme="minorHAnsi" w:hAnsiTheme="minorHAnsi" w:cstheme="minorHAnsi"/>
          <w:b/>
          <w:color w:val="auto"/>
          <w:sz w:val="20"/>
          <w:szCs w:val="20"/>
          <w:lang w:val="en-AU"/>
        </w:rPr>
        <w:t xml:space="preserve"> </w:t>
      </w:r>
      <w:r w:rsidR="005D210B" w:rsidRPr="009A03CE">
        <w:rPr>
          <w:rFonts w:asciiTheme="minorHAnsi" w:hAnsiTheme="minorHAnsi" w:cstheme="minorHAnsi"/>
          <w:b/>
          <w:color w:val="auto"/>
          <w:sz w:val="20"/>
          <w:szCs w:val="20"/>
          <w:lang w:val="en-AU"/>
        </w:rPr>
        <w:t>U</w:t>
      </w:r>
      <w:r w:rsidR="00AF29BC" w:rsidRPr="009A03CE">
        <w:rPr>
          <w:rFonts w:asciiTheme="minorHAnsi" w:hAnsiTheme="minorHAnsi" w:cstheme="minorHAnsi"/>
          <w:b/>
          <w:color w:val="auto"/>
          <w:sz w:val="20"/>
          <w:szCs w:val="20"/>
          <w:lang w:val="en-AU"/>
        </w:rPr>
        <w:t>sed</w:t>
      </w:r>
      <w:bookmarkEnd w:id="4"/>
    </w:p>
    <w:p w14:paraId="387934BD" w14:textId="1EAC2CD2" w:rsidR="006F0368" w:rsidRPr="009A03CE" w:rsidRDefault="006F0368" w:rsidP="00320617">
      <w:pPr>
        <w:spacing w:after="120" w:line="312" w:lineRule="auto"/>
        <w:ind w:left="567"/>
        <w:jc w:val="both"/>
        <w:rPr>
          <w:rFonts w:cstheme="minorHAnsi"/>
          <w:sz w:val="20"/>
          <w:szCs w:val="20"/>
          <w:lang w:val="en-AU"/>
        </w:rPr>
      </w:pPr>
      <w:r w:rsidRPr="009A03CE">
        <w:rPr>
          <w:rFonts w:cstheme="minorHAnsi"/>
          <w:sz w:val="20"/>
          <w:szCs w:val="20"/>
          <w:lang w:val="en-AU"/>
        </w:rPr>
        <w:t xml:space="preserve">In </w:t>
      </w:r>
      <w:r w:rsidR="00D208EC" w:rsidRPr="009A03CE">
        <w:rPr>
          <w:rFonts w:cstheme="minorHAnsi"/>
          <w:sz w:val="20"/>
          <w:szCs w:val="20"/>
          <w:lang w:val="en-AU"/>
        </w:rPr>
        <w:t>this Constitution</w:t>
      </w:r>
      <w:r w:rsidRPr="009A03CE">
        <w:rPr>
          <w:rFonts w:cstheme="minorHAnsi"/>
          <w:sz w:val="20"/>
          <w:szCs w:val="20"/>
          <w:lang w:val="en-AU"/>
        </w:rPr>
        <w:t>, unless the contrary intention appears</w:t>
      </w:r>
      <w:r w:rsidR="00406770" w:rsidRPr="009A03CE">
        <w:rPr>
          <w:rFonts w:cstheme="minorHAnsi"/>
          <w:sz w:val="20"/>
          <w:szCs w:val="20"/>
          <w:lang w:val="en-AU"/>
        </w:rPr>
        <w:t xml:space="preserve">: </w:t>
      </w:r>
    </w:p>
    <w:p w14:paraId="342AD02C"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Act</w:t>
      </w:r>
      <w:r w:rsidRPr="009A03CE">
        <w:rPr>
          <w:rFonts w:cstheme="minorHAnsi"/>
          <w:b/>
          <w:sz w:val="20"/>
          <w:szCs w:val="20"/>
          <w:lang w:val="en-AU"/>
        </w:rPr>
        <w:t xml:space="preserve"> </w:t>
      </w:r>
      <w:r w:rsidRPr="009A03CE">
        <w:rPr>
          <w:rFonts w:cstheme="minorHAnsi"/>
          <w:sz w:val="20"/>
          <w:szCs w:val="20"/>
          <w:lang w:val="en-AU"/>
        </w:rPr>
        <w:t xml:space="preserve">means the </w:t>
      </w:r>
      <w:r w:rsidRPr="009A03CE">
        <w:rPr>
          <w:rFonts w:cstheme="minorHAnsi"/>
          <w:i/>
          <w:sz w:val="20"/>
          <w:szCs w:val="20"/>
          <w:lang w:val="en-AU"/>
        </w:rPr>
        <w:t xml:space="preserve">Associations Incorporation Act </w:t>
      </w:r>
      <w:proofErr w:type="gramStart"/>
      <w:r w:rsidRPr="009A03CE">
        <w:rPr>
          <w:rFonts w:cstheme="minorHAnsi"/>
          <w:i/>
          <w:sz w:val="20"/>
          <w:szCs w:val="20"/>
          <w:lang w:val="en-AU"/>
        </w:rPr>
        <w:t>2015</w:t>
      </w:r>
      <w:r w:rsidRPr="009A03CE">
        <w:rPr>
          <w:rFonts w:cstheme="minorHAnsi"/>
          <w:sz w:val="20"/>
          <w:szCs w:val="20"/>
          <w:lang w:val="en-AU"/>
        </w:rPr>
        <w:t>;</w:t>
      </w:r>
      <w:proofErr w:type="gramEnd"/>
      <w:r w:rsidRPr="009A03CE">
        <w:rPr>
          <w:rFonts w:cstheme="minorHAnsi"/>
          <w:sz w:val="20"/>
          <w:szCs w:val="20"/>
          <w:lang w:val="en-AU"/>
        </w:rPr>
        <w:t xml:space="preserve"> </w:t>
      </w:r>
    </w:p>
    <w:p w14:paraId="7C4DA052" w14:textId="4781C190" w:rsidR="00EF39B4" w:rsidRPr="009A03CE" w:rsidRDefault="00406770" w:rsidP="00320617">
      <w:pPr>
        <w:spacing w:after="120" w:line="312" w:lineRule="auto"/>
        <w:ind w:left="567"/>
        <w:jc w:val="both"/>
        <w:rPr>
          <w:rFonts w:cstheme="minorHAnsi"/>
          <w:sz w:val="20"/>
          <w:szCs w:val="20"/>
          <w:lang w:val="en-AU"/>
        </w:rPr>
      </w:pPr>
      <w:r w:rsidRPr="009A03CE">
        <w:rPr>
          <w:rFonts w:cstheme="minorHAnsi"/>
          <w:b/>
          <w:i/>
          <w:sz w:val="20"/>
          <w:szCs w:val="20"/>
          <w:lang w:val="en-AU"/>
        </w:rPr>
        <w:t>a</w:t>
      </w:r>
      <w:r w:rsidR="00EF39B4" w:rsidRPr="009A03CE">
        <w:rPr>
          <w:rFonts w:cstheme="minorHAnsi"/>
          <w:b/>
          <w:i/>
          <w:sz w:val="20"/>
          <w:szCs w:val="20"/>
          <w:lang w:val="en-AU"/>
        </w:rPr>
        <w:t xml:space="preserve">ddress </w:t>
      </w:r>
      <w:r w:rsidR="00EF39B4" w:rsidRPr="009A03CE">
        <w:rPr>
          <w:rFonts w:cstheme="minorHAnsi"/>
          <w:sz w:val="20"/>
          <w:szCs w:val="20"/>
          <w:lang w:val="en-AU"/>
        </w:rPr>
        <w:t xml:space="preserve">means a residential or business address or a post office box address or email </w:t>
      </w:r>
      <w:proofErr w:type="gramStart"/>
      <w:r w:rsidR="00EF39B4" w:rsidRPr="009A03CE">
        <w:rPr>
          <w:rFonts w:cstheme="minorHAnsi"/>
          <w:sz w:val="20"/>
          <w:szCs w:val="20"/>
          <w:lang w:val="en-AU"/>
        </w:rPr>
        <w:t>address</w:t>
      </w:r>
      <w:r w:rsidR="00CF7EA5" w:rsidRPr="009A03CE">
        <w:rPr>
          <w:rFonts w:cstheme="minorHAnsi"/>
          <w:sz w:val="20"/>
          <w:szCs w:val="20"/>
          <w:lang w:val="en-AU"/>
        </w:rPr>
        <w:t>;</w:t>
      </w:r>
      <w:proofErr w:type="gramEnd"/>
    </w:p>
    <w:p w14:paraId="151E8E1A" w14:textId="1C993F91" w:rsidR="006F0368" w:rsidRPr="009A03CE" w:rsidRDefault="003B36F1" w:rsidP="00320617">
      <w:pPr>
        <w:spacing w:after="120" w:line="312" w:lineRule="auto"/>
        <w:ind w:left="567"/>
        <w:jc w:val="both"/>
        <w:rPr>
          <w:rFonts w:cstheme="minorHAnsi"/>
          <w:b/>
          <w:i/>
          <w:sz w:val="20"/>
          <w:szCs w:val="20"/>
          <w:lang w:val="en-GB"/>
        </w:rPr>
      </w:pPr>
      <w:r w:rsidRPr="009A03CE">
        <w:rPr>
          <w:rFonts w:cstheme="minorHAnsi"/>
          <w:b/>
          <w:i/>
          <w:sz w:val="20"/>
          <w:szCs w:val="20"/>
          <w:lang w:val="en-GB"/>
        </w:rPr>
        <w:t>A</w:t>
      </w:r>
      <w:r w:rsidR="006F0368" w:rsidRPr="009A03CE">
        <w:rPr>
          <w:rFonts w:cstheme="minorHAnsi"/>
          <w:b/>
          <w:i/>
          <w:sz w:val="20"/>
          <w:szCs w:val="20"/>
          <w:lang w:val="en-GB"/>
        </w:rPr>
        <w:t xml:space="preserve">ffiliated </w:t>
      </w:r>
      <w:r w:rsidRPr="009A03CE">
        <w:rPr>
          <w:rFonts w:cstheme="minorHAnsi"/>
          <w:b/>
          <w:i/>
          <w:sz w:val="20"/>
          <w:szCs w:val="20"/>
          <w:lang w:val="en-GB"/>
        </w:rPr>
        <w:t>C</w:t>
      </w:r>
      <w:r w:rsidR="006F0368" w:rsidRPr="009A03CE">
        <w:rPr>
          <w:rFonts w:cstheme="minorHAnsi"/>
          <w:b/>
          <w:i/>
          <w:sz w:val="20"/>
          <w:szCs w:val="20"/>
          <w:lang w:val="en-GB"/>
        </w:rPr>
        <w:t>lub</w:t>
      </w:r>
      <w:r w:rsidR="006F0368" w:rsidRPr="009A03CE">
        <w:rPr>
          <w:rFonts w:cstheme="minorHAnsi"/>
          <w:i/>
          <w:sz w:val="20"/>
          <w:szCs w:val="20"/>
          <w:lang w:val="en-GB"/>
        </w:rPr>
        <w:t xml:space="preserve"> </w:t>
      </w:r>
      <w:r w:rsidR="006F0368" w:rsidRPr="009A03CE">
        <w:rPr>
          <w:rFonts w:cstheme="minorHAnsi"/>
          <w:sz w:val="20"/>
          <w:szCs w:val="20"/>
          <w:lang w:val="en-GB"/>
        </w:rPr>
        <w:t xml:space="preserve">means a registered financial </w:t>
      </w:r>
      <w:r w:rsidR="007D50B8" w:rsidRPr="009A03CE">
        <w:rPr>
          <w:rFonts w:cstheme="minorHAnsi"/>
          <w:sz w:val="20"/>
          <w:szCs w:val="20"/>
          <w:lang w:val="en-GB"/>
        </w:rPr>
        <w:t>N</w:t>
      </w:r>
      <w:r w:rsidR="006F0368" w:rsidRPr="009A03CE">
        <w:rPr>
          <w:rFonts w:cstheme="minorHAnsi"/>
          <w:sz w:val="20"/>
          <w:szCs w:val="20"/>
          <w:lang w:val="en-GB"/>
        </w:rPr>
        <w:t>etball club of the Association</w:t>
      </w:r>
      <w:r w:rsidR="00720612" w:rsidRPr="009A03CE">
        <w:rPr>
          <w:rFonts w:cstheme="minorHAnsi"/>
          <w:sz w:val="20"/>
          <w:szCs w:val="20"/>
          <w:lang w:val="en-GB"/>
        </w:rPr>
        <w:t xml:space="preserve"> and as otherwise defined in </w:t>
      </w:r>
      <w:r w:rsidR="00720612" w:rsidRPr="009A03CE">
        <w:rPr>
          <w:rFonts w:cstheme="minorHAnsi"/>
          <w:b/>
          <w:sz w:val="20"/>
          <w:szCs w:val="20"/>
          <w:lang w:val="en-GB"/>
        </w:rPr>
        <w:t xml:space="preserve">Rule </w:t>
      </w:r>
      <w:proofErr w:type="gramStart"/>
      <w:r w:rsidR="00720612" w:rsidRPr="009A03CE">
        <w:rPr>
          <w:rFonts w:cstheme="minorHAnsi"/>
          <w:b/>
          <w:sz w:val="20"/>
          <w:szCs w:val="20"/>
          <w:lang w:val="en-GB"/>
        </w:rPr>
        <w:t>11</w:t>
      </w:r>
      <w:r w:rsidR="00CC226D" w:rsidRPr="009A03CE">
        <w:rPr>
          <w:rFonts w:cstheme="minorHAnsi"/>
          <w:b/>
          <w:sz w:val="20"/>
          <w:szCs w:val="20"/>
          <w:lang w:val="en-GB"/>
        </w:rPr>
        <w:t>(1)</w:t>
      </w:r>
      <w:r w:rsidR="00C87A4B" w:rsidRPr="009A03CE">
        <w:rPr>
          <w:rFonts w:cstheme="minorHAnsi"/>
          <w:sz w:val="20"/>
          <w:szCs w:val="20"/>
          <w:lang w:val="en-GB"/>
        </w:rPr>
        <w:t>;</w:t>
      </w:r>
      <w:proofErr w:type="gramEnd"/>
      <w:r w:rsidR="006F0368" w:rsidRPr="009A03CE">
        <w:rPr>
          <w:rFonts w:cstheme="minorHAnsi"/>
          <w:sz w:val="20"/>
          <w:szCs w:val="20"/>
          <w:lang w:val="en-GB"/>
        </w:rPr>
        <w:t xml:space="preserve"> </w:t>
      </w:r>
    </w:p>
    <w:p w14:paraId="7D4CC148" w14:textId="7A086E24" w:rsidR="00896343" w:rsidRPr="009A03CE" w:rsidRDefault="00896343" w:rsidP="00320617">
      <w:pPr>
        <w:spacing w:after="120" w:line="312" w:lineRule="auto"/>
        <w:ind w:left="567"/>
        <w:jc w:val="both"/>
        <w:rPr>
          <w:rFonts w:cstheme="minorHAnsi"/>
          <w:b/>
          <w:i/>
          <w:sz w:val="20"/>
          <w:szCs w:val="20"/>
          <w:lang w:val="en-AU"/>
        </w:rPr>
      </w:pPr>
      <w:r w:rsidRPr="009A03CE">
        <w:rPr>
          <w:rFonts w:cstheme="minorHAnsi"/>
          <w:b/>
          <w:i/>
          <w:sz w:val="20"/>
          <w:szCs w:val="20"/>
          <w:lang w:val="en-AU"/>
        </w:rPr>
        <w:t xml:space="preserve">Affiliated Team </w:t>
      </w:r>
      <w:r w:rsidRPr="009A03CE">
        <w:rPr>
          <w:rFonts w:cstheme="minorHAnsi"/>
          <w:sz w:val="20"/>
          <w:szCs w:val="20"/>
          <w:lang w:val="en-AU"/>
        </w:rPr>
        <w:t xml:space="preserve">means </w:t>
      </w:r>
      <w:r w:rsidRPr="009A03CE">
        <w:rPr>
          <w:rFonts w:cstheme="minorHAnsi"/>
          <w:sz w:val="20"/>
          <w:szCs w:val="20"/>
          <w:lang w:val="en-GB"/>
        </w:rPr>
        <w:t xml:space="preserve">a registered financial </w:t>
      </w:r>
      <w:r w:rsidR="007D50B8" w:rsidRPr="009A03CE">
        <w:rPr>
          <w:rFonts w:cstheme="minorHAnsi"/>
          <w:sz w:val="20"/>
          <w:szCs w:val="20"/>
          <w:lang w:val="en-GB"/>
        </w:rPr>
        <w:t>N</w:t>
      </w:r>
      <w:r w:rsidRPr="009A03CE">
        <w:rPr>
          <w:rFonts w:cstheme="minorHAnsi"/>
          <w:sz w:val="20"/>
          <w:szCs w:val="20"/>
          <w:lang w:val="en-GB"/>
        </w:rPr>
        <w:t>etball team of an Affiliated Club</w:t>
      </w:r>
      <w:r w:rsidR="00D56D28" w:rsidRPr="009A03CE">
        <w:rPr>
          <w:rFonts w:cstheme="minorHAnsi"/>
          <w:sz w:val="20"/>
          <w:szCs w:val="20"/>
          <w:lang w:val="en-GB"/>
        </w:rPr>
        <w:t xml:space="preserve"> </w:t>
      </w:r>
      <w:r w:rsidR="00720612" w:rsidRPr="009A03CE">
        <w:rPr>
          <w:rFonts w:cstheme="minorHAnsi"/>
          <w:sz w:val="20"/>
          <w:szCs w:val="20"/>
          <w:lang w:val="en-GB"/>
        </w:rPr>
        <w:t>and as otherwise</w:t>
      </w:r>
      <w:r w:rsidR="00D56D28" w:rsidRPr="009A03CE">
        <w:rPr>
          <w:rFonts w:cstheme="minorHAnsi"/>
          <w:sz w:val="20"/>
          <w:szCs w:val="20"/>
          <w:lang w:val="en-GB"/>
        </w:rPr>
        <w:t xml:space="preserve"> defined in </w:t>
      </w:r>
      <w:r w:rsidR="00394A40" w:rsidRPr="009A03CE">
        <w:rPr>
          <w:rFonts w:cstheme="minorHAnsi"/>
          <w:b/>
          <w:sz w:val="20"/>
          <w:szCs w:val="20"/>
          <w:lang w:val="en-GB"/>
        </w:rPr>
        <w:t xml:space="preserve">Rule </w:t>
      </w:r>
      <w:proofErr w:type="gramStart"/>
      <w:r w:rsidR="00394A40" w:rsidRPr="009A03CE">
        <w:rPr>
          <w:rFonts w:cstheme="minorHAnsi"/>
          <w:b/>
          <w:sz w:val="20"/>
          <w:szCs w:val="20"/>
          <w:lang w:val="en-GB"/>
        </w:rPr>
        <w:t>11(</w:t>
      </w:r>
      <w:r w:rsidR="00CC226D" w:rsidRPr="009A03CE">
        <w:rPr>
          <w:rFonts w:cstheme="minorHAnsi"/>
          <w:b/>
          <w:sz w:val="20"/>
          <w:szCs w:val="20"/>
          <w:lang w:val="en-GB"/>
        </w:rPr>
        <w:t>2</w:t>
      </w:r>
      <w:r w:rsidR="00394A40" w:rsidRPr="009A03CE">
        <w:rPr>
          <w:rFonts w:cstheme="minorHAnsi"/>
          <w:b/>
          <w:sz w:val="20"/>
          <w:szCs w:val="20"/>
          <w:lang w:val="en-GB"/>
        </w:rPr>
        <w:t>)</w:t>
      </w:r>
      <w:r w:rsidRPr="009A03CE">
        <w:rPr>
          <w:rFonts w:cstheme="minorHAnsi"/>
          <w:sz w:val="20"/>
          <w:szCs w:val="20"/>
          <w:lang w:val="en-GB"/>
        </w:rPr>
        <w:t>;</w:t>
      </w:r>
      <w:proofErr w:type="gramEnd"/>
    </w:p>
    <w:p w14:paraId="652607E8" w14:textId="19B8AEAC"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Association</w:t>
      </w:r>
      <w:r w:rsidRPr="009A03CE">
        <w:rPr>
          <w:rFonts w:cstheme="minorHAnsi"/>
          <w:sz w:val="20"/>
          <w:szCs w:val="20"/>
          <w:lang w:val="en-AU"/>
        </w:rPr>
        <w:t xml:space="preserve"> means the incorporated </w:t>
      </w:r>
      <w:r w:rsidR="009F56A1" w:rsidRPr="009A03CE">
        <w:rPr>
          <w:rFonts w:cstheme="minorHAnsi"/>
          <w:sz w:val="20"/>
          <w:szCs w:val="20"/>
          <w:lang w:val="en-AU"/>
        </w:rPr>
        <w:t>A</w:t>
      </w:r>
      <w:r w:rsidRPr="009A03CE">
        <w:rPr>
          <w:rFonts w:cstheme="minorHAnsi"/>
          <w:sz w:val="20"/>
          <w:szCs w:val="20"/>
          <w:lang w:val="en-AU"/>
        </w:rPr>
        <w:t xml:space="preserve">ssociation to which </w:t>
      </w:r>
      <w:r w:rsidR="00D208EC" w:rsidRPr="009A03CE">
        <w:rPr>
          <w:rFonts w:cstheme="minorHAnsi"/>
          <w:sz w:val="20"/>
          <w:szCs w:val="20"/>
          <w:lang w:val="en-AU"/>
        </w:rPr>
        <w:t xml:space="preserve">this Constitution </w:t>
      </w:r>
      <w:proofErr w:type="gramStart"/>
      <w:r w:rsidRPr="009A03CE">
        <w:rPr>
          <w:rFonts w:cstheme="minorHAnsi"/>
          <w:sz w:val="20"/>
          <w:szCs w:val="20"/>
          <w:lang w:val="en-AU"/>
        </w:rPr>
        <w:t>appl</w:t>
      </w:r>
      <w:r w:rsidR="00D208EC" w:rsidRPr="009A03CE">
        <w:rPr>
          <w:rFonts w:cstheme="minorHAnsi"/>
          <w:sz w:val="20"/>
          <w:szCs w:val="20"/>
          <w:lang w:val="en-AU"/>
        </w:rPr>
        <w:t>ies</w:t>
      </w:r>
      <w:r w:rsidRPr="009A03CE">
        <w:rPr>
          <w:rFonts w:cstheme="minorHAnsi"/>
          <w:sz w:val="20"/>
          <w:szCs w:val="20"/>
          <w:lang w:val="en-AU"/>
        </w:rPr>
        <w:t>;</w:t>
      </w:r>
      <w:proofErr w:type="gramEnd"/>
    </w:p>
    <w:p w14:paraId="707531E3" w14:textId="77777777" w:rsidR="00BF0F7B" w:rsidRPr="009A03CE" w:rsidRDefault="000B1FD9"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ballot</w:t>
      </w:r>
      <w:r w:rsidRPr="009A03CE">
        <w:rPr>
          <w:rFonts w:cstheme="minorHAnsi"/>
          <w:sz w:val="20"/>
          <w:szCs w:val="20"/>
          <w:lang w:val="en-AU"/>
        </w:rPr>
        <w:t xml:space="preserve"> means voting conducted in written form (as opposed to a show of hands</w:t>
      </w:r>
      <w:proofErr w:type="gramStart"/>
      <w:r w:rsidRPr="009A03CE">
        <w:rPr>
          <w:rFonts w:cstheme="minorHAnsi"/>
          <w:sz w:val="20"/>
          <w:szCs w:val="20"/>
          <w:lang w:val="en-AU"/>
        </w:rPr>
        <w:t>);</w:t>
      </w:r>
      <w:proofErr w:type="gramEnd"/>
    </w:p>
    <w:p w14:paraId="73B3FA7E" w14:textId="5D11AC5D"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books</w:t>
      </w:r>
      <w:r w:rsidRPr="009A03CE">
        <w:rPr>
          <w:rFonts w:cstheme="minorHAnsi"/>
          <w:sz w:val="20"/>
          <w:szCs w:val="20"/>
          <w:lang w:val="en-AU"/>
        </w:rPr>
        <w:t>, of the Association, includes the following</w:t>
      </w:r>
      <w:r w:rsidR="00EA62BF" w:rsidRPr="009A03CE">
        <w:rPr>
          <w:rFonts w:cstheme="minorHAnsi"/>
          <w:sz w:val="20"/>
          <w:szCs w:val="20"/>
          <w:lang w:val="en-AU"/>
        </w:rPr>
        <w:t xml:space="preserve">: </w:t>
      </w:r>
    </w:p>
    <w:p w14:paraId="5A9D9C86"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 </w:t>
      </w:r>
      <w:proofErr w:type="gramStart"/>
      <w:r w:rsidRPr="009A03CE">
        <w:rPr>
          <w:rFonts w:cstheme="minorHAnsi"/>
          <w:sz w:val="20"/>
          <w:szCs w:val="20"/>
          <w:lang w:val="en-AU"/>
        </w:rPr>
        <w:t>register;</w:t>
      </w:r>
      <w:proofErr w:type="gramEnd"/>
    </w:p>
    <w:p w14:paraId="6B8A981E"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financial records, financial statements or financial reports, however compiled, recorded or </w:t>
      </w:r>
      <w:proofErr w:type="gramStart"/>
      <w:r w:rsidRPr="009A03CE">
        <w:rPr>
          <w:rFonts w:cstheme="minorHAnsi"/>
          <w:sz w:val="20"/>
          <w:szCs w:val="20"/>
          <w:lang w:val="en-AU"/>
        </w:rPr>
        <w:t>stored;</w:t>
      </w:r>
      <w:proofErr w:type="gramEnd"/>
    </w:p>
    <w:p w14:paraId="3EFAB621" w14:textId="77777777"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 </w:t>
      </w:r>
      <w:proofErr w:type="gramStart"/>
      <w:r w:rsidRPr="009A03CE">
        <w:rPr>
          <w:rFonts w:cstheme="minorHAnsi"/>
          <w:sz w:val="20"/>
          <w:szCs w:val="20"/>
          <w:lang w:val="en-AU"/>
        </w:rPr>
        <w:t>document;</w:t>
      </w:r>
      <w:proofErr w:type="gramEnd"/>
    </w:p>
    <w:p w14:paraId="3329D3F3" w14:textId="0A0E4840" w:rsidR="006F0368" w:rsidRPr="009A03CE" w:rsidRDefault="006F0368" w:rsidP="00320617">
      <w:pPr>
        <w:numPr>
          <w:ilvl w:val="0"/>
          <w:numId w:val="42"/>
        </w:numPr>
        <w:spacing w:after="120" w:line="312" w:lineRule="auto"/>
        <w:jc w:val="both"/>
        <w:rPr>
          <w:rFonts w:cstheme="minorHAnsi"/>
          <w:sz w:val="20"/>
          <w:szCs w:val="20"/>
          <w:lang w:val="en-AU"/>
        </w:rPr>
      </w:pPr>
      <w:r w:rsidRPr="009A03CE">
        <w:rPr>
          <w:rFonts w:cstheme="minorHAnsi"/>
          <w:sz w:val="20"/>
          <w:szCs w:val="20"/>
          <w:lang w:val="en-AU"/>
        </w:rPr>
        <w:t xml:space="preserve">any other record of </w:t>
      </w:r>
      <w:proofErr w:type="gramStart"/>
      <w:r w:rsidRPr="009A03CE">
        <w:rPr>
          <w:rFonts w:cstheme="minorHAnsi"/>
          <w:sz w:val="20"/>
          <w:szCs w:val="20"/>
          <w:lang w:val="en-AU"/>
        </w:rPr>
        <w:t>information</w:t>
      </w:r>
      <w:r w:rsidR="00601CC1" w:rsidRPr="009A03CE">
        <w:rPr>
          <w:rFonts w:cstheme="minorHAnsi"/>
          <w:sz w:val="20"/>
          <w:szCs w:val="20"/>
          <w:lang w:val="en-AU"/>
        </w:rPr>
        <w:t>;</w:t>
      </w:r>
      <w:proofErr w:type="gramEnd"/>
    </w:p>
    <w:p w14:paraId="4439E041" w14:textId="3CFE94C4" w:rsidR="006F0368" w:rsidRPr="009A03CE" w:rsidRDefault="008D6017" w:rsidP="00320617">
      <w:pPr>
        <w:spacing w:after="120" w:line="312" w:lineRule="auto"/>
        <w:ind w:left="567"/>
        <w:jc w:val="both"/>
        <w:rPr>
          <w:rFonts w:cstheme="minorHAnsi"/>
          <w:sz w:val="20"/>
          <w:szCs w:val="20"/>
          <w:lang w:val="en-AU"/>
        </w:rPr>
      </w:pPr>
      <w:r w:rsidRPr="009A03CE">
        <w:rPr>
          <w:rFonts w:cstheme="minorHAnsi"/>
          <w:b/>
          <w:i/>
          <w:sz w:val="20"/>
          <w:szCs w:val="20"/>
          <w:lang w:val="en-AU"/>
        </w:rPr>
        <w:t>B</w:t>
      </w:r>
      <w:r w:rsidR="006F0368" w:rsidRPr="009A03CE">
        <w:rPr>
          <w:rFonts w:cstheme="minorHAnsi"/>
          <w:b/>
          <w:i/>
          <w:sz w:val="20"/>
          <w:szCs w:val="20"/>
          <w:lang w:val="en-AU"/>
        </w:rPr>
        <w:t>y</w:t>
      </w:r>
      <w:r w:rsidR="009F56A1" w:rsidRPr="009A03CE">
        <w:rPr>
          <w:rFonts w:cstheme="minorHAnsi"/>
          <w:b/>
          <w:i/>
          <w:sz w:val="20"/>
          <w:szCs w:val="20"/>
          <w:lang w:val="en-AU"/>
        </w:rPr>
        <w:t>-</w:t>
      </w:r>
      <w:r w:rsidR="006F0368" w:rsidRPr="009A03CE">
        <w:rPr>
          <w:rFonts w:cstheme="minorHAnsi"/>
          <w:b/>
          <w:i/>
          <w:sz w:val="20"/>
          <w:szCs w:val="20"/>
          <w:lang w:val="en-AU"/>
        </w:rPr>
        <w:t>laws</w:t>
      </w:r>
      <w:r w:rsidR="006F0368" w:rsidRPr="009A03CE">
        <w:rPr>
          <w:rFonts w:cstheme="minorHAnsi"/>
          <w:sz w:val="20"/>
          <w:szCs w:val="20"/>
          <w:lang w:val="en-AU"/>
        </w:rPr>
        <w:t xml:space="preserve"> means </w:t>
      </w:r>
      <w:r w:rsidR="009F56A1" w:rsidRPr="009A03CE">
        <w:rPr>
          <w:rFonts w:cstheme="minorHAnsi"/>
          <w:sz w:val="20"/>
          <w:szCs w:val="20"/>
          <w:lang w:val="en-AU"/>
        </w:rPr>
        <w:t>B</w:t>
      </w:r>
      <w:r w:rsidR="006F0368" w:rsidRPr="009A03CE">
        <w:rPr>
          <w:rFonts w:cstheme="minorHAnsi"/>
          <w:sz w:val="20"/>
          <w:szCs w:val="20"/>
          <w:lang w:val="en-AU"/>
        </w:rPr>
        <w:t>y-laws</w:t>
      </w:r>
      <w:r w:rsidR="002338D5" w:rsidRPr="009A03CE">
        <w:rPr>
          <w:rFonts w:cstheme="minorHAnsi"/>
          <w:sz w:val="20"/>
          <w:szCs w:val="20"/>
          <w:lang w:val="en-AU"/>
        </w:rPr>
        <w:t xml:space="preserve"> made by the Association under </w:t>
      </w:r>
      <w:r w:rsidR="002338D5" w:rsidRPr="009A03CE">
        <w:rPr>
          <w:rFonts w:cstheme="minorHAnsi"/>
          <w:b/>
          <w:sz w:val="20"/>
          <w:szCs w:val="20"/>
          <w:lang w:val="en-AU"/>
        </w:rPr>
        <w:t>R</w:t>
      </w:r>
      <w:r w:rsidR="006F0368" w:rsidRPr="009A03CE">
        <w:rPr>
          <w:rFonts w:cstheme="minorHAnsi"/>
          <w:b/>
          <w:sz w:val="20"/>
          <w:szCs w:val="20"/>
          <w:lang w:val="en-AU"/>
        </w:rPr>
        <w:t xml:space="preserve">ule </w:t>
      </w:r>
      <w:proofErr w:type="gramStart"/>
      <w:r w:rsidR="00CC226D" w:rsidRPr="009A03CE">
        <w:rPr>
          <w:rFonts w:cstheme="minorHAnsi"/>
          <w:b/>
          <w:sz w:val="20"/>
          <w:szCs w:val="20"/>
          <w:lang w:val="en-AU"/>
        </w:rPr>
        <w:t>66</w:t>
      </w:r>
      <w:r w:rsidR="006F0368" w:rsidRPr="009A03CE">
        <w:rPr>
          <w:rFonts w:cstheme="minorHAnsi"/>
          <w:sz w:val="20"/>
          <w:szCs w:val="20"/>
          <w:lang w:val="en-AU"/>
        </w:rPr>
        <w:t>;</w:t>
      </w:r>
      <w:proofErr w:type="gramEnd"/>
      <w:r w:rsidR="006F0368" w:rsidRPr="009A03CE">
        <w:rPr>
          <w:rFonts w:cstheme="minorHAnsi"/>
          <w:sz w:val="20"/>
          <w:szCs w:val="20"/>
          <w:lang w:val="en-AU"/>
        </w:rPr>
        <w:t xml:space="preserve"> </w:t>
      </w:r>
    </w:p>
    <w:p w14:paraId="0C06C58B" w14:textId="0E87CB65" w:rsidR="008309EC" w:rsidRPr="009A03CE" w:rsidRDefault="008309EC" w:rsidP="00320617">
      <w:pPr>
        <w:spacing w:after="120" w:line="312" w:lineRule="auto"/>
        <w:ind w:left="567"/>
        <w:jc w:val="both"/>
        <w:rPr>
          <w:rFonts w:cstheme="minorHAnsi"/>
          <w:sz w:val="20"/>
          <w:szCs w:val="20"/>
          <w:lang w:val="en-AU"/>
        </w:rPr>
      </w:pPr>
      <w:r w:rsidRPr="009A03CE">
        <w:rPr>
          <w:rFonts w:cstheme="minorHAnsi"/>
          <w:b/>
          <w:i/>
          <w:sz w:val="20"/>
          <w:szCs w:val="20"/>
          <w:lang w:val="en-AU"/>
        </w:rPr>
        <w:t>Chairperson</w:t>
      </w:r>
      <w:r w:rsidRPr="009A03CE">
        <w:rPr>
          <w:rFonts w:cstheme="minorHAnsi"/>
          <w:sz w:val="20"/>
          <w:szCs w:val="20"/>
          <w:lang w:val="en-AU"/>
        </w:rPr>
        <w:t xml:space="preserve"> means the person who </w:t>
      </w:r>
      <w:r w:rsidR="005E60E5" w:rsidRPr="009A03CE">
        <w:rPr>
          <w:rFonts w:cstheme="minorHAnsi"/>
          <w:sz w:val="20"/>
          <w:szCs w:val="20"/>
          <w:lang w:val="en-AU"/>
        </w:rPr>
        <w:t xml:space="preserve">has the powers and duties relating to convening and presiding at committee meetings and presiding at general meetings provided for in this </w:t>
      </w:r>
      <w:proofErr w:type="gramStart"/>
      <w:r w:rsidR="005E60E5" w:rsidRPr="009A03CE">
        <w:rPr>
          <w:rFonts w:cstheme="minorHAnsi"/>
          <w:sz w:val="20"/>
          <w:szCs w:val="20"/>
          <w:lang w:val="en-AU"/>
        </w:rPr>
        <w:t>Constitution</w:t>
      </w:r>
      <w:r w:rsidRPr="009A03CE">
        <w:rPr>
          <w:rFonts w:cstheme="minorHAnsi"/>
          <w:sz w:val="20"/>
          <w:szCs w:val="20"/>
          <w:lang w:val="en-AU"/>
        </w:rPr>
        <w:t>;</w:t>
      </w:r>
      <w:proofErr w:type="gramEnd"/>
    </w:p>
    <w:p w14:paraId="4062D0B8" w14:textId="340DAF31"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Commissioner</w:t>
      </w:r>
      <w:r w:rsidRPr="009A03CE">
        <w:rPr>
          <w:rFonts w:cstheme="minorHAnsi"/>
          <w:sz w:val="20"/>
          <w:szCs w:val="20"/>
          <w:lang w:val="en-AU"/>
        </w:rPr>
        <w:t xml:space="preserve"> means the person for the time being designated as the Commissioner under section 153 of the </w:t>
      </w:r>
      <w:proofErr w:type="gramStart"/>
      <w:r w:rsidRPr="009A03CE">
        <w:rPr>
          <w:rFonts w:cstheme="minorHAnsi"/>
          <w:sz w:val="20"/>
          <w:szCs w:val="20"/>
          <w:lang w:val="en-AU"/>
        </w:rPr>
        <w:t>Act;</w:t>
      </w:r>
      <w:proofErr w:type="gramEnd"/>
    </w:p>
    <w:p w14:paraId="28BBE5FE" w14:textId="0FE8134C" w:rsidR="006F0368" w:rsidRPr="009A03CE" w:rsidRDefault="002C0E97" w:rsidP="00320617">
      <w:pPr>
        <w:spacing w:after="120" w:line="312" w:lineRule="auto"/>
        <w:ind w:left="567"/>
        <w:jc w:val="both"/>
        <w:rPr>
          <w:rFonts w:cstheme="minorHAnsi"/>
          <w:sz w:val="20"/>
          <w:szCs w:val="20"/>
          <w:lang w:val="en-AU"/>
        </w:rPr>
      </w:pPr>
      <w:r w:rsidRPr="009A03CE">
        <w:rPr>
          <w:rFonts w:cstheme="minorHAnsi"/>
          <w:b/>
          <w:i/>
          <w:sz w:val="20"/>
          <w:szCs w:val="20"/>
          <w:lang w:val="en-AU"/>
        </w:rPr>
        <w:t>C</w:t>
      </w:r>
      <w:r w:rsidR="006F0368" w:rsidRPr="009A03CE">
        <w:rPr>
          <w:rFonts w:cstheme="minorHAnsi"/>
          <w:b/>
          <w:i/>
          <w:sz w:val="20"/>
          <w:szCs w:val="20"/>
          <w:lang w:val="en-AU"/>
        </w:rPr>
        <w:t>ommittee</w:t>
      </w:r>
      <w:r w:rsidR="006F0368" w:rsidRPr="009A03CE">
        <w:rPr>
          <w:rFonts w:cstheme="minorHAnsi"/>
          <w:sz w:val="20"/>
          <w:szCs w:val="20"/>
          <w:lang w:val="en-AU"/>
        </w:rPr>
        <w:t xml:space="preserve"> means the management </w:t>
      </w:r>
      <w:r w:rsidR="00A95BA3" w:rsidRPr="009A03CE">
        <w:rPr>
          <w:rFonts w:cstheme="minorHAnsi"/>
          <w:sz w:val="20"/>
          <w:szCs w:val="20"/>
          <w:lang w:val="en-AU"/>
        </w:rPr>
        <w:t>C</w:t>
      </w:r>
      <w:r w:rsidR="006F0368" w:rsidRPr="009A03CE">
        <w:rPr>
          <w:rFonts w:cstheme="minorHAnsi"/>
          <w:sz w:val="20"/>
          <w:szCs w:val="20"/>
          <w:lang w:val="en-AU"/>
        </w:rPr>
        <w:t>ommittee of the Association, which encompasses al</w:t>
      </w:r>
      <w:r w:rsidR="0099250C" w:rsidRPr="009A03CE">
        <w:rPr>
          <w:rFonts w:cstheme="minorHAnsi"/>
          <w:sz w:val="20"/>
          <w:szCs w:val="20"/>
          <w:lang w:val="en-AU"/>
        </w:rPr>
        <w:t>l persons elected</w:t>
      </w:r>
      <w:r w:rsidR="00177C5D" w:rsidRPr="009A03CE">
        <w:rPr>
          <w:rFonts w:cstheme="minorHAnsi"/>
          <w:sz w:val="20"/>
          <w:szCs w:val="20"/>
          <w:lang w:val="en-AU"/>
        </w:rPr>
        <w:t xml:space="preserve"> and appointed</w:t>
      </w:r>
      <w:r w:rsidR="0099250C" w:rsidRPr="009A03CE">
        <w:rPr>
          <w:rFonts w:cstheme="minorHAnsi"/>
          <w:sz w:val="20"/>
          <w:szCs w:val="20"/>
          <w:lang w:val="en-AU"/>
        </w:rPr>
        <w:t xml:space="preserve"> to </w:t>
      </w:r>
      <w:r w:rsidR="00177C5D" w:rsidRPr="009A03CE">
        <w:rPr>
          <w:rFonts w:cstheme="minorHAnsi"/>
          <w:sz w:val="20"/>
          <w:szCs w:val="20"/>
          <w:lang w:val="en-AU"/>
        </w:rPr>
        <w:t>the Committee</w:t>
      </w:r>
      <w:r w:rsidR="006F0368" w:rsidRPr="009A03CE">
        <w:rPr>
          <w:rFonts w:cstheme="minorHAnsi"/>
          <w:b/>
          <w:sz w:val="20"/>
          <w:szCs w:val="20"/>
          <w:lang w:val="en-AU"/>
        </w:rPr>
        <w:t xml:space="preserve"> </w:t>
      </w:r>
      <w:r w:rsidR="006F0368" w:rsidRPr="009A03CE">
        <w:rPr>
          <w:rFonts w:cstheme="minorHAnsi"/>
          <w:sz w:val="20"/>
          <w:szCs w:val="20"/>
          <w:lang w:val="en-AU"/>
        </w:rPr>
        <w:t xml:space="preserve">and must not comprise of more than 2 members from any one </w:t>
      </w:r>
      <w:r w:rsidR="00EC1FD2" w:rsidRPr="009A03CE">
        <w:rPr>
          <w:rFonts w:cstheme="minorHAnsi"/>
          <w:sz w:val="20"/>
          <w:szCs w:val="20"/>
          <w:lang w:val="en-AU"/>
        </w:rPr>
        <w:t>Affiliated C</w:t>
      </w:r>
      <w:r w:rsidR="006F0368" w:rsidRPr="009A03CE">
        <w:rPr>
          <w:rFonts w:cstheme="minorHAnsi"/>
          <w:sz w:val="20"/>
          <w:szCs w:val="20"/>
          <w:lang w:val="en-AU"/>
        </w:rPr>
        <w:t>lub</w:t>
      </w:r>
      <w:r w:rsidR="00177C5D" w:rsidRPr="009A03CE">
        <w:rPr>
          <w:rFonts w:cstheme="minorHAnsi"/>
          <w:sz w:val="20"/>
          <w:szCs w:val="20"/>
          <w:lang w:val="en-AU"/>
        </w:rPr>
        <w:t xml:space="preserve"> or </w:t>
      </w:r>
      <w:proofErr w:type="gramStart"/>
      <w:r w:rsidR="00177C5D" w:rsidRPr="009A03CE">
        <w:rPr>
          <w:rFonts w:cstheme="minorHAnsi"/>
          <w:sz w:val="20"/>
          <w:szCs w:val="20"/>
          <w:lang w:val="en-AU"/>
        </w:rPr>
        <w:t>family</w:t>
      </w:r>
      <w:r w:rsidR="006F0368" w:rsidRPr="009A03CE">
        <w:rPr>
          <w:rFonts w:cstheme="minorHAnsi"/>
          <w:sz w:val="20"/>
          <w:szCs w:val="20"/>
          <w:lang w:val="en-AU"/>
        </w:rPr>
        <w:t>;</w:t>
      </w:r>
      <w:proofErr w:type="gramEnd"/>
    </w:p>
    <w:p w14:paraId="4B72FDBD" w14:textId="7AB338EF"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committee meeting</w:t>
      </w:r>
      <w:r w:rsidRPr="009A03CE">
        <w:rPr>
          <w:rFonts w:cstheme="minorHAnsi"/>
          <w:sz w:val="20"/>
          <w:szCs w:val="20"/>
          <w:lang w:val="en-AU"/>
        </w:rPr>
        <w:t xml:space="preserve"> means a meeting of the </w:t>
      </w:r>
      <w:proofErr w:type="gramStart"/>
      <w:r w:rsidR="004E5B07" w:rsidRPr="009A03CE">
        <w:rPr>
          <w:rFonts w:cstheme="minorHAnsi"/>
          <w:sz w:val="20"/>
          <w:szCs w:val="20"/>
          <w:lang w:val="en-AU"/>
        </w:rPr>
        <w:t>C</w:t>
      </w:r>
      <w:r w:rsidRPr="009A03CE">
        <w:rPr>
          <w:rFonts w:cstheme="minorHAnsi"/>
          <w:sz w:val="20"/>
          <w:szCs w:val="20"/>
          <w:lang w:val="en-AU"/>
        </w:rPr>
        <w:t>ommittee;</w:t>
      </w:r>
      <w:proofErr w:type="gramEnd"/>
    </w:p>
    <w:p w14:paraId="7E0A1A80" w14:textId="36C8248D"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committee member</w:t>
      </w:r>
      <w:r w:rsidRPr="009A03CE">
        <w:rPr>
          <w:rFonts w:cstheme="minorHAnsi"/>
          <w:sz w:val="20"/>
          <w:szCs w:val="20"/>
          <w:lang w:val="en-AU"/>
        </w:rPr>
        <w:t xml:space="preserve"> means a member of the </w:t>
      </w:r>
      <w:proofErr w:type="gramStart"/>
      <w:r w:rsidR="004E5B07" w:rsidRPr="009A03CE">
        <w:rPr>
          <w:rFonts w:cstheme="minorHAnsi"/>
          <w:sz w:val="20"/>
          <w:szCs w:val="20"/>
          <w:lang w:val="en-AU"/>
        </w:rPr>
        <w:t>C</w:t>
      </w:r>
      <w:r w:rsidRPr="009A03CE">
        <w:rPr>
          <w:rFonts w:cstheme="minorHAnsi"/>
          <w:sz w:val="20"/>
          <w:szCs w:val="20"/>
          <w:lang w:val="en-AU"/>
        </w:rPr>
        <w:t>ommittee;</w:t>
      </w:r>
      <w:proofErr w:type="gramEnd"/>
    </w:p>
    <w:p w14:paraId="2B6A3D21" w14:textId="28AB4D5A" w:rsidR="00D54DBE" w:rsidRPr="009A03CE" w:rsidRDefault="00D54DBE" w:rsidP="00320617">
      <w:pPr>
        <w:spacing w:after="120" w:line="312" w:lineRule="auto"/>
        <w:ind w:left="567"/>
        <w:jc w:val="both"/>
        <w:rPr>
          <w:rFonts w:cstheme="minorHAnsi"/>
          <w:sz w:val="20"/>
          <w:szCs w:val="20"/>
          <w:lang w:val="en-GB"/>
        </w:rPr>
      </w:pPr>
      <w:r w:rsidRPr="009A03CE">
        <w:rPr>
          <w:rFonts w:cstheme="minorHAnsi"/>
          <w:b/>
          <w:i/>
          <w:sz w:val="20"/>
          <w:szCs w:val="20"/>
          <w:lang w:val="en-GB"/>
        </w:rPr>
        <w:t xml:space="preserve">Competition Rules </w:t>
      </w:r>
      <w:r w:rsidRPr="009A03CE">
        <w:rPr>
          <w:rFonts w:cstheme="minorHAnsi"/>
          <w:sz w:val="20"/>
          <w:szCs w:val="20"/>
          <w:lang w:val="en-GB"/>
        </w:rPr>
        <w:t xml:space="preserve">means the Association’s rules and regulations governing match </w:t>
      </w:r>
      <w:proofErr w:type="gramStart"/>
      <w:r w:rsidRPr="009A03CE">
        <w:rPr>
          <w:rFonts w:cstheme="minorHAnsi"/>
          <w:sz w:val="20"/>
          <w:szCs w:val="20"/>
          <w:lang w:val="en-GB"/>
        </w:rPr>
        <w:t>play;</w:t>
      </w:r>
      <w:proofErr w:type="gramEnd"/>
    </w:p>
    <w:p w14:paraId="0DFDF1F2" w14:textId="006F0FDC" w:rsidR="00D208EC" w:rsidRPr="009A03CE" w:rsidRDefault="00D208EC" w:rsidP="00320617">
      <w:pPr>
        <w:spacing w:after="120" w:line="312" w:lineRule="auto"/>
        <w:ind w:left="567"/>
        <w:jc w:val="both"/>
        <w:rPr>
          <w:rFonts w:cstheme="minorHAnsi"/>
          <w:sz w:val="20"/>
          <w:szCs w:val="20"/>
          <w:lang w:val="en-GB"/>
        </w:rPr>
      </w:pPr>
      <w:r w:rsidRPr="009A03CE">
        <w:rPr>
          <w:rFonts w:cstheme="minorHAnsi"/>
          <w:b/>
          <w:i/>
          <w:sz w:val="20"/>
          <w:szCs w:val="20"/>
          <w:lang w:val="en-GB"/>
        </w:rPr>
        <w:t>Constitution</w:t>
      </w:r>
      <w:r w:rsidRPr="009A03CE">
        <w:rPr>
          <w:rFonts w:cstheme="minorHAnsi"/>
          <w:b/>
          <w:sz w:val="20"/>
          <w:szCs w:val="20"/>
          <w:lang w:val="en-GB"/>
        </w:rPr>
        <w:t xml:space="preserve"> </w:t>
      </w:r>
      <w:r w:rsidRPr="009A03CE">
        <w:rPr>
          <w:rFonts w:cstheme="minorHAnsi"/>
          <w:sz w:val="20"/>
          <w:szCs w:val="20"/>
          <w:lang w:val="en-GB"/>
        </w:rPr>
        <w:t xml:space="preserve">means the </w:t>
      </w:r>
      <w:r w:rsidR="00446B74" w:rsidRPr="009A03CE">
        <w:rPr>
          <w:rFonts w:cstheme="minorHAnsi"/>
          <w:sz w:val="20"/>
          <w:szCs w:val="20"/>
          <w:lang w:val="en-GB"/>
        </w:rPr>
        <w:t>C</w:t>
      </w:r>
      <w:r w:rsidRPr="009A03CE">
        <w:rPr>
          <w:rFonts w:cstheme="minorHAnsi"/>
          <w:sz w:val="20"/>
          <w:szCs w:val="20"/>
          <w:lang w:val="en-GB"/>
        </w:rPr>
        <w:t xml:space="preserve">onstitution of the Association as amended from time to </w:t>
      </w:r>
      <w:proofErr w:type="gramStart"/>
      <w:r w:rsidRPr="009A03CE">
        <w:rPr>
          <w:rFonts w:cstheme="minorHAnsi"/>
          <w:sz w:val="20"/>
          <w:szCs w:val="20"/>
          <w:lang w:val="en-GB"/>
        </w:rPr>
        <w:t>time;</w:t>
      </w:r>
      <w:proofErr w:type="gramEnd"/>
    </w:p>
    <w:p w14:paraId="0D0C53BB" w14:textId="3FC01A5A" w:rsidR="006F0368" w:rsidRPr="009A03CE" w:rsidRDefault="00115199" w:rsidP="00320617">
      <w:pPr>
        <w:spacing w:after="120" w:line="312" w:lineRule="auto"/>
        <w:ind w:left="567"/>
        <w:jc w:val="both"/>
        <w:rPr>
          <w:rFonts w:cstheme="minorHAnsi"/>
          <w:sz w:val="20"/>
          <w:szCs w:val="20"/>
          <w:lang w:val="en-GB"/>
        </w:rPr>
      </w:pPr>
      <w:r w:rsidRPr="009A03CE">
        <w:rPr>
          <w:rFonts w:cstheme="minorHAnsi"/>
          <w:b/>
          <w:i/>
          <w:sz w:val="20"/>
          <w:szCs w:val="20"/>
          <w:lang w:val="en-GB"/>
        </w:rPr>
        <w:t>d</w:t>
      </w:r>
      <w:r w:rsidR="006F0368" w:rsidRPr="009A03CE">
        <w:rPr>
          <w:rFonts w:cstheme="minorHAnsi"/>
          <w:b/>
          <w:i/>
          <w:sz w:val="20"/>
          <w:szCs w:val="20"/>
          <w:lang w:val="en-GB"/>
        </w:rPr>
        <w:t>elegate</w:t>
      </w:r>
      <w:r w:rsidR="006F0368" w:rsidRPr="009A03CE">
        <w:rPr>
          <w:rFonts w:cstheme="minorHAnsi"/>
          <w:sz w:val="20"/>
          <w:szCs w:val="20"/>
          <w:lang w:val="en-GB"/>
        </w:rPr>
        <w:t xml:space="preserve"> means the persons elected or appointed from time to time by a</w:t>
      </w:r>
      <w:r w:rsidR="00E60805" w:rsidRPr="009A03CE">
        <w:rPr>
          <w:rFonts w:cstheme="minorHAnsi"/>
          <w:sz w:val="20"/>
          <w:szCs w:val="20"/>
          <w:lang w:val="en-GB"/>
        </w:rPr>
        <w:t>n Affiliated</w:t>
      </w:r>
      <w:r w:rsidR="006F0368" w:rsidRPr="009A03CE">
        <w:rPr>
          <w:rFonts w:cstheme="minorHAnsi"/>
          <w:sz w:val="20"/>
          <w:szCs w:val="20"/>
          <w:lang w:val="en-GB"/>
        </w:rPr>
        <w:t xml:space="preserve"> Club to act for and on behalf of that</w:t>
      </w:r>
      <w:r w:rsidR="00E60805" w:rsidRPr="009A03CE">
        <w:rPr>
          <w:rFonts w:cstheme="minorHAnsi"/>
          <w:sz w:val="20"/>
          <w:szCs w:val="20"/>
          <w:lang w:val="en-GB"/>
        </w:rPr>
        <w:t xml:space="preserve"> Affiliated</w:t>
      </w:r>
      <w:r w:rsidR="006F0368" w:rsidRPr="009A03CE">
        <w:rPr>
          <w:rFonts w:cstheme="minorHAnsi"/>
          <w:sz w:val="20"/>
          <w:szCs w:val="20"/>
          <w:lang w:val="en-GB"/>
        </w:rPr>
        <w:t xml:space="preserve"> Club and represent the </w:t>
      </w:r>
      <w:r w:rsidR="00E60805" w:rsidRPr="009A03CE">
        <w:rPr>
          <w:rFonts w:cstheme="minorHAnsi"/>
          <w:sz w:val="20"/>
          <w:szCs w:val="20"/>
          <w:lang w:val="en-GB"/>
        </w:rPr>
        <w:t xml:space="preserve">Affiliated </w:t>
      </w:r>
      <w:r w:rsidR="006F0368" w:rsidRPr="009A03CE">
        <w:rPr>
          <w:rFonts w:cstheme="minorHAnsi"/>
          <w:sz w:val="20"/>
          <w:szCs w:val="20"/>
          <w:lang w:val="en-GB"/>
        </w:rPr>
        <w:t xml:space="preserve">Club at General Meetings or </w:t>
      </w:r>
      <w:proofErr w:type="gramStart"/>
      <w:r w:rsidR="006F0368" w:rsidRPr="009A03CE">
        <w:rPr>
          <w:rFonts w:cstheme="minorHAnsi"/>
          <w:sz w:val="20"/>
          <w:szCs w:val="20"/>
          <w:lang w:val="en-GB"/>
        </w:rPr>
        <w:t>otherwise</w:t>
      </w:r>
      <w:r w:rsidR="00C87A4B" w:rsidRPr="009A03CE">
        <w:rPr>
          <w:rFonts w:cstheme="minorHAnsi"/>
          <w:sz w:val="20"/>
          <w:szCs w:val="20"/>
          <w:lang w:val="en-GB"/>
        </w:rPr>
        <w:t>;</w:t>
      </w:r>
      <w:proofErr w:type="gramEnd"/>
    </w:p>
    <w:p w14:paraId="533E8FED" w14:textId="47BFC7B6" w:rsidR="006F0368" w:rsidRPr="009A03CE" w:rsidRDefault="006F0368" w:rsidP="00320617">
      <w:pPr>
        <w:spacing w:after="120" w:line="312" w:lineRule="auto"/>
        <w:ind w:left="567"/>
        <w:contextualSpacing/>
        <w:jc w:val="both"/>
        <w:rPr>
          <w:rFonts w:cstheme="minorHAnsi"/>
          <w:sz w:val="20"/>
          <w:szCs w:val="20"/>
          <w:lang w:val="en-AU"/>
        </w:rPr>
      </w:pPr>
      <w:r w:rsidRPr="009A03CE">
        <w:rPr>
          <w:rFonts w:cstheme="minorHAnsi"/>
          <w:b/>
          <w:i/>
          <w:sz w:val="20"/>
          <w:szCs w:val="20"/>
          <w:lang w:val="en-AU"/>
        </w:rPr>
        <w:t>financial records</w:t>
      </w:r>
      <w:r w:rsidR="0099250C" w:rsidRPr="009A03CE">
        <w:rPr>
          <w:rFonts w:cstheme="minorHAnsi"/>
          <w:sz w:val="20"/>
          <w:szCs w:val="20"/>
          <w:lang w:val="en-AU"/>
        </w:rPr>
        <w:t xml:space="preserve"> include</w:t>
      </w:r>
      <w:r w:rsidR="00EA62BF" w:rsidRPr="009A03CE">
        <w:rPr>
          <w:rFonts w:cstheme="minorHAnsi"/>
          <w:sz w:val="20"/>
          <w:szCs w:val="20"/>
          <w:lang w:val="en-AU"/>
        </w:rPr>
        <w:t xml:space="preserve">: </w:t>
      </w:r>
    </w:p>
    <w:p w14:paraId="222468EA" w14:textId="77777777"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invoices, receipts, orders for the payment of money, bills of exchange, cheques, promissory notes and vouchers; and</w:t>
      </w:r>
    </w:p>
    <w:p w14:paraId="69D9AF79" w14:textId="77777777"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documents of prime entry; and</w:t>
      </w:r>
    </w:p>
    <w:p w14:paraId="5F2DA652" w14:textId="235D6E54" w:rsidR="006F0368" w:rsidRPr="009A03CE" w:rsidRDefault="006F0368"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working papers and other documents needed to explain</w:t>
      </w:r>
      <w:r w:rsidR="004228E2" w:rsidRPr="009A03CE">
        <w:rPr>
          <w:rFonts w:cstheme="minorHAnsi"/>
          <w:sz w:val="20"/>
          <w:szCs w:val="20"/>
          <w:lang w:val="en-AU"/>
        </w:rPr>
        <w:t xml:space="preserve">: </w:t>
      </w:r>
    </w:p>
    <w:p w14:paraId="7552912C" w14:textId="77777777" w:rsidR="006F0368" w:rsidRPr="009A03CE" w:rsidRDefault="006F0368" w:rsidP="00320617">
      <w:pPr>
        <w:pStyle w:val="ListParagraph"/>
        <w:numPr>
          <w:ilvl w:val="2"/>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methods by which financial statements are prepared; and</w:t>
      </w:r>
    </w:p>
    <w:p w14:paraId="6FED37DF" w14:textId="525E64DB" w:rsidR="00346C2C" w:rsidRPr="009A03CE" w:rsidRDefault="006F0368" w:rsidP="00320617">
      <w:pPr>
        <w:pStyle w:val="ListParagraph"/>
        <w:numPr>
          <w:ilvl w:val="2"/>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 xml:space="preserve">adjustments to be made in preparing financial </w:t>
      </w:r>
      <w:proofErr w:type="gramStart"/>
      <w:r w:rsidRPr="009A03CE">
        <w:rPr>
          <w:rFonts w:cstheme="minorHAnsi"/>
          <w:sz w:val="20"/>
          <w:szCs w:val="20"/>
          <w:lang w:val="en-AU"/>
        </w:rPr>
        <w:t>statements</w:t>
      </w:r>
      <w:r w:rsidR="00601CC1" w:rsidRPr="009A03CE">
        <w:rPr>
          <w:rFonts w:cstheme="minorHAnsi"/>
          <w:sz w:val="20"/>
          <w:szCs w:val="20"/>
          <w:lang w:val="en-AU"/>
        </w:rPr>
        <w:t>;</w:t>
      </w:r>
      <w:proofErr w:type="gramEnd"/>
      <w:r w:rsidRPr="009A03CE">
        <w:rPr>
          <w:rFonts w:cstheme="minorHAnsi"/>
          <w:sz w:val="20"/>
          <w:szCs w:val="20"/>
          <w:lang w:val="en-AU"/>
        </w:rPr>
        <w:t xml:space="preserve"> </w:t>
      </w:r>
    </w:p>
    <w:p w14:paraId="29C5010E" w14:textId="3AE8D383"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report</w:t>
      </w:r>
      <w:r w:rsidRPr="009A03CE">
        <w:rPr>
          <w:rFonts w:cstheme="minorHAnsi"/>
          <w:sz w:val="20"/>
          <w:szCs w:val="20"/>
          <w:lang w:val="en-AU"/>
        </w:rPr>
        <w:t xml:space="preserve">, of a tier 2 </w:t>
      </w:r>
      <w:r w:rsidR="00EA62BF" w:rsidRPr="009A03CE">
        <w:rPr>
          <w:rFonts w:cstheme="minorHAnsi"/>
          <w:sz w:val="20"/>
          <w:szCs w:val="20"/>
          <w:lang w:val="en-AU"/>
        </w:rPr>
        <w:t>a</w:t>
      </w:r>
      <w:r w:rsidRPr="009A03CE">
        <w:rPr>
          <w:rFonts w:cstheme="minorHAnsi"/>
          <w:sz w:val="20"/>
          <w:szCs w:val="20"/>
          <w:lang w:val="en-AU"/>
        </w:rPr>
        <w:t xml:space="preserve">ssociation or a tier 3 </w:t>
      </w:r>
      <w:r w:rsidR="00EA62BF" w:rsidRPr="009A03CE">
        <w:rPr>
          <w:rFonts w:cstheme="minorHAnsi"/>
          <w:sz w:val="20"/>
          <w:szCs w:val="20"/>
          <w:lang w:val="en-AU"/>
        </w:rPr>
        <w:t>a</w:t>
      </w:r>
      <w:r w:rsidRPr="009A03CE">
        <w:rPr>
          <w:rFonts w:cstheme="minorHAnsi"/>
          <w:sz w:val="20"/>
          <w:szCs w:val="20"/>
          <w:lang w:val="en-AU"/>
        </w:rPr>
        <w:t xml:space="preserve">ssociation, has the meaning given in section 63 of the </w:t>
      </w:r>
      <w:proofErr w:type="gramStart"/>
      <w:r w:rsidRPr="009A03CE">
        <w:rPr>
          <w:rFonts w:cstheme="minorHAnsi"/>
          <w:sz w:val="20"/>
          <w:szCs w:val="20"/>
          <w:lang w:val="en-AU"/>
        </w:rPr>
        <w:t>Act;</w:t>
      </w:r>
      <w:proofErr w:type="gramEnd"/>
    </w:p>
    <w:p w14:paraId="244E24C3"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statements</w:t>
      </w:r>
      <w:r w:rsidRPr="009A03CE">
        <w:rPr>
          <w:rFonts w:cstheme="minorHAnsi"/>
          <w:sz w:val="20"/>
          <w:szCs w:val="20"/>
          <w:lang w:val="en-AU"/>
        </w:rPr>
        <w:t xml:space="preserve"> </w:t>
      </w:r>
      <w:proofErr w:type="gramStart"/>
      <w:r w:rsidRPr="009A03CE">
        <w:rPr>
          <w:rFonts w:cstheme="minorHAnsi"/>
          <w:sz w:val="20"/>
          <w:szCs w:val="20"/>
          <w:lang w:val="en-AU"/>
        </w:rPr>
        <w:t>means</w:t>
      </w:r>
      <w:proofErr w:type="gramEnd"/>
      <w:r w:rsidRPr="009A03CE">
        <w:rPr>
          <w:rFonts w:cstheme="minorHAnsi"/>
          <w:sz w:val="20"/>
          <w:szCs w:val="20"/>
          <w:lang w:val="en-AU"/>
        </w:rPr>
        <w:t xml:space="preserve"> the financial statements in relation to the Association required under Part 5 Division 3 of the </w:t>
      </w:r>
      <w:proofErr w:type="gramStart"/>
      <w:r w:rsidRPr="009A03CE">
        <w:rPr>
          <w:rFonts w:cstheme="minorHAnsi"/>
          <w:sz w:val="20"/>
          <w:szCs w:val="20"/>
          <w:lang w:val="en-AU"/>
        </w:rPr>
        <w:t>Act;</w:t>
      </w:r>
      <w:proofErr w:type="gramEnd"/>
      <w:r w:rsidRPr="009A03CE">
        <w:rPr>
          <w:rFonts w:cstheme="minorHAnsi"/>
          <w:sz w:val="20"/>
          <w:szCs w:val="20"/>
          <w:lang w:val="en-AU"/>
        </w:rPr>
        <w:t xml:space="preserve"> </w:t>
      </w:r>
    </w:p>
    <w:p w14:paraId="64E51991" w14:textId="42CB6FA2"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financial year</w:t>
      </w:r>
      <w:r w:rsidRPr="009A03CE">
        <w:rPr>
          <w:rFonts w:cstheme="minorHAnsi"/>
          <w:sz w:val="20"/>
          <w:szCs w:val="20"/>
          <w:lang w:val="en-AU"/>
        </w:rPr>
        <w:t xml:space="preserve">, of the Association, has the meaning given in </w:t>
      </w:r>
      <w:r w:rsidR="002338D5" w:rsidRPr="009A03CE">
        <w:rPr>
          <w:rFonts w:cstheme="minorHAnsi"/>
          <w:b/>
          <w:sz w:val="20"/>
          <w:szCs w:val="20"/>
          <w:lang w:val="en-AU"/>
        </w:rPr>
        <w:t>R</w:t>
      </w:r>
      <w:r w:rsidR="00413582" w:rsidRPr="009A03CE">
        <w:rPr>
          <w:rFonts w:cstheme="minorHAnsi"/>
          <w:b/>
          <w:sz w:val="20"/>
          <w:szCs w:val="20"/>
          <w:lang w:val="en-AU"/>
        </w:rPr>
        <w:t xml:space="preserve">ule </w:t>
      </w:r>
      <w:proofErr w:type="gramStart"/>
      <w:r w:rsidR="00413582" w:rsidRPr="009A03CE">
        <w:rPr>
          <w:rFonts w:cstheme="minorHAnsi"/>
          <w:b/>
          <w:sz w:val="20"/>
          <w:szCs w:val="20"/>
          <w:lang w:val="en-AU"/>
        </w:rPr>
        <w:t>4</w:t>
      </w:r>
      <w:r w:rsidRPr="009A03CE">
        <w:rPr>
          <w:rFonts w:cstheme="minorHAnsi"/>
          <w:sz w:val="20"/>
          <w:szCs w:val="20"/>
          <w:lang w:val="en-AU"/>
        </w:rPr>
        <w:t>;</w:t>
      </w:r>
      <w:proofErr w:type="gramEnd"/>
      <w:r w:rsidRPr="009A03CE">
        <w:rPr>
          <w:rFonts w:cstheme="minorHAnsi"/>
          <w:sz w:val="20"/>
          <w:szCs w:val="20"/>
          <w:lang w:val="en-AU"/>
        </w:rPr>
        <w:t xml:space="preserve"> </w:t>
      </w:r>
    </w:p>
    <w:p w14:paraId="1AFDFEA1"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general meeting</w:t>
      </w:r>
      <w:r w:rsidRPr="009A03CE">
        <w:rPr>
          <w:rFonts w:cstheme="minorHAnsi"/>
          <w:sz w:val="20"/>
          <w:szCs w:val="20"/>
          <w:lang w:val="en-AU"/>
        </w:rPr>
        <w:t xml:space="preserve">, of the Association, means a meeting of the Association that all members are entitled to receive notice of and to </w:t>
      </w:r>
      <w:proofErr w:type="gramStart"/>
      <w:r w:rsidRPr="009A03CE">
        <w:rPr>
          <w:rFonts w:cstheme="minorHAnsi"/>
          <w:sz w:val="20"/>
          <w:szCs w:val="20"/>
          <w:lang w:val="en-AU"/>
        </w:rPr>
        <w:t>attend;</w:t>
      </w:r>
      <w:proofErr w:type="gramEnd"/>
    </w:p>
    <w:p w14:paraId="4B163767" w14:textId="4F698C14" w:rsidR="00115199" w:rsidRPr="009A03CE" w:rsidRDefault="00720612"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I</w:t>
      </w:r>
      <w:r w:rsidR="00115199" w:rsidRPr="009A03CE">
        <w:rPr>
          <w:rFonts w:cstheme="minorHAnsi"/>
          <w:b/>
          <w:i/>
          <w:sz w:val="20"/>
          <w:szCs w:val="20"/>
          <w:lang w:val="en-AU"/>
        </w:rPr>
        <w:t>ndividual</w:t>
      </w:r>
      <w:r w:rsidR="00115199" w:rsidRPr="009A03CE">
        <w:rPr>
          <w:rFonts w:cstheme="minorHAnsi"/>
          <w:sz w:val="20"/>
          <w:szCs w:val="20"/>
          <w:lang w:val="en-AU"/>
        </w:rPr>
        <w:t xml:space="preserve"> </w:t>
      </w:r>
      <w:r w:rsidRPr="009A03CE">
        <w:rPr>
          <w:rFonts w:cstheme="minorHAnsi"/>
          <w:b/>
          <w:i/>
          <w:sz w:val="20"/>
          <w:szCs w:val="20"/>
          <w:lang w:val="en-AU"/>
        </w:rPr>
        <w:t>M</w:t>
      </w:r>
      <w:r w:rsidR="00115199" w:rsidRPr="009A03CE">
        <w:rPr>
          <w:rFonts w:cstheme="minorHAnsi"/>
          <w:b/>
          <w:i/>
          <w:sz w:val="20"/>
          <w:szCs w:val="20"/>
          <w:lang w:val="en-AU"/>
        </w:rPr>
        <w:t>ember</w:t>
      </w:r>
      <w:r w:rsidRPr="009A03CE">
        <w:rPr>
          <w:rFonts w:cstheme="minorHAnsi"/>
          <w:sz w:val="20"/>
          <w:szCs w:val="20"/>
          <w:lang w:val="en-AU"/>
        </w:rPr>
        <w:t xml:space="preserve"> means a registered individual member of an Affiliated Club or Affiliated Team</w:t>
      </w:r>
      <w:r w:rsidR="00115199" w:rsidRPr="009A03CE">
        <w:rPr>
          <w:rFonts w:cstheme="minorHAnsi"/>
          <w:sz w:val="20"/>
          <w:szCs w:val="20"/>
          <w:lang w:val="en-AU"/>
        </w:rPr>
        <w:t xml:space="preserve"> </w:t>
      </w:r>
      <w:r w:rsidRPr="009A03CE">
        <w:rPr>
          <w:rFonts w:cstheme="minorHAnsi"/>
          <w:sz w:val="20"/>
          <w:szCs w:val="20"/>
          <w:lang w:val="en-AU"/>
        </w:rPr>
        <w:t xml:space="preserve">and as otherwise defined in </w:t>
      </w:r>
      <w:r w:rsidRPr="009A03CE">
        <w:rPr>
          <w:rFonts w:cstheme="minorHAnsi"/>
          <w:b/>
          <w:sz w:val="20"/>
          <w:szCs w:val="20"/>
          <w:lang w:val="en-AU"/>
        </w:rPr>
        <w:t xml:space="preserve">Rule </w:t>
      </w:r>
      <w:proofErr w:type="gramStart"/>
      <w:r w:rsidRPr="009A03CE">
        <w:rPr>
          <w:rFonts w:cstheme="minorHAnsi"/>
          <w:b/>
          <w:sz w:val="20"/>
          <w:szCs w:val="20"/>
          <w:lang w:val="en-AU"/>
        </w:rPr>
        <w:t>11</w:t>
      </w:r>
      <w:r w:rsidR="00115199" w:rsidRPr="009A03CE">
        <w:rPr>
          <w:rFonts w:cstheme="minorHAnsi"/>
          <w:sz w:val="20"/>
          <w:szCs w:val="20"/>
          <w:lang w:val="en-AU"/>
        </w:rPr>
        <w:t>;</w:t>
      </w:r>
      <w:proofErr w:type="gramEnd"/>
    </w:p>
    <w:p w14:paraId="26C5AB2E" w14:textId="76C8511E" w:rsidR="006F0368" w:rsidRPr="009A03CE" w:rsidRDefault="007D50B8" w:rsidP="00320617">
      <w:pPr>
        <w:spacing w:after="120" w:line="312" w:lineRule="auto"/>
        <w:ind w:left="567"/>
        <w:jc w:val="both"/>
        <w:rPr>
          <w:rFonts w:cstheme="minorHAnsi"/>
          <w:sz w:val="20"/>
          <w:szCs w:val="20"/>
          <w:lang w:val="en-GB"/>
        </w:rPr>
      </w:pPr>
      <w:r w:rsidRPr="009A03CE">
        <w:rPr>
          <w:rFonts w:cstheme="minorHAnsi"/>
          <w:b/>
          <w:i/>
          <w:sz w:val="20"/>
          <w:szCs w:val="20"/>
          <w:lang w:val="en-GB"/>
        </w:rPr>
        <w:t>L</w:t>
      </w:r>
      <w:r w:rsidR="00115199" w:rsidRPr="009A03CE">
        <w:rPr>
          <w:rFonts w:cstheme="minorHAnsi"/>
          <w:b/>
          <w:i/>
          <w:sz w:val="20"/>
          <w:szCs w:val="20"/>
          <w:lang w:val="en-GB"/>
        </w:rPr>
        <w:t xml:space="preserve">ife </w:t>
      </w:r>
      <w:r w:rsidRPr="009A03CE">
        <w:rPr>
          <w:rFonts w:cstheme="minorHAnsi"/>
          <w:b/>
          <w:i/>
          <w:sz w:val="20"/>
          <w:szCs w:val="20"/>
          <w:lang w:val="en-GB"/>
        </w:rPr>
        <w:t>M</w:t>
      </w:r>
      <w:r w:rsidR="006F0368" w:rsidRPr="009A03CE">
        <w:rPr>
          <w:rFonts w:cstheme="minorHAnsi"/>
          <w:b/>
          <w:i/>
          <w:sz w:val="20"/>
          <w:szCs w:val="20"/>
          <w:lang w:val="en-GB"/>
        </w:rPr>
        <w:t>ember</w:t>
      </w:r>
      <w:r w:rsidR="006F0368" w:rsidRPr="009A03CE">
        <w:rPr>
          <w:rFonts w:cstheme="minorHAnsi"/>
          <w:sz w:val="20"/>
          <w:szCs w:val="20"/>
          <w:lang w:val="en-GB"/>
        </w:rPr>
        <w:t xml:space="preserve"> means an individual upon whom life membership of the Association has been </w:t>
      </w:r>
      <w:proofErr w:type="gramStart"/>
      <w:r w:rsidR="006F0368" w:rsidRPr="009A03CE">
        <w:rPr>
          <w:rFonts w:cstheme="minorHAnsi"/>
          <w:sz w:val="20"/>
          <w:szCs w:val="20"/>
          <w:lang w:val="en-GB"/>
        </w:rPr>
        <w:t>conferred</w:t>
      </w:r>
      <w:r w:rsidR="00C87A4B" w:rsidRPr="009A03CE">
        <w:rPr>
          <w:rFonts w:cstheme="minorHAnsi"/>
          <w:sz w:val="20"/>
          <w:szCs w:val="20"/>
          <w:lang w:val="en-GB"/>
        </w:rPr>
        <w:t>;</w:t>
      </w:r>
      <w:proofErr w:type="gramEnd"/>
    </w:p>
    <w:p w14:paraId="3DFE2BD7" w14:textId="77777777" w:rsidR="001B4A0A" w:rsidRPr="009A03CE" w:rsidRDefault="001B4A0A" w:rsidP="00320617">
      <w:pPr>
        <w:spacing w:after="120" w:line="312" w:lineRule="auto"/>
        <w:ind w:left="567"/>
        <w:jc w:val="both"/>
        <w:rPr>
          <w:rFonts w:cstheme="minorHAnsi"/>
          <w:bCs/>
          <w:iCs/>
          <w:sz w:val="20"/>
          <w:szCs w:val="20"/>
          <w:lang w:val="en-AU"/>
        </w:rPr>
      </w:pPr>
      <w:r w:rsidRPr="009A03CE">
        <w:rPr>
          <w:rFonts w:cstheme="minorHAnsi"/>
          <w:b/>
          <w:i/>
          <w:sz w:val="20"/>
          <w:szCs w:val="20"/>
          <w:lang w:val="en-AU"/>
        </w:rPr>
        <w:t>Material Personal Interest</w:t>
      </w:r>
      <w:r w:rsidRPr="009A03CE">
        <w:rPr>
          <w:rFonts w:cstheme="minorHAnsi"/>
          <w:bCs/>
          <w:i/>
          <w:sz w:val="20"/>
          <w:szCs w:val="20"/>
          <w:lang w:val="en-AU"/>
        </w:rPr>
        <w:t xml:space="preserve"> </w:t>
      </w:r>
      <w:r w:rsidRPr="009A03CE">
        <w:rPr>
          <w:rFonts w:cstheme="minorHAnsi"/>
          <w:bCs/>
          <w:iCs/>
          <w:sz w:val="20"/>
          <w:szCs w:val="20"/>
          <w:lang w:val="en-AU"/>
        </w:rPr>
        <w:t xml:space="preserve">is when a member has a personal interest in a matter which could be seen to influence their decision. The interest may be financial or non-financial. </w:t>
      </w:r>
    </w:p>
    <w:p w14:paraId="2BB4779A" w14:textId="77777777" w:rsidR="001B4A0A" w:rsidRPr="009A03CE" w:rsidRDefault="001B4A0A" w:rsidP="00320617">
      <w:pPr>
        <w:spacing w:after="120" w:line="312" w:lineRule="auto"/>
        <w:ind w:left="567"/>
        <w:jc w:val="both"/>
        <w:rPr>
          <w:rFonts w:cstheme="minorHAnsi"/>
          <w:iCs/>
          <w:sz w:val="20"/>
          <w:szCs w:val="20"/>
          <w:lang w:val="en-AU"/>
        </w:rPr>
      </w:pPr>
      <w:r w:rsidRPr="009A03CE">
        <w:rPr>
          <w:rFonts w:cstheme="minorHAnsi"/>
          <w:b/>
          <w:i/>
          <w:sz w:val="20"/>
          <w:szCs w:val="20"/>
          <w:lang w:val="en-AU"/>
        </w:rPr>
        <w:t>member</w:t>
      </w:r>
      <w:r w:rsidRPr="009A03CE">
        <w:rPr>
          <w:rFonts w:cstheme="minorHAnsi"/>
          <w:iCs/>
          <w:sz w:val="20"/>
          <w:szCs w:val="20"/>
          <w:lang w:val="en-AU"/>
        </w:rPr>
        <w:t xml:space="preserve"> means a member in any of the classes of membership defined in </w:t>
      </w:r>
      <w:r w:rsidRPr="009A03CE">
        <w:rPr>
          <w:rFonts w:cstheme="minorHAnsi"/>
          <w:b/>
          <w:bCs/>
          <w:iCs/>
          <w:sz w:val="20"/>
          <w:szCs w:val="20"/>
          <w:lang w:val="en-AU"/>
        </w:rPr>
        <w:t xml:space="preserve">Rule </w:t>
      </w:r>
      <w:proofErr w:type="gramStart"/>
      <w:r w:rsidRPr="009A03CE">
        <w:rPr>
          <w:rFonts w:cstheme="minorHAnsi"/>
          <w:b/>
          <w:bCs/>
          <w:iCs/>
          <w:sz w:val="20"/>
          <w:szCs w:val="20"/>
          <w:lang w:val="en-AU"/>
        </w:rPr>
        <w:t>11</w:t>
      </w:r>
      <w:r w:rsidRPr="009A03CE">
        <w:rPr>
          <w:rFonts w:cstheme="minorHAnsi"/>
          <w:iCs/>
          <w:sz w:val="20"/>
          <w:szCs w:val="20"/>
          <w:lang w:val="en-AU"/>
        </w:rPr>
        <w:t>;</w:t>
      </w:r>
      <w:proofErr w:type="gramEnd"/>
    </w:p>
    <w:p w14:paraId="0844CF78" w14:textId="5592F689" w:rsidR="006F0368" w:rsidRPr="009A03CE" w:rsidRDefault="006F0368" w:rsidP="00320617">
      <w:pPr>
        <w:spacing w:after="120" w:line="312" w:lineRule="auto"/>
        <w:ind w:left="567"/>
        <w:jc w:val="both"/>
        <w:rPr>
          <w:rFonts w:cstheme="minorHAnsi"/>
          <w:sz w:val="20"/>
          <w:szCs w:val="20"/>
          <w:lang w:val="en-GB"/>
        </w:rPr>
      </w:pPr>
      <w:r w:rsidRPr="009A03CE">
        <w:rPr>
          <w:rFonts w:cstheme="minorHAnsi"/>
          <w:b/>
          <w:i/>
          <w:sz w:val="20"/>
          <w:szCs w:val="20"/>
          <w:lang w:val="en-GB"/>
        </w:rPr>
        <w:t>Netball</w:t>
      </w:r>
      <w:r w:rsidRPr="009A03CE">
        <w:rPr>
          <w:rFonts w:cstheme="minorHAnsi"/>
          <w:sz w:val="20"/>
          <w:szCs w:val="20"/>
          <w:lang w:val="en-GB"/>
        </w:rPr>
        <w:t xml:space="preserve"> means the game of </w:t>
      </w:r>
      <w:r w:rsidR="007D50B8" w:rsidRPr="009A03CE">
        <w:rPr>
          <w:rFonts w:cstheme="minorHAnsi"/>
          <w:sz w:val="20"/>
          <w:szCs w:val="20"/>
          <w:lang w:val="en-GB"/>
        </w:rPr>
        <w:t>N</w:t>
      </w:r>
      <w:r w:rsidRPr="009A03CE">
        <w:rPr>
          <w:rFonts w:cstheme="minorHAnsi"/>
          <w:sz w:val="20"/>
          <w:szCs w:val="20"/>
          <w:lang w:val="en-GB"/>
        </w:rPr>
        <w:t xml:space="preserve">etball as determined by </w:t>
      </w:r>
      <w:r w:rsidR="00AA5E31" w:rsidRPr="009A03CE">
        <w:rPr>
          <w:rFonts w:cstheme="minorHAnsi"/>
          <w:sz w:val="20"/>
          <w:szCs w:val="20"/>
          <w:lang w:val="en-GB"/>
        </w:rPr>
        <w:t xml:space="preserve">World </w:t>
      </w:r>
      <w:proofErr w:type="gramStart"/>
      <w:r w:rsidR="00AA5E31" w:rsidRPr="009A03CE">
        <w:rPr>
          <w:rFonts w:cstheme="minorHAnsi"/>
          <w:sz w:val="20"/>
          <w:szCs w:val="20"/>
          <w:lang w:val="en-GB"/>
        </w:rPr>
        <w:t>Netball</w:t>
      </w:r>
      <w:r w:rsidR="00C87A4B" w:rsidRPr="009A03CE">
        <w:rPr>
          <w:rFonts w:cstheme="minorHAnsi"/>
          <w:sz w:val="20"/>
          <w:szCs w:val="20"/>
          <w:lang w:val="en-GB"/>
        </w:rPr>
        <w:t>;</w:t>
      </w:r>
      <w:proofErr w:type="gramEnd"/>
    </w:p>
    <w:p w14:paraId="7B27285B" w14:textId="185B8C3E" w:rsidR="008C0228" w:rsidRPr="009A03CE" w:rsidRDefault="008C0228" w:rsidP="00320617">
      <w:pPr>
        <w:spacing w:after="120" w:line="312" w:lineRule="auto"/>
        <w:ind w:left="567"/>
        <w:jc w:val="both"/>
        <w:rPr>
          <w:rFonts w:cstheme="minorHAnsi"/>
          <w:bCs/>
          <w:iCs/>
          <w:sz w:val="20"/>
          <w:szCs w:val="20"/>
          <w:lang w:val="en-GB"/>
        </w:rPr>
      </w:pPr>
      <w:r w:rsidRPr="009A03CE">
        <w:rPr>
          <w:rFonts w:cstheme="minorHAnsi"/>
          <w:b/>
          <w:i/>
          <w:sz w:val="20"/>
          <w:szCs w:val="20"/>
          <w:lang w:val="en-GB"/>
        </w:rPr>
        <w:t xml:space="preserve">Netball Australia </w:t>
      </w:r>
      <w:r w:rsidRPr="009A03CE">
        <w:rPr>
          <w:rFonts w:cstheme="minorHAnsi"/>
          <w:bCs/>
          <w:iCs/>
          <w:sz w:val="20"/>
          <w:szCs w:val="20"/>
          <w:lang w:val="en-GB"/>
        </w:rPr>
        <w:t>means Netball Australia Limited ACN 003 142 818</w:t>
      </w:r>
    </w:p>
    <w:p w14:paraId="4B74CB12" w14:textId="48596316" w:rsidR="008C0228" w:rsidRPr="009A03CE" w:rsidRDefault="008C0228" w:rsidP="00320617">
      <w:pPr>
        <w:spacing w:after="120" w:line="312" w:lineRule="auto"/>
        <w:ind w:left="567"/>
        <w:jc w:val="both"/>
        <w:rPr>
          <w:rFonts w:cstheme="minorHAnsi"/>
          <w:bCs/>
          <w:iCs/>
          <w:sz w:val="20"/>
          <w:szCs w:val="20"/>
          <w:lang w:val="en-GB"/>
        </w:rPr>
      </w:pPr>
      <w:r w:rsidRPr="009A03CE">
        <w:rPr>
          <w:rFonts w:cstheme="minorHAnsi"/>
          <w:b/>
          <w:i/>
          <w:sz w:val="20"/>
          <w:szCs w:val="20"/>
          <w:lang w:val="en-GB"/>
        </w:rPr>
        <w:t xml:space="preserve">Netball WA </w:t>
      </w:r>
      <w:r w:rsidRPr="009A03CE">
        <w:rPr>
          <w:rFonts w:cstheme="minorHAnsi"/>
          <w:bCs/>
          <w:iCs/>
          <w:sz w:val="20"/>
          <w:szCs w:val="20"/>
          <w:lang w:val="en-GB"/>
        </w:rPr>
        <w:t>means Netball WA (Inc) Registration number A0650051N</w:t>
      </w:r>
    </w:p>
    <w:p w14:paraId="07BB8BE2" w14:textId="308E3A73" w:rsidR="002A7F5B" w:rsidRPr="009A03CE" w:rsidRDefault="002A7F5B"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non-delegable duty </w:t>
      </w:r>
      <w:r w:rsidRPr="009A03CE">
        <w:rPr>
          <w:rFonts w:cstheme="minorHAnsi"/>
          <w:sz w:val="20"/>
          <w:szCs w:val="20"/>
          <w:lang w:val="en-AU"/>
        </w:rPr>
        <w:t xml:space="preserve">means a duty imposed on the Committee by the Act or another written </w:t>
      </w:r>
      <w:proofErr w:type="gramStart"/>
      <w:r w:rsidRPr="009A03CE">
        <w:rPr>
          <w:rFonts w:cstheme="minorHAnsi"/>
          <w:sz w:val="20"/>
          <w:szCs w:val="20"/>
          <w:lang w:val="en-AU"/>
        </w:rPr>
        <w:t>law;</w:t>
      </w:r>
      <w:proofErr w:type="gramEnd"/>
    </w:p>
    <w:p w14:paraId="79E547F1" w14:textId="50B24B44" w:rsidR="008F58D3" w:rsidRPr="009A03CE" w:rsidRDefault="008F58D3" w:rsidP="00320617">
      <w:pPr>
        <w:spacing w:after="120" w:line="312" w:lineRule="auto"/>
        <w:ind w:left="567"/>
        <w:jc w:val="both"/>
        <w:rPr>
          <w:rFonts w:cstheme="minorHAnsi"/>
          <w:i/>
          <w:sz w:val="20"/>
          <w:szCs w:val="20"/>
          <w:lang w:val="en-AU"/>
        </w:rPr>
      </w:pPr>
      <w:r w:rsidRPr="009A03CE">
        <w:rPr>
          <w:rFonts w:cstheme="minorHAnsi"/>
          <w:b/>
          <w:i/>
          <w:sz w:val="20"/>
          <w:szCs w:val="20"/>
          <w:lang w:val="en-AU"/>
        </w:rPr>
        <w:t xml:space="preserve">office holder </w:t>
      </w:r>
      <w:r w:rsidRPr="009A03CE">
        <w:rPr>
          <w:rFonts w:cstheme="minorHAnsi"/>
          <w:sz w:val="20"/>
          <w:szCs w:val="20"/>
          <w:lang w:val="en-AU"/>
        </w:rPr>
        <w:t xml:space="preserve">means a person appointed to a position of office holder under </w:t>
      </w:r>
      <w:r w:rsidR="004B5B69" w:rsidRPr="009A03CE">
        <w:rPr>
          <w:rFonts w:cstheme="minorHAnsi"/>
          <w:b/>
          <w:sz w:val="20"/>
          <w:szCs w:val="20"/>
          <w:lang w:val="en-AU"/>
        </w:rPr>
        <w:t>R</w:t>
      </w:r>
      <w:r w:rsidRPr="009A03CE">
        <w:rPr>
          <w:rFonts w:cstheme="minorHAnsi"/>
          <w:b/>
          <w:sz w:val="20"/>
          <w:szCs w:val="20"/>
          <w:lang w:val="en-AU"/>
        </w:rPr>
        <w:t xml:space="preserve">ule </w:t>
      </w:r>
      <w:r w:rsidRPr="009A03CE">
        <w:rPr>
          <w:rFonts w:cstheme="minorHAnsi"/>
          <w:b/>
          <w:sz w:val="20"/>
          <w:szCs w:val="20"/>
          <w:lang w:val="en-AU"/>
        </w:rPr>
        <w:fldChar w:fldCharType="begin"/>
      </w:r>
      <w:r w:rsidRPr="009A03CE">
        <w:rPr>
          <w:rFonts w:cstheme="minorHAnsi"/>
          <w:b/>
          <w:sz w:val="20"/>
          <w:szCs w:val="20"/>
          <w:lang w:val="en-AU"/>
        </w:rPr>
        <w:instrText xml:space="preserve"> REF _Ref486856013 \r \h </w:instrText>
      </w:r>
      <w:r w:rsidR="004B5B69" w:rsidRPr="009A03CE">
        <w:rPr>
          <w:rFonts w:cstheme="minorHAnsi"/>
          <w:b/>
          <w:sz w:val="20"/>
          <w:szCs w:val="20"/>
          <w:lang w:val="en-AU"/>
        </w:rPr>
        <w:instrText xml:space="preserve"> \* MERGEFORMAT </w:instrText>
      </w:r>
      <w:r w:rsidRPr="009A03CE">
        <w:rPr>
          <w:rFonts w:cstheme="minorHAnsi"/>
          <w:b/>
          <w:sz w:val="20"/>
          <w:szCs w:val="20"/>
          <w:lang w:val="en-AU"/>
        </w:rPr>
      </w:r>
      <w:r w:rsidRPr="009A03CE">
        <w:rPr>
          <w:rFonts w:cstheme="minorHAnsi"/>
          <w:b/>
          <w:sz w:val="20"/>
          <w:szCs w:val="20"/>
          <w:lang w:val="en-AU"/>
        </w:rPr>
        <w:fldChar w:fldCharType="separate"/>
      </w:r>
      <w:r w:rsidR="001F12B1" w:rsidRPr="009A03CE">
        <w:rPr>
          <w:rFonts w:cstheme="minorHAnsi"/>
          <w:b/>
          <w:sz w:val="20"/>
          <w:szCs w:val="20"/>
          <w:lang w:val="en-AU"/>
        </w:rPr>
        <w:t>20</w:t>
      </w:r>
      <w:r w:rsidRPr="009A03CE">
        <w:rPr>
          <w:rFonts w:cstheme="minorHAnsi"/>
          <w:b/>
          <w:sz w:val="20"/>
          <w:szCs w:val="20"/>
          <w:lang w:val="en-AU"/>
        </w:rPr>
        <w:fldChar w:fldCharType="end"/>
      </w:r>
      <w:r w:rsidRPr="009A03CE">
        <w:rPr>
          <w:rFonts w:cstheme="minorHAnsi"/>
          <w:i/>
          <w:sz w:val="20"/>
          <w:szCs w:val="20"/>
          <w:lang w:val="en-AU"/>
        </w:rPr>
        <w:t>;</w:t>
      </w:r>
    </w:p>
    <w:p w14:paraId="2497FBCF" w14:textId="1529D7A6" w:rsidR="00A26583" w:rsidRPr="009A03CE" w:rsidRDefault="00A26583"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person </w:t>
      </w:r>
      <w:r w:rsidR="00DA534D" w:rsidRPr="009A03CE">
        <w:rPr>
          <w:rFonts w:cstheme="minorHAnsi"/>
          <w:sz w:val="20"/>
          <w:szCs w:val="20"/>
          <w:lang w:val="en-AU"/>
        </w:rPr>
        <w:t xml:space="preserve">includes an individual, company, trust, partnership, incorporated </w:t>
      </w:r>
      <w:r w:rsidR="009F56A1" w:rsidRPr="009A03CE">
        <w:rPr>
          <w:rFonts w:cstheme="minorHAnsi"/>
          <w:sz w:val="20"/>
          <w:szCs w:val="20"/>
          <w:lang w:val="en-AU"/>
        </w:rPr>
        <w:t>A</w:t>
      </w:r>
      <w:r w:rsidR="00DA534D" w:rsidRPr="009A03CE">
        <w:rPr>
          <w:rFonts w:cstheme="minorHAnsi"/>
          <w:sz w:val="20"/>
          <w:szCs w:val="20"/>
          <w:lang w:val="en-AU"/>
        </w:rPr>
        <w:t xml:space="preserve">ssociation, organisation and </w:t>
      </w:r>
      <w:proofErr w:type="gramStart"/>
      <w:r w:rsidR="00DA534D" w:rsidRPr="009A03CE">
        <w:rPr>
          <w:rFonts w:cstheme="minorHAnsi"/>
          <w:sz w:val="20"/>
          <w:szCs w:val="20"/>
          <w:lang w:val="en-AU"/>
        </w:rPr>
        <w:t>entity;</w:t>
      </w:r>
      <w:proofErr w:type="gramEnd"/>
    </w:p>
    <w:p w14:paraId="1A20E0A8" w14:textId="16D43763" w:rsidR="00115199" w:rsidRPr="009A03CE" w:rsidRDefault="00A71384" w:rsidP="00320617">
      <w:pPr>
        <w:spacing w:after="120" w:line="312" w:lineRule="auto"/>
        <w:ind w:left="567"/>
        <w:jc w:val="both"/>
        <w:rPr>
          <w:rFonts w:cstheme="minorHAnsi"/>
          <w:b/>
          <w:sz w:val="20"/>
          <w:szCs w:val="20"/>
          <w:lang w:val="en-AU"/>
        </w:rPr>
      </w:pPr>
      <w:r w:rsidRPr="009A03CE">
        <w:rPr>
          <w:rFonts w:cstheme="minorHAnsi"/>
          <w:b/>
          <w:i/>
          <w:sz w:val="20"/>
          <w:szCs w:val="20"/>
          <w:lang w:val="en-AU"/>
        </w:rPr>
        <w:t>P</w:t>
      </w:r>
      <w:r w:rsidR="00115199" w:rsidRPr="009A03CE">
        <w:rPr>
          <w:rFonts w:cstheme="minorHAnsi"/>
          <w:b/>
          <w:i/>
          <w:sz w:val="20"/>
          <w:szCs w:val="20"/>
          <w:lang w:val="en-AU"/>
        </w:rPr>
        <w:t>resident</w:t>
      </w:r>
      <w:r w:rsidR="00115199" w:rsidRPr="009A03CE">
        <w:rPr>
          <w:rFonts w:cstheme="minorHAnsi"/>
          <w:sz w:val="20"/>
          <w:szCs w:val="20"/>
          <w:lang w:val="en-AU"/>
        </w:rPr>
        <w:t xml:space="preserve"> means the </w:t>
      </w:r>
      <w:r w:rsidR="00A95BA3" w:rsidRPr="009A03CE">
        <w:rPr>
          <w:rFonts w:cstheme="minorHAnsi"/>
          <w:sz w:val="20"/>
          <w:szCs w:val="20"/>
          <w:lang w:val="en-AU"/>
        </w:rPr>
        <w:t>c</w:t>
      </w:r>
      <w:r w:rsidR="00115199" w:rsidRPr="009A03CE">
        <w:rPr>
          <w:rFonts w:cstheme="minorHAnsi"/>
          <w:sz w:val="20"/>
          <w:szCs w:val="20"/>
          <w:lang w:val="en-AU"/>
        </w:rPr>
        <w:t>ommittee member holding office as the President of the Association</w:t>
      </w:r>
      <w:r w:rsidRPr="009A03CE">
        <w:rPr>
          <w:rFonts w:cstheme="minorHAnsi"/>
          <w:sz w:val="20"/>
          <w:szCs w:val="20"/>
          <w:lang w:val="en-AU"/>
        </w:rPr>
        <w:t xml:space="preserve"> </w:t>
      </w:r>
      <w:r w:rsidR="00344EF2" w:rsidRPr="009A03CE">
        <w:rPr>
          <w:rFonts w:cstheme="minorHAnsi"/>
          <w:sz w:val="20"/>
          <w:szCs w:val="20"/>
          <w:lang w:val="en-AU"/>
        </w:rPr>
        <w:t>with the rights and obligations referred to</w:t>
      </w:r>
      <w:r w:rsidRPr="009A03CE">
        <w:rPr>
          <w:rFonts w:cstheme="minorHAnsi"/>
          <w:sz w:val="20"/>
          <w:szCs w:val="20"/>
          <w:lang w:val="en-AU"/>
        </w:rPr>
        <w:t xml:space="preserve"> in </w:t>
      </w:r>
      <w:r w:rsidRPr="009A03CE">
        <w:rPr>
          <w:rFonts w:cstheme="minorHAnsi"/>
          <w:b/>
          <w:sz w:val="20"/>
          <w:szCs w:val="20"/>
          <w:lang w:val="en-AU"/>
        </w:rPr>
        <w:t xml:space="preserve">Rule </w:t>
      </w:r>
      <w:proofErr w:type="gramStart"/>
      <w:r w:rsidRPr="009A03CE">
        <w:rPr>
          <w:rFonts w:cstheme="minorHAnsi"/>
          <w:b/>
          <w:sz w:val="20"/>
          <w:szCs w:val="20"/>
          <w:lang w:val="en-AU"/>
        </w:rPr>
        <w:t>22</w:t>
      </w:r>
      <w:r w:rsidR="00115199" w:rsidRPr="009A03CE">
        <w:rPr>
          <w:rFonts w:cstheme="minorHAnsi"/>
          <w:sz w:val="20"/>
          <w:szCs w:val="20"/>
          <w:lang w:val="en-AU"/>
        </w:rPr>
        <w:t>;</w:t>
      </w:r>
      <w:proofErr w:type="gramEnd"/>
    </w:p>
    <w:p w14:paraId="1FAFC5A5" w14:textId="77777777"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register of members</w:t>
      </w:r>
      <w:r w:rsidRPr="009A03CE">
        <w:rPr>
          <w:rFonts w:cstheme="minorHAnsi"/>
          <w:sz w:val="20"/>
          <w:szCs w:val="20"/>
          <w:lang w:val="en-AU"/>
        </w:rPr>
        <w:t xml:space="preserve"> means the register of members referred to in section 53 of the </w:t>
      </w:r>
      <w:proofErr w:type="gramStart"/>
      <w:r w:rsidRPr="009A03CE">
        <w:rPr>
          <w:rFonts w:cstheme="minorHAnsi"/>
          <w:sz w:val="20"/>
          <w:szCs w:val="20"/>
          <w:lang w:val="en-AU"/>
        </w:rPr>
        <w:t>Act;</w:t>
      </w:r>
      <w:proofErr w:type="gramEnd"/>
    </w:p>
    <w:p w14:paraId="3755836A" w14:textId="66C25945" w:rsidR="00DB2F82" w:rsidRPr="009A03CE" w:rsidRDefault="00DB2F82" w:rsidP="00320617">
      <w:pPr>
        <w:spacing w:after="120" w:line="312" w:lineRule="auto"/>
        <w:ind w:left="567"/>
        <w:jc w:val="both"/>
        <w:rPr>
          <w:rFonts w:cstheme="minorHAnsi"/>
          <w:sz w:val="20"/>
          <w:szCs w:val="20"/>
          <w:lang w:val="en-AU"/>
        </w:rPr>
      </w:pPr>
      <w:r w:rsidRPr="009A03CE">
        <w:rPr>
          <w:rFonts w:cstheme="minorHAnsi"/>
          <w:b/>
          <w:i/>
          <w:sz w:val="20"/>
          <w:szCs w:val="20"/>
          <w:lang w:val="en-AU"/>
        </w:rPr>
        <w:t>Region</w:t>
      </w:r>
      <w:r w:rsidRPr="009A03CE">
        <w:rPr>
          <w:rFonts w:cstheme="minorHAnsi"/>
          <w:sz w:val="20"/>
          <w:szCs w:val="20"/>
          <w:lang w:val="en-AU"/>
        </w:rPr>
        <w:t xml:space="preserve"> means </w:t>
      </w:r>
      <w:r w:rsidR="00D51364" w:rsidRPr="009A03CE">
        <w:rPr>
          <w:rFonts w:cstheme="minorHAnsi"/>
          <w:sz w:val="20"/>
          <w:szCs w:val="20"/>
          <w:lang w:val="en-AU"/>
        </w:rPr>
        <w:t xml:space="preserve">a </w:t>
      </w:r>
      <w:r w:rsidR="002E1066" w:rsidRPr="009A03CE">
        <w:rPr>
          <w:rFonts w:cstheme="minorHAnsi"/>
          <w:sz w:val="20"/>
          <w:szCs w:val="20"/>
          <w:lang w:val="en-AU"/>
        </w:rPr>
        <w:t>geographical area endorsed</w:t>
      </w:r>
      <w:r w:rsidRPr="009A03CE">
        <w:rPr>
          <w:rFonts w:cstheme="minorHAnsi"/>
          <w:sz w:val="20"/>
          <w:szCs w:val="20"/>
          <w:lang w:val="en-AU"/>
        </w:rPr>
        <w:t xml:space="preserve"> </w:t>
      </w:r>
      <w:r w:rsidR="00D51364" w:rsidRPr="009A03CE">
        <w:rPr>
          <w:rFonts w:cstheme="minorHAnsi"/>
          <w:sz w:val="20"/>
          <w:szCs w:val="20"/>
          <w:lang w:val="en-AU"/>
        </w:rPr>
        <w:t xml:space="preserve">as a </w:t>
      </w:r>
      <w:r w:rsidR="00642245" w:rsidRPr="009A03CE">
        <w:rPr>
          <w:rFonts w:cstheme="minorHAnsi"/>
          <w:sz w:val="20"/>
          <w:szCs w:val="20"/>
          <w:lang w:val="en-AU"/>
        </w:rPr>
        <w:t>R</w:t>
      </w:r>
      <w:r w:rsidR="00D51364" w:rsidRPr="009A03CE">
        <w:rPr>
          <w:rFonts w:cstheme="minorHAnsi"/>
          <w:sz w:val="20"/>
          <w:szCs w:val="20"/>
          <w:lang w:val="en-AU"/>
        </w:rPr>
        <w:t xml:space="preserve">egion </w:t>
      </w:r>
      <w:r w:rsidRPr="009A03CE">
        <w:rPr>
          <w:rFonts w:cstheme="minorHAnsi"/>
          <w:sz w:val="20"/>
          <w:szCs w:val="20"/>
          <w:lang w:val="en-AU"/>
        </w:rPr>
        <w:t xml:space="preserve">by Netball </w:t>
      </w:r>
      <w:proofErr w:type="gramStart"/>
      <w:r w:rsidRPr="009A03CE">
        <w:rPr>
          <w:rFonts w:cstheme="minorHAnsi"/>
          <w:sz w:val="20"/>
          <w:szCs w:val="20"/>
          <w:lang w:val="en-AU"/>
        </w:rPr>
        <w:t>WA</w:t>
      </w:r>
      <w:r w:rsidR="00D51364" w:rsidRPr="009A03CE">
        <w:rPr>
          <w:rFonts w:cstheme="minorHAnsi"/>
          <w:sz w:val="20"/>
          <w:szCs w:val="20"/>
          <w:lang w:val="en-AU"/>
        </w:rPr>
        <w:t>;</w:t>
      </w:r>
      <w:proofErr w:type="gramEnd"/>
    </w:p>
    <w:p w14:paraId="3B5D3EC0" w14:textId="38367CBB" w:rsidR="006F0368" w:rsidRPr="009A03CE" w:rsidRDefault="00115199"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eal</w:t>
      </w:r>
      <w:r w:rsidR="006F0368" w:rsidRPr="009A03CE">
        <w:rPr>
          <w:rFonts w:cstheme="minorHAnsi"/>
          <w:sz w:val="20"/>
          <w:szCs w:val="20"/>
          <w:lang w:val="en-AU"/>
        </w:rPr>
        <w:t xml:space="preserve"> means the common seal of the Association and includes any official seal of the </w:t>
      </w:r>
      <w:proofErr w:type="gramStart"/>
      <w:r w:rsidR="006F0368" w:rsidRPr="009A03CE">
        <w:rPr>
          <w:rFonts w:cstheme="minorHAnsi"/>
          <w:sz w:val="20"/>
          <w:szCs w:val="20"/>
          <w:lang w:val="en-AU"/>
        </w:rPr>
        <w:t>Association</w:t>
      </w:r>
      <w:r w:rsidR="00C87A4B" w:rsidRPr="009A03CE">
        <w:rPr>
          <w:rFonts w:cstheme="minorHAnsi"/>
          <w:sz w:val="20"/>
          <w:szCs w:val="20"/>
          <w:lang w:val="en-AU"/>
        </w:rPr>
        <w:t>;</w:t>
      </w:r>
      <w:proofErr w:type="gramEnd"/>
    </w:p>
    <w:p w14:paraId="5BDDA344" w14:textId="1D5BECF9" w:rsidR="006F0368" w:rsidRPr="009A03CE" w:rsidRDefault="00A71384"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 xml:space="preserve">ecretary </w:t>
      </w:r>
      <w:r w:rsidR="006F0368" w:rsidRPr="009A03CE">
        <w:rPr>
          <w:rFonts w:cstheme="minorHAnsi"/>
          <w:sz w:val="20"/>
          <w:szCs w:val="20"/>
          <w:lang w:val="en-AU"/>
        </w:rPr>
        <w:t xml:space="preserve">means the committee member holding office as the </w:t>
      </w:r>
      <w:r w:rsidR="00642245" w:rsidRPr="009A03CE">
        <w:rPr>
          <w:rFonts w:cstheme="minorHAnsi"/>
          <w:sz w:val="20"/>
          <w:szCs w:val="20"/>
          <w:lang w:val="en-AU"/>
        </w:rPr>
        <w:t>S</w:t>
      </w:r>
      <w:r w:rsidR="006F0368" w:rsidRPr="009A03CE">
        <w:rPr>
          <w:rFonts w:cstheme="minorHAnsi"/>
          <w:sz w:val="20"/>
          <w:szCs w:val="20"/>
          <w:lang w:val="en-AU"/>
        </w:rPr>
        <w:t>ecretary of the Association</w:t>
      </w:r>
      <w:r w:rsidR="00344EF2" w:rsidRPr="009A03CE">
        <w:rPr>
          <w:rFonts w:cstheme="minorHAnsi"/>
          <w:sz w:val="20"/>
          <w:szCs w:val="20"/>
          <w:lang w:val="en-AU"/>
        </w:rPr>
        <w:t xml:space="preserve"> with the rights and obligations referred to in </w:t>
      </w:r>
      <w:r w:rsidR="00344EF2" w:rsidRPr="009A03CE">
        <w:rPr>
          <w:rFonts w:cstheme="minorHAnsi"/>
          <w:b/>
          <w:sz w:val="20"/>
          <w:szCs w:val="20"/>
          <w:lang w:val="en-AU"/>
        </w:rPr>
        <w:t xml:space="preserve">Rule </w:t>
      </w:r>
      <w:proofErr w:type="gramStart"/>
      <w:r w:rsidR="00344EF2" w:rsidRPr="009A03CE">
        <w:rPr>
          <w:rFonts w:cstheme="minorHAnsi"/>
          <w:b/>
          <w:sz w:val="20"/>
          <w:szCs w:val="20"/>
          <w:lang w:val="en-AU"/>
        </w:rPr>
        <w:t>23</w:t>
      </w:r>
      <w:r w:rsidR="006F0368" w:rsidRPr="009A03CE">
        <w:rPr>
          <w:rFonts w:cstheme="minorHAnsi"/>
          <w:sz w:val="20"/>
          <w:szCs w:val="20"/>
          <w:lang w:val="en-AU"/>
        </w:rPr>
        <w:t>;</w:t>
      </w:r>
      <w:proofErr w:type="gramEnd"/>
    </w:p>
    <w:p w14:paraId="41CAA6F5" w14:textId="729A472E" w:rsidR="006F0368" w:rsidRPr="009A03CE" w:rsidRDefault="00F701ED" w:rsidP="00320617">
      <w:pPr>
        <w:spacing w:after="120" w:line="312" w:lineRule="auto"/>
        <w:ind w:left="567"/>
        <w:jc w:val="both"/>
        <w:rPr>
          <w:rFonts w:cstheme="minorHAnsi"/>
          <w:sz w:val="20"/>
          <w:szCs w:val="20"/>
          <w:lang w:val="en-AU"/>
        </w:rPr>
      </w:pPr>
      <w:r w:rsidRPr="009A03CE">
        <w:rPr>
          <w:rFonts w:cstheme="minorHAnsi"/>
          <w:b/>
          <w:i/>
          <w:sz w:val="20"/>
          <w:szCs w:val="20"/>
          <w:lang w:val="en-AU"/>
        </w:rPr>
        <w:t>S</w:t>
      </w:r>
      <w:r w:rsidR="006F0368" w:rsidRPr="009A03CE">
        <w:rPr>
          <w:rFonts w:cstheme="minorHAnsi"/>
          <w:b/>
          <w:i/>
          <w:sz w:val="20"/>
          <w:szCs w:val="20"/>
          <w:lang w:val="en-AU"/>
        </w:rPr>
        <w:t xml:space="preserve">pecial </w:t>
      </w:r>
      <w:r w:rsidRPr="009A03CE">
        <w:rPr>
          <w:rFonts w:cstheme="minorHAnsi"/>
          <w:b/>
          <w:i/>
          <w:sz w:val="20"/>
          <w:szCs w:val="20"/>
          <w:lang w:val="en-AU"/>
        </w:rPr>
        <w:t>G</w:t>
      </w:r>
      <w:r w:rsidR="006F0368" w:rsidRPr="009A03CE">
        <w:rPr>
          <w:rFonts w:cstheme="minorHAnsi"/>
          <w:b/>
          <w:i/>
          <w:sz w:val="20"/>
          <w:szCs w:val="20"/>
          <w:lang w:val="en-AU"/>
        </w:rPr>
        <w:t xml:space="preserve">eneral </w:t>
      </w:r>
      <w:r w:rsidRPr="009A03CE">
        <w:rPr>
          <w:rFonts w:cstheme="minorHAnsi"/>
          <w:b/>
          <w:i/>
          <w:sz w:val="20"/>
          <w:szCs w:val="20"/>
          <w:lang w:val="en-AU"/>
        </w:rPr>
        <w:t>M</w:t>
      </w:r>
      <w:r w:rsidR="006F0368" w:rsidRPr="009A03CE">
        <w:rPr>
          <w:rFonts w:cstheme="minorHAnsi"/>
          <w:b/>
          <w:i/>
          <w:sz w:val="20"/>
          <w:szCs w:val="20"/>
          <w:lang w:val="en-AU"/>
        </w:rPr>
        <w:t>eeting</w:t>
      </w:r>
      <w:r w:rsidR="006F0368" w:rsidRPr="009A03CE">
        <w:rPr>
          <w:rFonts w:cstheme="minorHAnsi"/>
          <w:sz w:val="20"/>
          <w:szCs w:val="20"/>
          <w:lang w:val="en-AU"/>
        </w:rPr>
        <w:t xml:space="preserve"> means a general meeting of the Association other than the </w:t>
      </w:r>
      <w:r w:rsidRPr="009A03CE">
        <w:rPr>
          <w:rFonts w:cstheme="minorHAnsi"/>
          <w:sz w:val="20"/>
          <w:szCs w:val="20"/>
          <w:lang w:val="en-AU"/>
        </w:rPr>
        <w:t>A</w:t>
      </w:r>
      <w:r w:rsidR="006F0368" w:rsidRPr="009A03CE">
        <w:rPr>
          <w:rFonts w:cstheme="minorHAnsi"/>
          <w:sz w:val="20"/>
          <w:szCs w:val="20"/>
          <w:lang w:val="en-AU"/>
        </w:rPr>
        <w:t xml:space="preserve">nnual </w:t>
      </w:r>
      <w:r w:rsidRPr="009A03CE">
        <w:rPr>
          <w:rFonts w:cstheme="minorHAnsi"/>
          <w:sz w:val="20"/>
          <w:szCs w:val="20"/>
          <w:lang w:val="en-AU"/>
        </w:rPr>
        <w:t>G</w:t>
      </w:r>
      <w:r w:rsidR="006F0368" w:rsidRPr="009A03CE">
        <w:rPr>
          <w:rFonts w:cstheme="minorHAnsi"/>
          <w:sz w:val="20"/>
          <w:szCs w:val="20"/>
          <w:lang w:val="en-AU"/>
        </w:rPr>
        <w:t xml:space="preserve">eneral </w:t>
      </w:r>
      <w:r w:rsidRPr="009A03CE">
        <w:rPr>
          <w:rFonts w:cstheme="minorHAnsi"/>
          <w:sz w:val="20"/>
          <w:szCs w:val="20"/>
          <w:lang w:val="en-AU"/>
        </w:rPr>
        <w:t>M</w:t>
      </w:r>
      <w:r w:rsidR="006F0368" w:rsidRPr="009A03CE">
        <w:rPr>
          <w:rFonts w:cstheme="minorHAnsi"/>
          <w:sz w:val="20"/>
          <w:szCs w:val="20"/>
          <w:lang w:val="en-AU"/>
        </w:rPr>
        <w:t>eeting</w:t>
      </w:r>
      <w:r w:rsidR="007161ED" w:rsidRPr="009A03CE">
        <w:rPr>
          <w:rFonts w:cstheme="minorHAnsi"/>
          <w:sz w:val="20"/>
          <w:szCs w:val="20"/>
          <w:lang w:val="en-AU"/>
        </w:rPr>
        <w:t xml:space="preserve"> as referred to in </w:t>
      </w:r>
      <w:r w:rsidR="007161ED" w:rsidRPr="009A03CE">
        <w:rPr>
          <w:rFonts w:cstheme="minorHAnsi"/>
          <w:b/>
          <w:sz w:val="20"/>
          <w:szCs w:val="20"/>
          <w:lang w:val="en-AU"/>
        </w:rPr>
        <w:t xml:space="preserve">Rule </w:t>
      </w:r>
      <w:proofErr w:type="gramStart"/>
      <w:r w:rsidR="007161ED" w:rsidRPr="009A03CE">
        <w:rPr>
          <w:rFonts w:cstheme="minorHAnsi"/>
          <w:b/>
          <w:sz w:val="20"/>
          <w:szCs w:val="20"/>
          <w:lang w:val="en-AU"/>
        </w:rPr>
        <w:t>5</w:t>
      </w:r>
      <w:r w:rsidR="00AB0709" w:rsidRPr="009A03CE">
        <w:rPr>
          <w:rFonts w:cstheme="minorHAnsi"/>
          <w:b/>
          <w:sz w:val="20"/>
          <w:szCs w:val="20"/>
          <w:lang w:val="en-AU"/>
        </w:rPr>
        <w:t>4</w:t>
      </w:r>
      <w:r w:rsidR="006F0368" w:rsidRPr="009A03CE">
        <w:rPr>
          <w:rFonts w:cstheme="minorHAnsi"/>
          <w:sz w:val="20"/>
          <w:szCs w:val="20"/>
          <w:lang w:val="en-AU"/>
        </w:rPr>
        <w:t>;</w:t>
      </w:r>
      <w:proofErr w:type="gramEnd"/>
    </w:p>
    <w:p w14:paraId="7772280A" w14:textId="0A2289B7" w:rsidR="006F0368" w:rsidRPr="009A03CE" w:rsidRDefault="00115199" w:rsidP="00320617">
      <w:pPr>
        <w:spacing w:after="120" w:line="312" w:lineRule="auto"/>
        <w:ind w:left="567"/>
        <w:jc w:val="both"/>
        <w:rPr>
          <w:rFonts w:cstheme="minorHAnsi"/>
          <w:sz w:val="20"/>
          <w:szCs w:val="20"/>
          <w:lang w:val="en-AU"/>
        </w:rPr>
      </w:pPr>
      <w:r w:rsidRPr="009A03CE">
        <w:rPr>
          <w:rFonts w:cstheme="minorHAnsi"/>
          <w:b/>
          <w:i/>
          <w:sz w:val="20"/>
          <w:szCs w:val="20"/>
          <w:lang w:val="en-AU"/>
        </w:rPr>
        <w:t>special r</w:t>
      </w:r>
      <w:r w:rsidR="006F0368" w:rsidRPr="009A03CE">
        <w:rPr>
          <w:rFonts w:cstheme="minorHAnsi"/>
          <w:b/>
          <w:i/>
          <w:sz w:val="20"/>
          <w:szCs w:val="20"/>
          <w:lang w:val="en-AU"/>
        </w:rPr>
        <w:t>esolution</w:t>
      </w:r>
      <w:r w:rsidR="006F0368" w:rsidRPr="009A03CE">
        <w:rPr>
          <w:rFonts w:cstheme="minorHAnsi"/>
          <w:sz w:val="20"/>
          <w:szCs w:val="20"/>
          <w:lang w:val="en-AU"/>
        </w:rPr>
        <w:t xml:space="preserve"> means a special resolution passed which requires 75% majority vote of the </w:t>
      </w:r>
      <w:r w:rsidR="007D50B8" w:rsidRPr="009A03CE">
        <w:rPr>
          <w:rFonts w:cstheme="minorHAnsi"/>
          <w:sz w:val="20"/>
          <w:szCs w:val="20"/>
          <w:lang w:val="en-AU"/>
        </w:rPr>
        <w:t>m</w:t>
      </w:r>
      <w:r w:rsidR="006F0368" w:rsidRPr="009A03CE">
        <w:rPr>
          <w:rFonts w:cstheme="minorHAnsi"/>
          <w:sz w:val="20"/>
          <w:szCs w:val="20"/>
          <w:lang w:val="en-AU"/>
        </w:rPr>
        <w:t xml:space="preserve">embers present and eligible to vote at a </w:t>
      </w:r>
      <w:r w:rsidR="00A22459" w:rsidRPr="009A03CE">
        <w:rPr>
          <w:rFonts w:cstheme="minorHAnsi"/>
          <w:sz w:val="20"/>
          <w:szCs w:val="20"/>
          <w:lang w:val="en-AU"/>
        </w:rPr>
        <w:t>g</w:t>
      </w:r>
      <w:r w:rsidR="006F0368" w:rsidRPr="009A03CE">
        <w:rPr>
          <w:rFonts w:cstheme="minorHAnsi"/>
          <w:sz w:val="20"/>
          <w:szCs w:val="20"/>
          <w:lang w:val="en-AU"/>
        </w:rPr>
        <w:t xml:space="preserve">eneral </w:t>
      </w:r>
      <w:r w:rsidR="00A22459" w:rsidRPr="009A03CE">
        <w:rPr>
          <w:rFonts w:cstheme="minorHAnsi"/>
          <w:sz w:val="20"/>
          <w:szCs w:val="20"/>
          <w:lang w:val="en-AU"/>
        </w:rPr>
        <w:t>m</w:t>
      </w:r>
      <w:r w:rsidR="006F0368" w:rsidRPr="009A03CE">
        <w:rPr>
          <w:rFonts w:cstheme="minorHAnsi"/>
          <w:sz w:val="20"/>
          <w:szCs w:val="20"/>
          <w:lang w:val="en-AU"/>
        </w:rPr>
        <w:t>eeting of the Association as per</w:t>
      </w:r>
      <w:r w:rsidR="006F0368" w:rsidRPr="009A03CE">
        <w:rPr>
          <w:rFonts w:cstheme="minorHAnsi"/>
          <w:b/>
          <w:i/>
          <w:sz w:val="20"/>
          <w:szCs w:val="20"/>
          <w:lang w:val="en-AU"/>
        </w:rPr>
        <w:t xml:space="preserve"> </w:t>
      </w:r>
      <w:r w:rsidR="006F0368" w:rsidRPr="009A03CE">
        <w:rPr>
          <w:rFonts w:cstheme="minorHAnsi"/>
          <w:sz w:val="20"/>
          <w:szCs w:val="20"/>
          <w:lang w:val="en-AU"/>
        </w:rPr>
        <w:t xml:space="preserve">section 51 of the </w:t>
      </w:r>
      <w:proofErr w:type="gramStart"/>
      <w:r w:rsidR="006F0368" w:rsidRPr="009A03CE">
        <w:rPr>
          <w:rFonts w:cstheme="minorHAnsi"/>
          <w:sz w:val="20"/>
          <w:szCs w:val="20"/>
          <w:lang w:val="en-AU"/>
        </w:rPr>
        <w:t>Act;</w:t>
      </w:r>
      <w:proofErr w:type="gramEnd"/>
    </w:p>
    <w:p w14:paraId="000F7C13" w14:textId="0CA144F4" w:rsidR="006F0368" w:rsidRPr="009A03CE" w:rsidRDefault="006F0368" w:rsidP="00320617">
      <w:pPr>
        <w:spacing w:after="120" w:line="312" w:lineRule="auto"/>
        <w:ind w:left="567"/>
        <w:jc w:val="both"/>
        <w:rPr>
          <w:rFonts w:cstheme="minorHAnsi"/>
          <w:sz w:val="20"/>
          <w:szCs w:val="20"/>
          <w:lang w:val="en-AU"/>
        </w:rPr>
      </w:pPr>
      <w:r w:rsidRPr="009A03CE">
        <w:rPr>
          <w:rFonts w:cstheme="minorHAnsi"/>
          <w:b/>
          <w:i/>
          <w:sz w:val="20"/>
          <w:szCs w:val="20"/>
          <w:lang w:val="en-AU"/>
        </w:rPr>
        <w:t>subcommittee</w:t>
      </w:r>
      <w:r w:rsidRPr="009A03CE">
        <w:rPr>
          <w:rFonts w:cstheme="minorHAnsi"/>
          <w:sz w:val="20"/>
          <w:szCs w:val="20"/>
          <w:lang w:val="en-AU"/>
        </w:rPr>
        <w:t xml:space="preserve"> means a subcommittee appointed by the committee </w:t>
      </w:r>
      <w:r w:rsidR="002338D5" w:rsidRPr="009A03CE">
        <w:rPr>
          <w:rFonts w:cstheme="minorHAnsi"/>
          <w:sz w:val="20"/>
          <w:szCs w:val="20"/>
          <w:lang w:val="en-AU"/>
        </w:rPr>
        <w:t xml:space="preserve">under </w:t>
      </w:r>
      <w:r w:rsidR="002338D5" w:rsidRPr="009A03CE">
        <w:rPr>
          <w:rFonts w:cstheme="minorHAnsi"/>
          <w:b/>
          <w:sz w:val="20"/>
          <w:szCs w:val="20"/>
          <w:lang w:val="en-AU"/>
        </w:rPr>
        <w:t>R</w:t>
      </w:r>
      <w:r w:rsidRPr="009A03CE">
        <w:rPr>
          <w:rFonts w:cstheme="minorHAnsi"/>
          <w:b/>
          <w:sz w:val="20"/>
          <w:szCs w:val="20"/>
          <w:lang w:val="en-AU"/>
        </w:rPr>
        <w:t xml:space="preserve">ule </w:t>
      </w:r>
      <w:proofErr w:type="gramStart"/>
      <w:r w:rsidR="00AB0709" w:rsidRPr="009A03CE">
        <w:rPr>
          <w:rFonts w:cstheme="minorHAnsi"/>
          <w:b/>
          <w:sz w:val="20"/>
          <w:szCs w:val="20"/>
          <w:lang w:val="en-AU"/>
        </w:rPr>
        <w:t>43</w:t>
      </w:r>
      <w:r w:rsidRPr="009A03CE">
        <w:rPr>
          <w:rFonts w:cstheme="minorHAnsi"/>
          <w:sz w:val="20"/>
          <w:szCs w:val="20"/>
          <w:lang w:val="en-AU"/>
        </w:rPr>
        <w:t>;</w:t>
      </w:r>
      <w:proofErr w:type="gramEnd"/>
    </w:p>
    <w:p w14:paraId="5EB112A6" w14:textId="4FC2F847" w:rsidR="00C4762A" w:rsidRPr="009A03CE" w:rsidRDefault="00C4762A" w:rsidP="00320617">
      <w:pPr>
        <w:spacing w:after="120" w:line="312" w:lineRule="auto"/>
        <w:ind w:left="567"/>
        <w:jc w:val="both"/>
        <w:rPr>
          <w:rFonts w:eastAsia="Times New Roman" w:cstheme="minorHAnsi"/>
          <w:color w:val="000000"/>
          <w:sz w:val="20"/>
          <w:szCs w:val="20"/>
          <w:lang w:eastAsia="en-GB"/>
        </w:rPr>
      </w:pPr>
      <w:r w:rsidRPr="009A03CE">
        <w:rPr>
          <w:rFonts w:cstheme="minorHAnsi"/>
          <w:b/>
          <w:i/>
          <w:sz w:val="20"/>
          <w:szCs w:val="20"/>
          <w:lang w:val="en-AU"/>
        </w:rPr>
        <w:t>supplementary member </w:t>
      </w:r>
      <w:r w:rsidRPr="009A03CE">
        <w:rPr>
          <w:rFonts w:cstheme="minorHAnsi"/>
          <w:bCs/>
          <w:iCs/>
          <w:sz w:val="20"/>
          <w:szCs w:val="20"/>
          <w:lang w:val="en-AU"/>
        </w:rPr>
        <w:t xml:space="preserve">means </w:t>
      </w:r>
      <w:r w:rsidR="002552B4" w:rsidRPr="009A03CE">
        <w:rPr>
          <w:rFonts w:cstheme="minorHAnsi"/>
          <w:bCs/>
          <w:iCs/>
          <w:sz w:val="20"/>
          <w:szCs w:val="20"/>
          <w:lang w:val="en-AU"/>
        </w:rPr>
        <w:t>a natural</w:t>
      </w:r>
      <w:r w:rsidRPr="009A03CE">
        <w:rPr>
          <w:rFonts w:cstheme="minorHAnsi"/>
          <w:bCs/>
          <w:iCs/>
          <w:sz w:val="20"/>
          <w:szCs w:val="20"/>
          <w:lang w:val="en-AU"/>
        </w:rPr>
        <w:t xml:space="preserve"> person who has been appointed as </w:t>
      </w:r>
      <w:r w:rsidR="002552B4" w:rsidRPr="009A03CE">
        <w:rPr>
          <w:rFonts w:cstheme="minorHAnsi"/>
          <w:bCs/>
          <w:iCs/>
          <w:sz w:val="20"/>
          <w:szCs w:val="20"/>
          <w:lang w:val="en-AU"/>
        </w:rPr>
        <w:t xml:space="preserve">a </w:t>
      </w:r>
      <w:r w:rsidRPr="009A03CE">
        <w:rPr>
          <w:rFonts w:cstheme="minorHAnsi"/>
          <w:bCs/>
          <w:iCs/>
          <w:sz w:val="20"/>
          <w:szCs w:val="20"/>
          <w:lang w:val="en-AU"/>
        </w:rPr>
        <w:t xml:space="preserve">member to ensure the Association has a minimum of six (6) members with full voting rights according to sections 4 and 17 of the </w:t>
      </w:r>
      <w:proofErr w:type="gramStart"/>
      <w:r w:rsidRPr="009A03CE">
        <w:rPr>
          <w:rFonts w:cstheme="minorHAnsi"/>
          <w:bCs/>
          <w:iCs/>
          <w:sz w:val="20"/>
          <w:szCs w:val="20"/>
          <w:lang w:val="en-AU"/>
        </w:rPr>
        <w:t>Act</w:t>
      </w:r>
      <w:r w:rsidR="002552B4" w:rsidRPr="009A03CE">
        <w:rPr>
          <w:rFonts w:cstheme="minorHAnsi"/>
          <w:bCs/>
          <w:iCs/>
          <w:sz w:val="20"/>
          <w:szCs w:val="20"/>
          <w:lang w:val="en-AU"/>
        </w:rPr>
        <w:t>;</w:t>
      </w:r>
      <w:proofErr w:type="gramEnd"/>
    </w:p>
    <w:p w14:paraId="2A436816" w14:textId="7EC71512" w:rsidR="00EF39B4" w:rsidRPr="009A03CE" w:rsidRDefault="00EF39B4" w:rsidP="00320617">
      <w:pPr>
        <w:spacing w:after="120" w:line="312" w:lineRule="auto"/>
        <w:ind w:firstLine="567"/>
        <w:jc w:val="both"/>
        <w:rPr>
          <w:rFonts w:cstheme="minorHAnsi"/>
          <w:sz w:val="20"/>
          <w:szCs w:val="20"/>
          <w:lang w:val="en-AU"/>
        </w:rPr>
      </w:pPr>
      <w:r w:rsidRPr="009A03CE">
        <w:rPr>
          <w:rFonts w:cstheme="minorHAnsi"/>
          <w:b/>
          <w:i/>
          <w:sz w:val="20"/>
          <w:szCs w:val="20"/>
          <w:lang w:val="en-AU"/>
        </w:rPr>
        <w:t>surplus property</w:t>
      </w:r>
      <w:r w:rsidRPr="009A03CE">
        <w:rPr>
          <w:rFonts w:cstheme="minorHAnsi"/>
          <w:sz w:val="20"/>
          <w:szCs w:val="20"/>
          <w:lang w:val="en-AU"/>
        </w:rPr>
        <w:t xml:space="preserve"> means property remaining after satisfaction of</w:t>
      </w:r>
      <w:r w:rsidR="00E2694C" w:rsidRPr="009A03CE">
        <w:rPr>
          <w:rFonts w:cstheme="minorHAnsi"/>
          <w:sz w:val="20"/>
          <w:szCs w:val="20"/>
          <w:lang w:val="en-AU"/>
        </w:rPr>
        <w:t>:</w:t>
      </w:r>
      <w:r w:rsidRPr="009A03CE">
        <w:rPr>
          <w:rFonts w:cstheme="minorHAnsi"/>
          <w:sz w:val="20"/>
          <w:szCs w:val="20"/>
          <w:lang w:val="en-AU"/>
        </w:rPr>
        <w:t xml:space="preserve"> </w:t>
      </w:r>
    </w:p>
    <w:p w14:paraId="76FCD0E8" w14:textId="51274C87" w:rsidR="00EF39B4" w:rsidRPr="009A03CE" w:rsidRDefault="00EF39B4"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debts and liabilities of the Association; and</w:t>
      </w:r>
    </w:p>
    <w:p w14:paraId="5BE747F8" w14:textId="6A09EB3F" w:rsidR="00EF39B4" w:rsidRPr="009A03CE" w:rsidRDefault="00EF39B4" w:rsidP="00320617">
      <w:pPr>
        <w:pStyle w:val="ListParagraph"/>
        <w:numPr>
          <w:ilvl w:val="1"/>
          <w:numId w:val="68"/>
        </w:numPr>
        <w:spacing w:after="120" w:line="312" w:lineRule="auto"/>
        <w:contextualSpacing w:val="0"/>
        <w:jc w:val="both"/>
        <w:rPr>
          <w:rFonts w:cstheme="minorHAnsi"/>
          <w:sz w:val="20"/>
          <w:szCs w:val="20"/>
          <w:lang w:val="en-AU"/>
        </w:rPr>
      </w:pPr>
      <w:r w:rsidRPr="009A03CE">
        <w:rPr>
          <w:rFonts w:cstheme="minorHAnsi"/>
          <w:sz w:val="20"/>
          <w:szCs w:val="20"/>
          <w:lang w:val="en-AU"/>
        </w:rPr>
        <w:t>the costs, charges and expenses of winding up or cancelling the incorporation of the Association</w:t>
      </w:r>
      <w:r w:rsidR="0058726D" w:rsidRPr="009A03CE">
        <w:rPr>
          <w:rFonts w:cstheme="minorHAnsi"/>
          <w:sz w:val="20"/>
          <w:szCs w:val="20"/>
          <w:lang w:val="en-AU"/>
        </w:rPr>
        <w:t>,</w:t>
      </w:r>
    </w:p>
    <w:p w14:paraId="5D438C15" w14:textId="1992D1D1" w:rsidR="00EF39B4" w:rsidRPr="009A03CE" w:rsidRDefault="00EF39B4" w:rsidP="00320617">
      <w:pPr>
        <w:spacing w:after="120" w:line="312" w:lineRule="auto"/>
        <w:ind w:left="207" w:firstLine="720"/>
        <w:jc w:val="both"/>
        <w:rPr>
          <w:rFonts w:cstheme="minorHAnsi"/>
          <w:b/>
          <w:i/>
          <w:sz w:val="20"/>
          <w:szCs w:val="20"/>
          <w:lang w:val="en-AU"/>
        </w:rPr>
      </w:pPr>
      <w:r w:rsidRPr="009A03CE">
        <w:rPr>
          <w:rFonts w:cstheme="minorHAnsi"/>
          <w:sz w:val="20"/>
          <w:szCs w:val="20"/>
          <w:lang w:val="en-AU"/>
        </w:rPr>
        <w:t xml:space="preserve">but does not include books relating to the management of the </w:t>
      </w:r>
      <w:proofErr w:type="gramStart"/>
      <w:r w:rsidRPr="009A03CE">
        <w:rPr>
          <w:rFonts w:cstheme="minorHAnsi"/>
          <w:sz w:val="20"/>
          <w:szCs w:val="20"/>
          <w:lang w:val="en-AU"/>
        </w:rPr>
        <w:t>Association</w:t>
      </w:r>
      <w:r w:rsidR="00601CC1" w:rsidRPr="009A03CE">
        <w:rPr>
          <w:rFonts w:cstheme="minorHAnsi"/>
          <w:sz w:val="20"/>
          <w:szCs w:val="20"/>
          <w:lang w:val="en-AU"/>
        </w:rPr>
        <w:t>;</w:t>
      </w:r>
      <w:proofErr w:type="gramEnd"/>
    </w:p>
    <w:p w14:paraId="6A113937" w14:textId="6A376D6A"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1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64(1) of the Act </w:t>
      </w:r>
      <w:proofErr w:type="gramStart"/>
      <w:r w:rsidRPr="009A03CE">
        <w:rPr>
          <w:rFonts w:cstheme="minorHAnsi"/>
          <w:sz w:val="20"/>
          <w:szCs w:val="20"/>
          <w:lang w:val="en-AU"/>
        </w:rPr>
        <w:t>applies;</w:t>
      </w:r>
      <w:proofErr w:type="gramEnd"/>
    </w:p>
    <w:p w14:paraId="1E5C567E" w14:textId="61BCCBF6"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2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64(2) of the Act </w:t>
      </w:r>
      <w:proofErr w:type="gramStart"/>
      <w:r w:rsidRPr="009A03CE">
        <w:rPr>
          <w:rFonts w:cstheme="minorHAnsi"/>
          <w:sz w:val="20"/>
          <w:szCs w:val="20"/>
          <w:lang w:val="en-AU"/>
        </w:rPr>
        <w:t>applies;</w:t>
      </w:r>
      <w:proofErr w:type="gramEnd"/>
    </w:p>
    <w:p w14:paraId="52DBC236" w14:textId="73120DC8" w:rsidR="00A43DA2" w:rsidRPr="009A03CE" w:rsidRDefault="00A43DA2" w:rsidP="00320617">
      <w:pPr>
        <w:spacing w:after="120" w:line="312" w:lineRule="auto"/>
        <w:ind w:left="567"/>
        <w:jc w:val="both"/>
        <w:rPr>
          <w:rFonts w:cstheme="minorHAnsi"/>
          <w:sz w:val="20"/>
          <w:szCs w:val="20"/>
          <w:lang w:val="en-AU"/>
        </w:rPr>
      </w:pPr>
      <w:r w:rsidRPr="009A03CE">
        <w:rPr>
          <w:rFonts w:cstheme="minorHAnsi"/>
          <w:b/>
          <w:i/>
          <w:sz w:val="20"/>
          <w:szCs w:val="20"/>
          <w:lang w:val="en-AU"/>
        </w:rPr>
        <w:t xml:space="preserve">tier 3 </w:t>
      </w:r>
      <w:r w:rsidR="00EA62BF" w:rsidRPr="009A03CE">
        <w:rPr>
          <w:rFonts w:cstheme="minorHAnsi"/>
          <w:b/>
          <w:i/>
          <w:sz w:val="20"/>
          <w:szCs w:val="20"/>
          <w:lang w:val="en-AU"/>
        </w:rPr>
        <w:t>a</w:t>
      </w:r>
      <w:r w:rsidRPr="009A03CE">
        <w:rPr>
          <w:rFonts w:cstheme="minorHAnsi"/>
          <w:b/>
          <w:i/>
          <w:sz w:val="20"/>
          <w:szCs w:val="20"/>
          <w:lang w:val="en-AU"/>
        </w:rPr>
        <w:t xml:space="preserve">ssociation </w:t>
      </w:r>
      <w:r w:rsidRPr="009A03CE">
        <w:rPr>
          <w:rFonts w:cstheme="minorHAnsi"/>
          <w:sz w:val="20"/>
          <w:szCs w:val="20"/>
          <w:lang w:val="en-AU"/>
        </w:rPr>
        <w:t xml:space="preserve">means an incorporated </w:t>
      </w:r>
      <w:r w:rsidR="009F56A1" w:rsidRPr="009A03CE">
        <w:rPr>
          <w:rFonts w:cstheme="minorHAnsi"/>
          <w:sz w:val="20"/>
          <w:szCs w:val="20"/>
          <w:lang w:val="en-AU"/>
        </w:rPr>
        <w:t>A</w:t>
      </w:r>
      <w:r w:rsidRPr="009A03CE">
        <w:rPr>
          <w:rFonts w:cstheme="minorHAnsi"/>
          <w:sz w:val="20"/>
          <w:szCs w:val="20"/>
          <w:lang w:val="en-AU"/>
        </w:rPr>
        <w:t xml:space="preserve">ssociation to which section 64(3) of the Act </w:t>
      </w:r>
      <w:proofErr w:type="gramStart"/>
      <w:r w:rsidRPr="009A03CE">
        <w:rPr>
          <w:rFonts w:cstheme="minorHAnsi"/>
          <w:sz w:val="20"/>
          <w:szCs w:val="20"/>
          <w:lang w:val="en-AU"/>
        </w:rPr>
        <w:t>applies;</w:t>
      </w:r>
      <w:proofErr w:type="gramEnd"/>
    </w:p>
    <w:p w14:paraId="3D32136E" w14:textId="5440631E" w:rsidR="006F0368" w:rsidRPr="009A03CE" w:rsidRDefault="00EA62BF" w:rsidP="00320617">
      <w:pPr>
        <w:spacing w:after="120" w:line="312" w:lineRule="auto"/>
        <w:ind w:left="567"/>
        <w:jc w:val="both"/>
        <w:rPr>
          <w:rFonts w:cstheme="minorHAnsi"/>
          <w:sz w:val="20"/>
          <w:szCs w:val="20"/>
          <w:lang w:val="en-AU"/>
        </w:rPr>
      </w:pPr>
      <w:r w:rsidRPr="009A03CE">
        <w:rPr>
          <w:rFonts w:cstheme="minorHAnsi"/>
          <w:b/>
          <w:i/>
          <w:sz w:val="20"/>
          <w:szCs w:val="20"/>
          <w:lang w:val="en-AU"/>
        </w:rPr>
        <w:lastRenderedPageBreak/>
        <w:t>T</w:t>
      </w:r>
      <w:r w:rsidR="006F0368" w:rsidRPr="009A03CE">
        <w:rPr>
          <w:rFonts w:cstheme="minorHAnsi"/>
          <w:b/>
          <w:i/>
          <w:sz w:val="20"/>
          <w:szCs w:val="20"/>
          <w:lang w:val="en-AU"/>
        </w:rPr>
        <w:t xml:space="preserve">reasurer </w:t>
      </w:r>
      <w:r w:rsidR="006F0368" w:rsidRPr="009A03CE">
        <w:rPr>
          <w:rFonts w:cstheme="minorHAnsi"/>
          <w:sz w:val="20"/>
          <w:szCs w:val="20"/>
          <w:lang w:val="en-AU"/>
        </w:rPr>
        <w:t xml:space="preserve">means the committee member holding office as the </w:t>
      </w:r>
      <w:r w:rsidRPr="009A03CE">
        <w:rPr>
          <w:rFonts w:cstheme="minorHAnsi"/>
          <w:sz w:val="20"/>
          <w:szCs w:val="20"/>
          <w:lang w:val="en-AU"/>
        </w:rPr>
        <w:t>T</w:t>
      </w:r>
      <w:r w:rsidR="006F0368" w:rsidRPr="009A03CE">
        <w:rPr>
          <w:rFonts w:cstheme="minorHAnsi"/>
          <w:sz w:val="20"/>
          <w:szCs w:val="20"/>
          <w:lang w:val="en-AU"/>
        </w:rPr>
        <w:t>reasurer of the Association</w:t>
      </w:r>
      <w:r w:rsidR="00A611FD" w:rsidRPr="009A03CE">
        <w:rPr>
          <w:rFonts w:cstheme="minorHAnsi"/>
          <w:sz w:val="20"/>
          <w:szCs w:val="20"/>
          <w:lang w:val="en-AU"/>
        </w:rPr>
        <w:t xml:space="preserve"> with the rights and obligations referred to in </w:t>
      </w:r>
      <w:r w:rsidR="00A611FD" w:rsidRPr="009A03CE">
        <w:rPr>
          <w:rFonts w:cstheme="minorHAnsi"/>
          <w:b/>
          <w:bCs/>
          <w:sz w:val="20"/>
          <w:szCs w:val="20"/>
          <w:lang w:val="en-AU"/>
        </w:rPr>
        <w:t>Rule 24</w:t>
      </w:r>
      <w:r w:rsidR="006F0368" w:rsidRPr="009A03CE">
        <w:rPr>
          <w:rFonts w:cstheme="minorHAnsi"/>
          <w:sz w:val="20"/>
          <w:szCs w:val="20"/>
          <w:lang w:val="en-AU"/>
        </w:rPr>
        <w:t>.</w:t>
      </w:r>
    </w:p>
    <w:p w14:paraId="6AB8DF57" w14:textId="3BAD2C24" w:rsidR="006F0368" w:rsidRPr="009A03CE" w:rsidRDefault="0099250C" w:rsidP="005A24FE">
      <w:pPr>
        <w:pStyle w:val="Heading2"/>
        <w:numPr>
          <w:ilvl w:val="0"/>
          <w:numId w:val="1"/>
        </w:numPr>
        <w:spacing w:before="240" w:after="120" w:line="276" w:lineRule="auto"/>
        <w:jc w:val="both"/>
        <w:rPr>
          <w:rFonts w:cstheme="majorHAnsi"/>
          <w:b/>
          <w:color w:val="auto"/>
          <w:sz w:val="24"/>
          <w:szCs w:val="24"/>
          <w:lang w:val="en-AU"/>
        </w:rPr>
      </w:pPr>
      <w:bookmarkStart w:id="5" w:name="_Toc208397800"/>
      <w:r w:rsidRPr="009A03CE">
        <w:rPr>
          <w:rFonts w:cstheme="majorHAnsi"/>
          <w:b/>
          <w:color w:val="auto"/>
          <w:sz w:val="24"/>
          <w:szCs w:val="24"/>
          <w:lang w:val="en-AU"/>
        </w:rPr>
        <w:t>F</w:t>
      </w:r>
      <w:r w:rsidR="00115199" w:rsidRPr="009A03CE">
        <w:rPr>
          <w:rFonts w:cstheme="majorHAnsi"/>
          <w:b/>
          <w:color w:val="auto"/>
          <w:sz w:val="24"/>
          <w:szCs w:val="24"/>
          <w:lang w:val="en-AU"/>
        </w:rPr>
        <w:t>inancial</w:t>
      </w:r>
      <w:r w:rsidRPr="009A03CE">
        <w:rPr>
          <w:rFonts w:cstheme="majorHAnsi"/>
          <w:b/>
          <w:color w:val="auto"/>
          <w:sz w:val="24"/>
          <w:szCs w:val="24"/>
          <w:lang w:val="en-AU"/>
        </w:rPr>
        <w:t xml:space="preserve"> </w:t>
      </w:r>
      <w:r w:rsidR="005D210B" w:rsidRPr="009A03CE">
        <w:rPr>
          <w:rFonts w:cstheme="majorHAnsi"/>
          <w:b/>
          <w:color w:val="auto"/>
          <w:sz w:val="24"/>
          <w:szCs w:val="24"/>
          <w:lang w:val="en-AU"/>
        </w:rPr>
        <w:t>Y</w:t>
      </w:r>
      <w:r w:rsidR="00115199" w:rsidRPr="009A03CE">
        <w:rPr>
          <w:rFonts w:cstheme="majorHAnsi"/>
          <w:b/>
          <w:color w:val="auto"/>
          <w:sz w:val="24"/>
          <w:szCs w:val="24"/>
          <w:lang w:val="en-AU"/>
        </w:rPr>
        <w:t>ear</w:t>
      </w:r>
      <w:bookmarkEnd w:id="5"/>
    </w:p>
    <w:p w14:paraId="78C1C508" w14:textId="406D6F24" w:rsidR="0099250C" w:rsidRPr="009A03CE" w:rsidRDefault="00115199" w:rsidP="00320617">
      <w:pPr>
        <w:pStyle w:val="ListParagraph"/>
        <w:numPr>
          <w:ilvl w:val="0"/>
          <w:numId w:val="60"/>
        </w:numPr>
        <w:spacing w:after="120" w:line="312" w:lineRule="auto"/>
        <w:ind w:left="924" w:hanging="357"/>
        <w:contextualSpacing w:val="0"/>
        <w:jc w:val="both"/>
        <w:rPr>
          <w:rFonts w:cstheme="minorHAnsi"/>
          <w:sz w:val="20"/>
          <w:szCs w:val="20"/>
          <w:lang w:val="en-AU"/>
        </w:rPr>
      </w:pPr>
      <w:r w:rsidRPr="009A03CE">
        <w:rPr>
          <w:rFonts w:cstheme="minorHAnsi"/>
          <w:sz w:val="20"/>
          <w:szCs w:val="20"/>
          <w:lang w:val="en-AU"/>
        </w:rPr>
        <w:t>The A</w:t>
      </w:r>
      <w:r w:rsidR="0099250C" w:rsidRPr="009A03CE">
        <w:rPr>
          <w:rFonts w:cstheme="minorHAnsi"/>
          <w:sz w:val="20"/>
          <w:szCs w:val="20"/>
          <w:lang w:val="en-AU"/>
        </w:rPr>
        <w:t xml:space="preserve">ssociation’s financial year will be the period of 12 months commencing on </w:t>
      </w:r>
      <w:r w:rsidR="00481C7C" w:rsidRPr="009A03CE">
        <w:rPr>
          <w:rFonts w:cstheme="minorHAnsi"/>
          <w:sz w:val="20"/>
          <w:szCs w:val="20"/>
          <w:highlight w:val="yellow"/>
          <w:lang w:val="en-AU"/>
        </w:rPr>
        <w:t xml:space="preserve">1st January </w:t>
      </w:r>
      <w:r w:rsidR="0099250C" w:rsidRPr="009A03CE">
        <w:rPr>
          <w:rFonts w:cstheme="minorHAnsi"/>
          <w:sz w:val="20"/>
          <w:szCs w:val="20"/>
          <w:highlight w:val="yellow"/>
          <w:lang w:val="en-AU"/>
        </w:rPr>
        <w:t>and ending on 31st December</w:t>
      </w:r>
      <w:r w:rsidR="0099250C" w:rsidRPr="009A03CE">
        <w:rPr>
          <w:rFonts w:cstheme="minorHAnsi"/>
          <w:sz w:val="20"/>
          <w:szCs w:val="20"/>
          <w:lang w:val="en-AU"/>
        </w:rPr>
        <w:t xml:space="preserve"> of each year.</w:t>
      </w:r>
    </w:p>
    <w:p w14:paraId="12B72243" w14:textId="05F7C63D" w:rsidR="00C27C9F" w:rsidRPr="000F7C04" w:rsidRDefault="0030731A" w:rsidP="00C035B8">
      <w:pPr>
        <w:autoSpaceDE w:val="0"/>
        <w:autoSpaceDN w:val="0"/>
        <w:adjustRightInd w:val="0"/>
        <w:spacing w:before="240"/>
        <w:jc w:val="both"/>
        <w:rPr>
          <w:rFonts w:cs="Arial"/>
          <w:color w:val="000000" w:themeColor="text1"/>
          <w:sz w:val="20"/>
          <w:szCs w:val="20"/>
          <w:highlight w:val="green"/>
        </w:rPr>
      </w:pPr>
      <w:r w:rsidRPr="000F7C04">
        <w:rPr>
          <w:rFonts w:cs="Arial"/>
          <w:color w:val="000000" w:themeColor="text1"/>
          <w:sz w:val="20"/>
          <w:szCs w:val="20"/>
          <w:highlight w:val="green"/>
        </w:rPr>
        <w:t>Note: Amend financial year if necessary. This financial year is recommended as it encapsulates an entire netball season.</w:t>
      </w:r>
      <w:r w:rsidR="00B644F2" w:rsidRPr="000F7C04">
        <w:rPr>
          <w:rFonts w:cs="Arial"/>
          <w:color w:val="000000" w:themeColor="text1"/>
          <w:sz w:val="20"/>
          <w:szCs w:val="20"/>
          <w:highlight w:val="green"/>
        </w:rPr>
        <w:t xml:space="preserve"> Some Associations use 1 November to 31 October.</w:t>
      </w:r>
    </w:p>
    <w:p w14:paraId="16FABCC3" w14:textId="68760553" w:rsidR="002A09C8" w:rsidRPr="009C5B69" w:rsidRDefault="002A09C8" w:rsidP="003174E9">
      <w:pPr>
        <w:pStyle w:val="Heading1"/>
        <w:spacing w:after="120" w:line="276" w:lineRule="auto"/>
        <w:jc w:val="center"/>
        <w:rPr>
          <w:rFonts w:cstheme="majorHAnsi"/>
          <w:b/>
          <w:color w:val="auto"/>
          <w:sz w:val="28"/>
          <w:szCs w:val="28"/>
          <w:lang w:val="en-AU"/>
        </w:rPr>
      </w:pPr>
      <w:bookmarkStart w:id="6" w:name="_Toc208397801"/>
      <w:r w:rsidRPr="009C5B69">
        <w:rPr>
          <w:rFonts w:cstheme="majorHAnsi"/>
          <w:b/>
          <w:color w:val="auto"/>
          <w:sz w:val="28"/>
          <w:szCs w:val="28"/>
          <w:lang w:val="en-AU"/>
        </w:rPr>
        <w:t xml:space="preserve">PART 2 – ASSOCIATION </w:t>
      </w:r>
      <w:r w:rsidR="00AD1BC7" w:rsidRPr="009C5B69">
        <w:rPr>
          <w:rFonts w:cstheme="majorHAnsi"/>
          <w:b/>
          <w:color w:val="auto"/>
          <w:sz w:val="28"/>
          <w:szCs w:val="28"/>
          <w:lang w:val="en-AU"/>
        </w:rPr>
        <w:t>TO BE NOT FOR PROFIT BODY</w:t>
      </w:r>
      <w:bookmarkEnd w:id="6"/>
    </w:p>
    <w:p w14:paraId="5776149D" w14:textId="177A7B13" w:rsidR="00AD1BC7" w:rsidRPr="009C5B69"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7" w:name="_Toc208397802"/>
      <w:r w:rsidRPr="009C5B69">
        <w:rPr>
          <w:rFonts w:cstheme="majorHAnsi"/>
          <w:b/>
          <w:color w:val="auto"/>
          <w:sz w:val="24"/>
          <w:szCs w:val="24"/>
          <w:lang w:val="en-AU"/>
        </w:rPr>
        <w:t xml:space="preserve">Not-for-profit </w:t>
      </w:r>
      <w:r w:rsidR="005D210B" w:rsidRPr="009C5B69">
        <w:rPr>
          <w:rFonts w:cstheme="majorHAnsi"/>
          <w:b/>
          <w:color w:val="auto"/>
          <w:sz w:val="24"/>
          <w:szCs w:val="24"/>
          <w:lang w:val="en-AU"/>
        </w:rPr>
        <w:t>B</w:t>
      </w:r>
      <w:r w:rsidRPr="009C5B69">
        <w:rPr>
          <w:rFonts w:cstheme="majorHAnsi"/>
          <w:b/>
          <w:color w:val="auto"/>
          <w:sz w:val="24"/>
          <w:szCs w:val="24"/>
          <w:lang w:val="en-AU"/>
        </w:rPr>
        <w:t>ody</w:t>
      </w:r>
      <w:bookmarkEnd w:id="7"/>
    </w:p>
    <w:p w14:paraId="763B3925" w14:textId="216576FD"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The property and income of the Association must be applied solely towards the promotion of the objects or purposes of the Association and no part of that property or income may be paid or otherwise distributed, directly or indirectly, to any member, except in good faith in the promotion of those objects or purposes.</w:t>
      </w:r>
    </w:p>
    <w:p w14:paraId="590C2DE9" w14:textId="16710DBD"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 xml:space="preserve">A payment may be made to a member out of the funds of the Association only if it is authorised under </w:t>
      </w:r>
      <w:r w:rsidR="0086723B" w:rsidRPr="009C5B69">
        <w:rPr>
          <w:rFonts w:cstheme="minorHAnsi"/>
          <w:b/>
          <w:sz w:val="20"/>
          <w:szCs w:val="20"/>
          <w:lang w:val="en-AU"/>
        </w:rPr>
        <w:t>R</w:t>
      </w:r>
      <w:r w:rsidRPr="009C5B69">
        <w:rPr>
          <w:rFonts w:cstheme="minorHAnsi"/>
          <w:b/>
          <w:sz w:val="20"/>
          <w:szCs w:val="20"/>
          <w:lang w:val="en-AU"/>
        </w:rPr>
        <w:t xml:space="preserve">ule </w:t>
      </w:r>
      <w:r w:rsidR="0086723B" w:rsidRPr="009C5B69">
        <w:rPr>
          <w:rFonts w:cstheme="minorHAnsi"/>
          <w:b/>
          <w:sz w:val="20"/>
          <w:szCs w:val="20"/>
          <w:lang w:val="en-AU"/>
        </w:rPr>
        <w:t>5</w:t>
      </w:r>
      <w:r w:rsidRPr="009C5B69">
        <w:rPr>
          <w:rFonts w:cstheme="minorHAnsi"/>
          <w:b/>
          <w:sz w:val="20"/>
          <w:szCs w:val="20"/>
          <w:lang w:val="en-AU"/>
        </w:rPr>
        <w:t>(3)</w:t>
      </w:r>
      <w:r w:rsidRPr="009C5B69">
        <w:rPr>
          <w:rFonts w:cstheme="minorHAnsi"/>
          <w:sz w:val="20"/>
          <w:szCs w:val="20"/>
          <w:lang w:val="en-AU"/>
        </w:rPr>
        <w:t>.</w:t>
      </w:r>
    </w:p>
    <w:p w14:paraId="0F8796A2" w14:textId="12FC02C2" w:rsidR="00AD1BC7" w:rsidRPr="009C5B69" w:rsidRDefault="00AD1BC7" w:rsidP="00320617">
      <w:pPr>
        <w:numPr>
          <w:ilvl w:val="0"/>
          <w:numId w:val="43"/>
        </w:numPr>
        <w:spacing w:after="120" w:line="312" w:lineRule="auto"/>
        <w:jc w:val="both"/>
        <w:rPr>
          <w:rFonts w:cstheme="minorHAnsi"/>
          <w:sz w:val="20"/>
          <w:szCs w:val="20"/>
          <w:lang w:val="en-AU"/>
        </w:rPr>
      </w:pPr>
      <w:r w:rsidRPr="009C5B69">
        <w:rPr>
          <w:rFonts w:cstheme="minorHAnsi"/>
          <w:sz w:val="20"/>
          <w:szCs w:val="20"/>
          <w:lang w:val="en-AU"/>
        </w:rPr>
        <w:t xml:space="preserve">A payment to a member </w:t>
      </w:r>
      <w:r w:rsidR="005D2D13" w:rsidRPr="009C5B69">
        <w:rPr>
          <w:rFonts w:cstheme="minorHAnsi"/>
          <w:sz w:val="20"/>
          <w:szCs w:val="20"/>
          <w:lang w:val="en-AU"/>
        </w:rPr>
        <w:t xml:space="preserve">(including but not limited to a </w:t>
      </w:r>
      <w:proofErr w:type="gramStart"/>
      <w:r w:rsidR="005D2D13" w:rsidRPr="009C5B69">
        <w:rPr>
          <w:rFonts w:cstheme="minorHAnsi"/>
          <w:sz w:val="20"/>
          <w:szCs w:val="20"/>
          <w:lang w:val="en-AU"/>
        </w:rPr>
        <w:t>Committee</w:t>
      </w:r>
      <w:proofErr w:type="gramEnd"/>
      <w:r w:rsidR="005D2D13" w:rsidRPr="009C5B69">
        <w:rPr>
          <w:rFonts w:cstheme="minorHAnsi"/>
          <w:sz w:val="20"/>
          <w:szCs w:val="20"/>
          <w:lang w:val="en-AU"/>
        </w:rPr>
        <w:t xml:space="preserve"> </w:t>
      </w:r>
      <w:r w:rsidR="00160456" w:rsidRPr="009C5B69">
        <w:rPr>
          <w:rFonts w:cstheme="minorHAnsi"/>
          <w:sz w:val="20"/>
          <w:szCs w:val="20"/>
          <w:lang w:val="en-AU"/>
        </w:rPr>
        <w:t xml:space="preserve">or Sub Committee </w:t>
      </w:r>
      <w:r w:rsidR="005D2D13" w:rsidRPr="009C5B69">
        <w:rPr>
          <w:rFonts w:cstheme="minorHAnsi"/>
          <w:sz w:val="20"/>
          <w:szCs w:val="20"/>
          <w:lang w:val="en-AU"/>
        </w:rPr>
        <w:t xml:space="preserve">member) </w:t>
      </w:r>
      <w:r w:rsidRPr="009C5B69">
        <w:rPr>
          <w:rFonts w:cstheme="minorHAnsi"/>
          <w:sz w:val="20"/>
          <w:szCs w:val="20"/>
          <w:lang w:val="en-AU"/>
        </w:rPr>
        <w:t>out of the funds of the Association is authorised if it is</w:t>
      </w:r>
      <w:r w:rsidR="004228E2" w:rsidRPr="009C5B69">
        <w:rPr>
          <w:rFonts w:cstheme="minorHAnsi"/>
          <w:sz w:val="20"/>
          <w:szCs w:val="20"/>
          <w:lang w:val="en-AU"/>
        </w:rPr>
        <w:t xml:space="preserve">: </w:t>
      </w:r>
    </w:p>
    <w:p w14:paraId="09690828" w14:textId="438266AB" w:rsidR="00C75D2B"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in good faith to the member</w:t>
      </w:r>
      <w:r w:rsidR="002A3D9F" w:rsidRPr="009C5B69">
        <w:rPr>
          <w:rFonts w:cstheme="minorHAnsi"/>
          <w:sz w:val="20"/>
          <w:szCs w:val="20"/>
          <w:lang w:val="en-AU"/>
        </w:rPr>
        <w:t xml:space="preserve">, including a </w:t>
      </w:r>
      <w:proofErr w:type="gramStart"/>
      <w:r w:rsidR="002A3D9F" w:rsidRPr="009C5B69">
        <w:rPr>
          <w:rFonts w:cstheme="minorHAnsi"/>
          <w:sz w:val="20"/>
          <w:szCs w:val="20"/>
          <w:lang w:val="en-AU"/>
        </w:rPr>
        <w:t>Committee</w:t>
      </w:r>
      <w:proofErr w:type="gramEnd"/>
      <w:r w:rsidR="002A3D9F" w:rsidRPr="009C5B69">
        <w:rPr>
          <w:rFonts w:cstheme="minorHAnsi"/>
          <w:sz w:val="20"/>
          <w:szCs w:val="20"/>
          <w:lang w:val="en-AU"/>
        </w:rPr>
        <w:t xml:space="preserve"> member or subcommittee member</w:t>
      </w:r>
      <w:r w:rsidRPr="009C5B69">
        <w:rPr>
          <w:rFonts w:cstheme="minorHAnsi"/>
          <w:sz w:val="20"/>
          <w:szCs w:val="20"/>
          <w:lang w:val="en-AU"/>
        </w:rPr>
        <w:t xml:space="preserve"> as reasonable remuneration for any services provided to the Association, or for goods supplied to the Association, in the ordinary course of business</w:t>
      </w:r>
      <w:r w:rsidR="002A3D9F" w:rsidRPr="009C5B69">
        <w:rPr>
          <w:rFonts w:cstheme="minorHAnsi"/>
          <w:sz w:val="20"/>
          <w:szCs w:val="20"/>
          <w:lang w:val="en-AU"/>
        </w:rPr>
        <w:t>.</w:t>
      </w:r>
      <w:r w:rsidRPr="009C5B69">
        <w:rPr>
          <w:rFonts w:cstheme="minorHAnsi"/>
          <w:sz w:val="20"/>
          <w:szCs w:val="20"/>
          <w:lang w:val="en-AU"/>
        </w:rPr>
        <w:t xml:space="preserve"> </w:t>
      </w:r>
      <w:r w:rsidR="007B645B" w:rsidRPr="009C5B69">
        <w:rPr>
          <w:rFonts w:cstheme="minorHAnsi"/>
          <w:sz w:val="20"/>
          <w:szCs w:val="20"/>
          <w:lang w:val="en-AU"/>
        </w:rPr>
        <w:t xml:space="preserve">Prior to </w:t>
      </w:r>
      <w:r w:rsidR="00266AAF" w:rsidRPr="009C5B69">
        <w:rPr>
          <w:rFonts w:cstheme="minorHAnsi"/>
          <w:sz w:val="20"/>
          <w:szCs w:val="20"/>
          <w:lang w:val="en-AU"/>
        </w:rPr>
        <w:t xml:space="preserve">such </w:t>
      </w:r>
      <w:r w:rsidR="00736914" w:rsidRPr="009C5B69">
        <w:rPr>
          <w:rFonts w:cstheme="minorHAnsi"/>
          <w:sz w:val="20"/>
          <w:szCs w:val="20"/>
          <w:lang w:val="en-AU"/>
        </w:rPr>
        <w:t xml:space="preserve">payment </w:t>
      </w:r>
      <w:r w:rsidR="00FA3470" w:rsidRPr="009C5B69">
        <w:rPr>
          <w:rFonts w:cstheme="minorHAnsi"/>
          <w:sz w:val="20"/>
          <w:szCs w:val="20"/>
          <w:lang w:val="en-AU"/>
        </w:rPr>
        <w:t>being made</w:t>
      </w:r>
      <w:r w:rsidR="00736914" w:rsidRPr="009C5B69">
        <w:rPr>
          <w:rFonts w:cstheme="minorHAnsi"/>
          <w:sz w:val="20"/>
          <w:szCs w:val="20"/>
          <w:lang w:val="en-AU"/>
        </w:rPr>
        <w:t xml:space="preserve"> to a </w:t>
      </w:r>
      <w:proofErr w:type="gramStart"/>
      <w:r w:rsidR="00736914" w:rsidRPr="009C5B69">
        <w:rPr>
          <w:rFonts w:cstheme="minorHAnsi"/>
          <w:sz w:val="20"/>
          <w:szCs w:val="20"/>
          <w:lang w:val="en-AU"/>
        </w:rPr>
        <w:t>Committee</w:t>
      </w:r>
      <w:proofErr w:type="gramEnd"/>
      <w:r w:rsidR="00736914" w:rsidRPr="009C5B69">
        <w:rPr>
          <w:rFonts w:cstheme="minorHAnsi"/>
          <w:sz w:val="20"/>
          <w:szCs w:val="20"/>
          <w:lang w:val="en-AU"/>
        </w:rPr>
        <w:t xml:space="preserve"> or Sub Committee member</w:t>
      </w:r>
      <w:r w:rsidR="00266AAF" w:rsidRPr="009C5B69">
        <w:rPr>
          <w:rFonts w:cstheme="minorHAnsi"/>
          <w:sz w:val="20"/>
          <w:szCs w:val="20"/>
          <w:lang w:val="en-AU"/>
        </w:rPr>
        <w:t>,</w:t>
      </w:r>
      <w:r w:rsidR="00736914" w:rsidRPr="009C5B69">
        <w:rPr>
          <w:rFonts w:cstheme="minorHAnsi"/>
          <w:sz w:val="20"/>
          <w:szCs w:val="20"/>
          <w:lang w:val="en-AU"/>
        </w:rPr>
        <w:t xml:space="preserve"> </w:t>
      </w:r>
      <w:r w:rsidR="00D04C08" w:rsidRPr="009C5B69">
        <w:rPr>
          <w:rFonts w:cstheme="minorHAnsi"/>
          <w:sz w:val="20"/>
          <w:szCs w:val="20"/>
          <w:lang w:val="en-AU"/>
        </w:rPr>
        <w:t xml:space="preserve">it must </w:t>
      </w:r>
      <w:r w:rsidR="002A3D9F" w:rsidRPr="009C5B69">
        <w:rPr>
          <w:rFonts w:cstheme="minorHAnsi"/>
          <w:sz w:val="20"/>
          <w:szCs w:val="20"/>
          <w:lang w:val="en-AU"/>
        </w:rPr>
        <w:t xml:space="preserve">first </w:t>
      </w:r>
      <w:r w:rsidR="00D04C08" w:rsidRPr="009C5B69">
        <w:rPr>
          <w:rFonts w:cstheme="minorHAnsi"/>
          <w:sz w:val="20"/>
          <w:szCs w:val="20"/>
          <w:lang w:val="en-AU"/>
        </w:rPr>
        <w:t xml:space="preserve">be approved by the voting members at a general </w:t>
      </w:r>
      <w:proofErr w:type="gramStart"/>
      <w:r w:rsidR="00D04C08" w:rsidRPr="009C5B69">
        <w:rPr>
          <w:rFonts w:cstheme="minorHAnsi"/>
          <w:sz w:val="20"/>
          <w:szCs w:val="20"/>
          <w:lang w:val="en-AU"/>
        </w:rPr>
        <w:t>meeting</w:t>
      </w:r>
      <w:r w:rsidR="00C75D2B" w:rsidRPr="009C5B69">
        <w:rPr>
          <w:rFonts w:cstheme="minorHAnsi"/>
          <w:sz w:val="20"/>
          <w:szCs w:val="20"/>
          <w:lang w:val="en-AU"/>
        </w:rPr>
        <w:t>;</w:t>
      </w:r>
      <w:proofErr w:type="gramEnd"/>
    </w:p>
    <w:p w14:paraId="2AB1765C" w14:textId="2DBEBD18" w:rsidR="00AD1BC7" w:rsidRPr="009C5B69" w:rsidRDefault="00AD1BC7" w:rsidP="00320617">
      <w:pPr>
        <w:pStyle w:val="ListParagraph"/>
        <w:spacing w:after="120" w:line="312" w:lineRule="auto"/>
        <w:ind w:left="1287"/>
        <w:contextualSpacing w:val="0"/>
        <w:jc w:val="both"/>
        <w:rPr>
          <w:rFonts w:cstheme="minorHAnsi"/>
          <w:sz w:val="20"/>
          <w:szCs w:val="20"/>
          <w:lang w:val="en-AU"/>
        </w:rPr>
      </w:pPr>
      <w:r w:rsidRPr="009C5B69">
        <w:rPr>
          <w:rFonts w:cstheme="minorHAnsi"/>
          <w:sz w:val="20"/>
          <w:szCs w:val="20"/>
          <w:lang w:val="en-AU"/>
        </w:rPr>
        <w:t>or</w:t>
      </w:r>
    </w:p>
    <w:p w14:paraId="75167A84" w14:textId="77777777"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of interest, on money borrowed by the Association from the member, at a rate not greater than the cash rate published from time to time by the Reserve Bank of Australia; or</w:t>
      </w:r>
    </w:p>
    <w:p w14:paraId="7A6704A6" w14:textId="77777777"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payment of reasonable rent to the member for premises leased by the member to the Association; or</w:t>
      </w:r>
    </w:p>
    <w:p w14:paraId="5D2A4751" w14:textId="6A80DC88" w:rsidR="00AD1BC7" w:rsidRPr="009C5B69" w:rsidRDefault="00AD1BC7" w:rsidP="00320617">
      <w:pPr>
        <w:pStyle w:val="ListParagraph"/>
        <w:numPr>
          <w:ilvl w:val="1"/>
          <w:numId w:val="133"/>
        </w:numPr>
        <w:spacing w:after="120" w:line="312" w:lineRule="auto"/>
        <w:contextualSpacing w:val="0"/>
        <w:jc w:val="both"/>
        <w:rPr>
          <w:rFonts w:cstheme="minorHAnsi"/>
          <w:sz w:val="20"/>
          <w:szCs w:val="20"/>
          <w:lang w:val="en-AU"/>
        </w:rPr>
      </w:pPr>
      <w:r w:rsidRPr="009C5B69">
        <w:rPr>
          <w:rFonts w:cstheme="minorHAnsi"/>
          <w:sz w:val="20"/>
          <w:szCs w:val="20"/>
          <w:lang w:val="en-AU"/>
        </w:rPr>
        <w:t>the reimbursement of reasonable expenses properly incurred by the member on behalf of the Association</w:t>
      </w:r>
      <w:r w:rsidR="00601CC1" w:rsidRPr="009C5B69">
        <w:rPr>
          <w:rFonts w:cstheme="minorHAnsi"/>
          <w:sz w:val="20"/>
          <w:szCs w:val="20"/>
          <w:lang w:val="en-AU"/>
        </w:rPr>
        <w:t>.</w:t>
      </w:r>
      <w:r w:rsidRPr="009C5B69">
        <w:rPr>
          <w:rFonts w:cstheme="minorHAnsi"/>
          <w:sz w:val="20"/>
          <w:szCs w:val="20"/>
          <w:lang w:val="en-AU"/>
        </w:rPr>
        <w:t xml:space="preserve"> </w:t>
      </w:r>
    </w:p>
    <w:p w14:paraId="4C92929D" w14:textId="132845F1" w:rsidR="00AD1BC7" w:rsidRPr="009C5B69"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8" w:name="_Toc162853156"/>
      <w:bookmarkStart w:id="9" w:name="_Toc432768837"/>
      <w:bookmarkStart w:id="10" w:name="_Toc208397803"/>
      <w:r w:rsidRPr="009C5B69">
        <w:rPr>
          <w:rFonts w:cstheme="majorHAnsi"/>
          <w:b/>
          <w:color w:val="auto"/>
          <w:sz w:val="24"/>
          <w:szCs w:val="24"/>
          <w:lang w:val="en-AU"/>
        </w:rPr>
        <w:t>P</w:t>
      </w:r>
      <w:r w:rsidR="00672440" w:rsidRPr="009C5B69">
        <w:rPr>
          <w:rFonts w:cstheme="majorHAnsi"/>
          <w:b/>
          <w:color w:val="auto"/>
          <w:sz w:val="24"/>
          <w:szCs w:val="24"/>
          <w:lang w:val="en-AU"/>
        </w:rPr>
        <w:t>owers</w:t>
      </w:r>
      <w:r w:rsidRPr="009C5B69">
        <w:rPr>
          <w:rFonts w:cstheme="majorHAnsi"/>
          <w:b/>
          <w:color w:val="auto"/>
          <w:sz w:val="24"/>
          <w:szCs w:val="24"/>
          <w:lang w:val="en-AU"/>
        </w:rPr>
        <w:t xml:space="preserve"> </w:t>
      </w:r>
      <w:r w:rsidR="00672440" w:rsidRPr="009C5B69">
        <w:rPr>
          <w:rFonts w:cstheme="majorHAnsi"/>
          <w:b/>
          <w:color w:val="auto"/>
          <w:sz w:val="24"/>
          <w:szCs w:val="24"/>
          <w:lang w:val="en-AU"/>
        </w:rPr>
        <w:t>of</w:t>
      </w:r>
      <w:r w:rsidRPr="009C5B69">
        <w:rPr>
          <w:rFonts w:cstheme="majorHAnsi"/>
          <w:b/>
          <w:color w:val="auto"/>
          <w:sz w:val="24"/>
          <w:szCs w:val="24"/>
          <w:lang w:val="en-AU"/>
        </w:rPr>
        <w:t xml:space="preserve"> the Association</w:t>
      </w:r>
      <w:bookmarkEnd w:id="8"/>
      <w:bookmarkEnd w:id="9"/>
      <w:bookmarkEnd w:id="10"/>
      <w:r w:rsidRPr="009C5B69">
        <w:rPr>
          <w:rFonts w:cstheme="majorHAnsi"/>
          <w:b/>
          <w:color w:val="auto"/>
          <w:sz w:val="24"/>
          <w:szCs w:val="24"/>
          <w:lang w:val="en-AU"/>
        </w:rPr>
        <w:t xml:space="preserve"> </w:t>
      </w:r>
    </w:p>
    <w:p w14:paraId="2E0F6E8C" w14:textId="38BB45C1" w:rsidR="00AD1BC7" w:rsidRPr="009C5B69" w:rsidRDefault="00AD1BC7" w:rsidP="00320617">
      <w:pPr>
        <w:spacing w:after="120" w:line="312" w:lineRule="auto"/>
        <w:ind w:left="567"/>
        <w:jc w:val="both"/>
        <w:rPr>
          <w:rFonts w:cstheme="minorHAnsi"/>
          <w:sz w:val="20"/>
          <w:szCs w:val="20"/>
          <w:lang w:val="en-AU"/>
        </w:rPr>
      </w:pPr>
      <w:r w:rsidRPr="009C5B69">
        <w:rPr>
          <w:rFonts w:cstheme="minorHAnsi"/>
          <w:sz w:val="20"/>
          <w:szCs w:val="20"/>
          <w:lang w:val="en-AU"/>
        </w:rPr>
        <w:t xml:space="preserve">The powers conferred on the Association are the same as those conferred by section 14 of the Act, so that subject to the Act, the Association may do all things necessary or convenient for carrying out its objects and purposes, provided reasonable evidence and records are maintained. </w:t>
      </w:r>
      <w:proofErr w:type="gramStart"/>
      <w:r w:rsidRPr="009C5B69">
        <w:rPr>
          <w:rFonts w:cstheme="minorHAnsi"/>
          <w:sz w:val="20"/>
          <w:szCs w:val="20"/>
          <w:lang w:val="en-AU"/>
        </w:rPr>
        <w:t>I</w:t>
      </w:r>
      <w:r w:rsidR="00B519D7" w:rsidRPr="009C5B69">
        <w:rPr>
          <w:rFonts w:cstheme="minorHAnsi"/>
          <w:sz w:val="20"/>
          <w:szCs w:val="20"/>
          <w:lang w:val="en-AU"/>
        </w:rPr>
        <w:t>n particular</w:t>
      </w:r>
      <w:r w:rsidR="00E2694C" w:rsidRPr="009C5B69">
        <w:rPr>
          <w:rFonts w:cstheme="minorHAnsi"/>
          <w:sz w:val="20"/>
          <w:szCs w:val="20"/>
          <w:lang w:val="en-AU"/>
        </w:rPr>
        <w:t xml:space="preserve"> the</w:t>
      </w:r>
      <w:proofErr w:type="gramEnd"/>
      <w:r w:rsidR="00E2694C" w:rsidRPr="009C5B69">
        <w:rPr>
          <w:rFonts w:cstheme="minorHAnsi"/>
          <w:sz w:val="20"/>
          <w:szCs w:val="20"/>
          <w:lang w:val="en-AU"/>
        </w:rPr>
        <w:t xml:space="preserve"> Association </w:t>
      </w:r>
      <w:r w:rsidR="00B519D7" w:rsidRPr="009C5B69">
        <w:rPr>
          <w:rFonts w:cstheme="minorHAnsi"/>
          <w:sz w:val="20"/>
          <w:szCs w:val="20"/>
          <w:lang w:val="en-AU"/>
        </w:rPr>
        <w:t>may:</w:t>
      </w:r>
    </w:p>
    <w:p w14:paraId="2110BEB6" w14:textId="148C995A"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Acquire, hold, deal with, and dispose of </w:t>
      </w:r>
      <w:r w:rsidR="00B266C9" w:rsidRPr="009C5B69">
        <w:rPr>
          <w:rFonts w:cstheme="minorHAnsi"/>
          <w:sz w:val="20"/>
          <w:szCs w:val="20"/>
          <w:lang w:val="en-AU"/>
        </w:rPr>
        <w:t xml:space="preserve">any real or personal </w:t>
      </w:r>
      <w:proofErr w:type="gramStart"/>
      <w:r w:rsidRPr="009C5B69">
        <w:rPr>
          <w:rFonts w:cstheme="minorHAnsi"/>
          <w:sz w:val="20"/>
          <w:szCs w:val="20"/>
          <w:lang w:val="en-AU"/>
        </w:rPr>
        <w:t>property;</w:t>
      </w:r>
      <w:proofErr w:type="gramEnd"/>
    </w:p>
    <w:p w14:paraId="1A711B65" w14:textId="295DD788"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Open and operate bank </w:t>
      </w:r>
      <w:proofErr w:type="gramStart"/>
      <w:r w:rsidRPr="009C5B69">
        <w:rPr>
          <w:rFonts w:cstheme="minorHAnsi"/>
          <w:sz w:val="20"/>
          <w:szCs w:val="20"/>
          <w:lang w:val="en-AU"/>
        </w:rPr>
        <w:t>accounts;</w:t>
      </w:r>
      <w:proofErr w:type="gramEnd"/>
    </w:p>
    <w:p w14:paraId="0034ABEA" w14:textId="036FCAF8"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lastRenderedPageBreak/>
        <w:t>Invest its money</w:t>
      </w:r>
      <w:r w:rsidR="004228E2" w:rsidRPr="009C5B69">
        <w:rPr>
          <w:rFonts w:cstheme="minorHAnsi"/>
          <w:sz w:val="20"/>
          <w:szCs w:val="20"/>
          <w:lang w:val="en-AU"/>
        </w:rPr>
        <w:t>:</w:t>
      </w:r>
    </w:p>
    <w:p w14:paraId="7FB3E8A6" w14:textId="5983DBD3" w:rsidR="00AD1BC7" w:rsidRPr="009C5B69" w:rsidRDefault="00AD1BC7" w:rsidP="00320617">
      <w:pPr>
        <w:pStyle w:val="ListParagraph"/>
        <w:numPr>
          <w:ilvl w:val="1"/>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In any security in which trust monies may lawfully be invested; or</w:t>
      </w:r>
    </w:p>
    <w:p w14:paraId="33F134CC" w14:textId="72CA3500" w:rsidR="00AD1BC7" w:rsidRPr="009C5B69" w:rsidRDefault="00AD1BC7" w:rsidP="00320617">
      <w:pPr>
        <w:pStyle w:val="ListParagraph"/>
        <w:numPr>
          <w:ilvl w:val="1"/>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In any other manner authorised by </w:t>
      </w:r>
      <w:r w:rsidR="005C6FC0" w:rsidRPr="009C5B69">
        <w:rPr>
          <w:rFonts w:cstheme="minorHAnsi"/>
          <w:sz w:val="20"/>
          <w:szCs w:val="20"/>
          <w:lang w:val="en-AU"/>
        </w:rPr>
        <w:t xml:space="preserve">this </w:t>
      </w:r>
      <w:proofErr w:type="gramStart"/>
      <w:r w:rsidR="005C6FC0" w:rsidRPr="009C5B69">
        <w:rPr>
          <w:rFonts w:cstheme="minorHAnsi"/>
          <w:sz w:val="20"/>
          <w:szCs w:val="20"/>
          <w:lang w:val="en-AU"/>
        </w:rPr>
        <w:t>Constitution</w:t>
      </w:r>
      <w:r w:rsidR="00601CC1" w:rsidRPr="009C5B69">
        <w:rPr>
          <w:rFonts w:cstheme="minorHAnsi"/>
          <w:sz w:val="20"/>
          <w:szCs w:val="20"/>
          <w:lang w:val="en-AU"/>
        </w:rPr>
        <w:t>;</w:t>
      </w:r>
      <w:proofErr w:type="gramEnd"/>
    </w:p>
    <w:p w14:paraId="47834E26" w14:textId="13EB8EE6"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Borrow money upon such terms and conditions as the A</w:t>
      </w:r>
      <w:r w:rsidR="00B266C9" w:rsidRPr="009C5B69">
        <w:rPr>
          <w:rFonts w:cstheme="minorHAnsi"/>
          <w:sz w:val="20"/>
          <w:szCs w:val="20"/>
          <w:lang w:val="en-AU"/>
        </w:rPr>
        <w:t xml:space="preserve">ssociation </w:t>
      </w:r>
      <w:r w:rsidRPr="009C5B69">
        <w:rPr>
          <w:rFonts w:cstheme="minorHAnsi"/>
          <w:sz w:val="20"/>
          <w:szCs w:val="20"/>
          <w:lang w:val="en-AU"/>
        </w:rPr>
        <w:t xml:space="preserve">thinks </w:t>
      </w:r>
      <w:proofErr w:type="gramStart"/>
      <w:r w:rsidRPr="009C5B69">
        <w:rPr>
          <w:rFonts w:cstheme="minorHAnsi"/>
          <w:sz w:val="20"/>
          <w:szCs w:val="20"/>
          <w:lang w:val="en-AU"/>
        </w:rPr>
        <w:t>fit;</w:t>
      </w:r>
      <w:proofErr w:type="gramEnd"/>
    </w:p>
    <w:p w14:paraId="1359F20E" w14:textId="7A57ED9A"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Give such security for the discharge of liabili</w:t>
      </w:r>
      <w:r w:rsidR="00B266C9" w:rsidRPr="009C5B69">
        <w:rPr>
          <w:rFonts w:cstheme="minorHAnsi"/>
          <w:sz w:val="20"/>
          <w:szCs w:val="20"/>
          <w:lang w:val="en-AU"/>
        </w:rPr>
        <w:t xml:space="preserve">ties incurred by the </w:t>
      </w:r>
      <w:r w:rsidRPr="009C5B69">
        <w:rPr>
          <w:rFonts w:cstheme="minorHAnsi"/>
          <w:sz w:val="20"/>
          <w:szCs w:val="20"/>
          <w:lang w:val="en-AU"/>
        </w:rPr>
        <w:t xml:space="preserve">Association as the Association thinks </w:t>
      </w:r>
      <w:proofErr w:type="gramStart"/>
      <w:r w:rsidRPr="009C5B69">
        <w:rPr>
          <w:rFonts w:cstheme="minorHAnsi"/>
          <w:sz w:val="20"/>
          <w:szCs w:val="20"/>
          <w:lang w:val="en-AU"/>
        </w:rPr>
        <w:t>fit;</w:t>
      </w:r>
      <w:proofErr w:type="gramEnd"/>
    </w:p>
    <w:p w14:paraId="7CA7CC4A" w14:textId="35BF9AB6"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r w:rsidRPr="009C5B69">
        <w:rPr>
          <w:rFonts w:cstheme="minorHAnsi"/>
          <w:sz w:val="20"/>
          <w:szCs w:val="20"/>
          <w:lang w:val="en-AU"/>
        </w:rPr>
        <w:t>Appoint agents to transact any busi</w:t>
      </w:r>
      <w:r w:rsidR="00B266C9" w:rsidRPr="009C5B69">
        <w:rPr>
          <w:rFonts w:cstheme="minorHAnsi"/>
          <w:sz w:val="20"/>
          <w:szCs w:val="20"/>
          <w:lang w:val="en-AU"/>
        </w:rPr>
        <w:t xml:space="preserve">ness of the Association on its </w:t>
      </w:r>
      <w:proofErr w:type="gramStart"/>
      <w:r w:rsidRPr="009C5B69">
        <w:rPr>
          <w:rFonts w:cstheme="minorHAnsi"/>
          <w:sz w:val="20"/>
          <w:szCs w:val="20"/>
          <w:lang w:val="en-AU"/>
        </w:rPr>
        <w:t>behalf;</w:t>
      </w:r>
      <w:proofErr w:type="gramEnd"/>
      <w:r w:rsidRPr="009C5B69">
        <w:rPr>
          <w:rFonts w:cstheme="minorHAnsi"/>
          <w:sz w:val="20"/>
          <w:szCs w:val="20"/>
          <w:lang w:val="en-AU"/>
        </w:rPr>
        <w:t xml:space="preserve"> </w:t>
      </w:r>
    </w:p>
    <w:p w14:paraId="4C551E7B" w14:textId="51C57847" w:rsidR="00AD1BC7" w:rsidRPr="009C5B69" w:rsidRDefault="00AD1BC7" w:rsidP="00320617">
      <w:pPr>
        <w:pStyle w:val="ListParagraph"/>
        <w:numPr>
          <w:ilvl w:val="0"/>
          <w:numId w:val="140"/>
        </w:numPr>
        <w:spacing w:after="120" w:line="312" w:lineRule="auto"/>
        <w:contextualSpacing w:val="0"/>
        <w:jc w:val="both"/>
        <w:rPr>
          <w:rFonts w:cstheme="minorHAnsi"/>
          <w:sz w:val="20"/>
          <w:szCs w:val="20"/>
          <w:lang w:val="en-AU"/>
        </w:rPr>
      </w:pPr>
      <w:proofErr w:type="gramStart"/>
      <w:r w:rsidRPr="009C5B69">
        <w:rPr>
          <w:rFonts w:cstheme="minorHAnsi"/>
          <w:sz w:val="20"/>
          <w:szCs w:val="20"/>
          <w:lang w:val="en-AU"/>
        </w:rPr>
        <w:t>Enter into</w:t>
      </w:r>
      <w:proofErr w:type="gramEnd"/>
      <w:r w:rsidRPr="009C5B69">
        <w:rPr>
          <w:rFonts w:cstheme="minorHAnsi"/>
          <w:sz w:val="20"/>
          <w:szCs w:val="20"/>
          <w:lang w:val="en-AU"/>
        </w:rPr>
        <w:t xml:space="preserve"> any other contract it co</w:t>
      </w:r>
      <w:r w:rsidR="00B266C9" w:rsidRPr="009C5B69">
        <w:rPr>
          <w:rFonts w:cstheme="minorHAnsi"/>
          <w:sz w:val="20"/>
          <w:szCs w:val="20"/>
          <w:lang w:val="en-AU"/>
        </w:rPr>
        <w:t xml:space="preserve">nsiders necessary or desirable; </w:t>
      </w:r>
      <w:r w:rsidRPr="009C5B69">
        <w:rPr>
          <w:rFonts w:cstheme="minorHAnsi"/>
          <w:sz w:val="20"/>
          <w:szCs w:val="20"/>
          <w:lang w:val="en-AU"/>
        </w:rPr>
        <w:t xml:space="preserve">and </w:t>
      </w:r>
    </w:p>
    <w:p w14:paraId="18B663B3" w14:textId="65D5F2C7" w:rsidR="00C27C9F" w:rsidRPr="009C5B69" w:rsidRDefault="00AD1BC7" w:rsidP="00320617">
      <w:pPr>
        <w:pStyle w:val="ListParagraph"/>
        <w:numPr>
          <w:ilvl w:val="0"/>
          <w:numId w:val="140"/>
        </w:numPr>
        <w:spacing w:after="120" w:line="312" w:lineRule="auto"/>
        <w:contextualSpacing w:val="0"/>
        <w:jc w:val="both"/>
        <w:rPr>
          <w:rFonts w:eastAsiaTheme="majorEastAsia" w:cstheme="minorHAnsi"/>
          <w:b/>
          <w:sz w:val="28"/>
          <w:szCs w:val="28"/>
          <w:lang w:val="en-AU"/>
        </w:rPr>
      </w:pPr>
      <w:r w:rsidRPr="009C5B69">
        <w:rPr>
          <w:rFonts w:cstheme="minorHAnsi"/>
          <w:sz w:val="20"/>
          <w:szCs w:val="20"/>
          <w:lang w:val="en-AU"/>
        </w:rPr>
        <w:t>May act as trustee and accept and h</w:t>
      </w:r>
      <w:r w:rsidR="00B266C9" w:rsidRPr="009C5B69">
        <w:rPr>
          <w:rFonts w:cstheme="minorHAnsi"/>
          <w:sz w:val="20"/>
          <w:szCs w:val="20"/>
          <w:lang w:val="en-AU"/>
        </w:rPr>
        <w:t xml:space="preserve">old real and personal property </w:t>
      </w:r>
      <w:r w:rsidRPr="009C5B69">
        <w:rPr>
          <w:rFonts w:cstheme="minorHAnsi"/>
          <w:sz w:val="20"/>
          <w:szCs w:val="20"/>
          <w:lang w:val="en-AU"/>
        </w:rPr>
        <w:t xml:space="preserve">upon </w:t>
      </w:r>
      <w:proofErr w:type="gramStart"/>
      <w:r w:rsidRPr="009C5B69">
        <w:rPr>
          <w:rFonts w:cstheme="minorHAnsi"/>
          <w:sz w:val="20"/>
          <w:szCs w:val="20"/>
          <w:lang w:val="en-AU"/>
        </w:rPr>
        <w:t>trust, but</w:t>
      </w:r>
      <w:proofErr w:type="gramEnd"/>
      <w:r w:rsidRPr="009C5B69">
        <w:rPr>
          <w:rFonts w:cstheme="minorHAnsi"/>
          <w:sz w:val="20"/>
          <w:szCs w:val="20"/>
          <w:lang w:val="en-AU"/>
        </w:rPr>
        <w:t xml:space="preserve"> does not have pow</w:t>
      </w:r>
      <w:r w:rsidR="00B266C9" w:rsidRPr="009C5B69">
        <w:rPr>
          <w:rFonts w:cstheme="minorHAnsi"/>
          <w:sz w:val="20"/>
          <w:szCs w:val="20"/>
          <w:lang w:val="en-AU"/>
        </w:rPr>
        <w:t xml:space="preserve">er to do any act or thing as a </w:t>
      </w:r>
      <w:r w:rsidRPr="009C5B69">
        <w:rPr>
          <w:rFonts w:cstheme="minorHAnsi"/>
          <w:sz w:val="20"/>
          <w:szCs w:val="20"/>
          <w:lang w:val="en-AU"/>
        </w:rPr>
        <w:t xml:space="preserve">trustee that, if done otherwise than </w:t>
      </w:r>
      <w:r w:rsidR="00B266C9" w:rsidRPr="009C5B69">
        <w:rPr>
          <w:rFonts w:cstheme="minorHAnsi"/>
          <w:sz w:val="20"/>
          <w:szCs w:val="20"/>
          <w:lang w:val="en-AU"/>
        </w:rPr>
        <w:t xml:space="preserve">as a trustee, would contravene </w:t>
      </w:r>
      <w:r w:rsidRPr="009C5B69">
        <w:rPr>
          <w:rFonts w:cstheme="minorHAnsi"/>
          <w:sz w:val="20"/>
          <w:szCs w:val="20"/>
          <w:lang w:val="en-AU"/>
        </w:rPr>
        <w:t xml:space="preserve">this Act or </w:t>
      </w:r>
      <w:r w:rsidR="005C6FC0" w:rsidRPr="009C5B69">
        <w:rPr>
          <w:rFonts w:cstheme="minorHAnsi"/>
          <w:sz w:val="20"/>
          <w:szCs w:val="20"/>
          <w:lang w:val="en-AU"/>
        </w:rPr>
        <w:t>this Constitution</w:t>
      </w:r>
      <w:r w:rsidRPr="009C5B69">
        <w:rPr>
          <w:rFonts w:cstheme="minorHAnsi"/>
          <w:sz w:val="20"/>
          <w:szCs w:val="20"/>
          <w:lang w:val="en-AU"/>
        </w:rPr>
        <w:t>.</w:t>
      </w:r>
    </w:p>
    <w:p w14:paraId="598A5C51" w14:textId="16AA2767" w:rsidR="00B266C9" w:rsidRPr="009C5B69" w:rsidRDefault="00B266C9" w:rsidP="003174E9">
      <w:pPr>
        <w:pStyle w:val="Heading1"/>
        <w:spacing w:after="120" w:line="276" w:lineRule="auto"/>
        <w:jc w:val="center"/>
        <w:rPr>
          <w:rFonts w:cstheme="majorHAnsi"/>
          <w:b/>
          <w:color w:val="auto"/>
          <w:sz w:val="28"/>
          <w:szCs w:val="28"/>
          <w:lang w:val="en-AU"/>
        </w:rPr>
      </w:pPr>
      <w:bookmarkStart w:id="11" w:name="_Toc208397804"/>
      <w:r w:rsidRPr="009C5B69">
        <w:rPr>
          <w:rFonts w:cstheme="majorHAnsi"/>
          <w:b/>
          <w:color w:val="auto"/>
          <w:sz w:val="28"/>
          <w:szCs w:val="28"/>
          <w:lang w:val="en-AU"/>
        </w:rPr>
        <w:t>PART 3 – MEMBERS</w:t>
      </w:r>
      <w:bookmarkEnd w:id="11"/>
    </w:p>
    <w:p w14:paraId="28DF1596" w14:textId="75694BF2" w:rsidR="00B266C9" w:rsidRPr="009C5B69" w:rsidRDefault="00B266C9" w:rsidP="00B963A7">
      <w:pPr>
        <w:pStyle w:val="Heading1"/>
        <w:spacing w:after="120" w:line="276" w:lineRule="auto"/>
        <w:jc w:val="center"/>
        <w:rPr>
          <w:rFonts w:cstheme="majorHAnsi"/>
          <w:b/>
          <w:color w:val="auto"/>
          <w:sz w:val="28"/>
          <w:szCs w:val="28"/>
          <w:lang w:val="en-AU"/>
        </w:rPr>
      </w:pPr>
      <w:bookmarkStart w:id="12" w:name="_Toc208397805"/>
      <w:r w:rsidRPr="009C5B69">
        <w:rPr>
          <w:rFonts w:cstheme="majorHAnsi"/>
          <w:b/>
          <w:color w:val="auto"/>
          <w:sz w:val="28"/>
          <w:szCs w:val="28"/>
          <w:lang w:val="en-AU"/>
        </w:rPr>
        <w:t>Division 1 - Membership</w:t>
      </w:r>
      <w:bookmarkEnd w:id="12"/>
    </w:p>
    <w:p w14:paraId="2364D989" w14:textId="77777777" w:rsidR="00830C98" w:rsidRPr="00C035B8" w:rsidRDefault="00830C98" w:rsidP="00C035B8">
      <w:pPr>
        <w:autoSpaceDE w:val="0"/>
        <w:autoSpaceDN w:val="0"/>
        <w:adjustRightInd w:val="0"/>
        <w:spacing w:before="240"/>
        <w:jc w:val="both"/>
        <w:rPr>
          <w:rFonts w:cs="Arial"/>
          <w:color w:val="000000" w:themeColor="text1"/>
          <w:sz w:val="20"/>
          <w:szCs w:val="20"/>
          <w:highlight w:val="cyan"/>
        </w:rPr>
      </w:pPr>
      <w:r w:rsidRPr="00C035B8">
        <w:rPr>
          <w:rFonts w:cs="Arial"/>
          <w:color w:val="000000" w:themeColor="text1"/>
          <w:sz w:val="20"/>
          <w:szCs w:val="20"/>
          <w:highlight w:val="cyan"/>
        </w:rPr>
        <w:t>Note: Act Requirements: Membership - Under sections 4 and 17 of the Act an association must always have at least 6 members with full voting rights.</w:t>
      </w:r>
    </w:p>
    <w:p w14:paraId="2E83B3A8" w14:textId="5046F619" w:rsidR="00AD1BC7" w:rsidRPr="009C5B69"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3" w:name="_Toc207182793"/>
      <w:bookmarkStart w:id="14" w:name="_Toc207182914"/>
      <w:bookmarkStart w:id="15" w:name="_Ref482042515"/>
      <w:bookmarkStart w:id="16" w:name="_Toc208397806"/>
      <w:bookmarkEnd w:id="13"/>
      <w:bookmarkEnd w:id="14"/>
      <w:r w:rsidRPr="009C5B69">
        <w:rPr>
          <w:rFonts w:cstheme="majorHAnsi"/>
          <w:b/>
          <w:color w:val="auto"/>
          <w:sz w:val="24"/>
          <w:szCs w:val="24"/>
          <w:lang w:val="en-AU"/>
        </w:rPr>
        <w:t xml:space="preserve">Eligibility for </w:t>
      </w:r>
      <w:r w:rsidR="005D210B" w:rsidRPr="009C5B69">
        <w:rPr>
          <w:rFonts w:cstheme="majorHAnsi"/>
          <w:b/>
          <w:color w:val="auto"/>
          <w:sz w:val="24"/>
          <w:szCs w:val="24"/>
          <w:lang w:val="en-AU"/>
        </w:rPr>
        <w:t>M</w:t>
      </w:r>
      <w:r w:rsidRPr="009C5B69">
        <w:rPr>
          <w:rFonts w:cstheme="majorHAnsi"/>
          <w:b/>
          <w:color w:val="auto"/>
          <w:sz w:val="24"/>
          <w:szCs w:val="24"/>
          <w:lang w:val="en-AU"/>
        </w:rPr>
        <w:t>embership</w:t>
      </w:r>
      <w:bookmarkEnd w:id="15"/>
      <w:bookmarkEnd w:id="16"/>
    </w:p>
    <w:p w14:paraId="29834744" w14:textId="7A7BBD9A" w:rsidR="00A26583" w:rsidRPr="009C5B69" w:rsidRDefault="00B519D7" w:rsidP="00320617">
      <w:pPr>
        <w:numPr>
          <w:ilvl w:val="0"/>
          <w:numId w:val="44"/>
        </w:numPr>
        <w:spacing w:after="120" w:line="312" w:lineRule="auto"/>
        <w:ind w:hanging="357"/>
        <w:jc w:val="both"/>
        <w:rPr>
          <w:rFonts w:cstheme="minorHAnsi"/>
          <w:sz w:val="20"/>
          <w:szCs w:val="20"/>
          <w:lang w:val="en-AU"/>
        </w:rPr>
      </w:pPr>
      <w:r w:rsidRPr="009C5B69">
        <w:rPr>
          <w:rFonts w:cstheme="minorHAnsi"/>
          <w:sz w:val="20"/>
          <w:szCs w:val="20"/>
          <w:lang w:val="en-AU"/>
        </w:rPr>
        <w:t xml:space="preserve">Any person </w:t>
      </w:r>
      <w:r w:rsidR="00A26583" w:rsidRPr="009C5B69">
        <w:rPr>
          <w:rFonts w:cstheme="minorHAnsi"/>
          <w:sz w:val="20"/>
          <w:szCs w:val="20"/>
          <w:lang w:val="en-AU"/>
        </w:rPr>
        <w:t xml:space="preserve">may </w:t>
      </w:r>
      <w:r w:rsidRPr="009C5B69">
        <w:rPr>
          <w:rFonts w:cstheme="minorHAnsi"/>
          <w:sz w:val="20"/>
          <w:szCs w:val="20"/>
          <w:lang w:val="en-AU"/>
        </w:rPr>
        <w:t>apply to become a member</w:t>
      </w:r>
      <w:r w:rsidR="00A26583" w:rsidRPr="009C5B69">
        <w:rPr>
          <w:rFonts w:cstheme="minorHAnsi"/>
          <w:sz w:val="20"/>
          <w:szCs w:val="20"/>
          <w:lang w:val="en-AU"/>
        </w:rPr>
        <w:t xml:space="preserve"> who:</w:t>
      </w:r>
    </w:p>
    <w:p w14:paraId="6D0BC362" w14:textId="51358136" w:rsidR="00A26583" w:rsidRPr="009C5B69" w:rsidRDefault="007B3994" w:rsidP="00320617">
      <w:pPr>
        <w:pStyle w:val="ListParagraph"/>
        <w:numPr>
          <w:ilvl w:val="1"/>
          <w:numId w:val="14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is within one of the classes of membership</w:t>
      </w:r>
      <w:r w:rsidR="00A26583" w:rsidRPr="009C5B69">
        <w:rPr>
          <w:rFonts w:cstheme="minorHAnsi"/>
          <w:sz w:val="20"/>
          <w:szCs w:val="20"/>
          <w:lang w:val="en-AU"/>
        </w:rPr>
        <w:t xml:space="preserve"> specified in </w:t>
      </w:r>
      <w:r w:rsidR="00344EF2" w:rsidRPr="009C5B69">
        <w:rPr>
          <w:rFonts w:cstheme="minorHAnsi"/>
          <w:b/>
          <w:sz w:val="20"/>
          <w:szCs w:val="20"/>
          <w:lang w:val="en-AU"/>
        </w:rPr>
        <w:t>R</w:t>
      </w:r>
      <w:r w:rsidR="00A26583" w:rsidRPr="009C5B69">
        <w:rPr>
          <w:rFonts w:cstheme="minorHAnsi"/>
          <w:b/>
          <w:sz w:val="20"/>
          <w:szCs w:val="20"/>
          <w:lang w:val="en-AU"/>
        </w:rPr>
        <w:t>ule</w:t>
      </w:r>
      <w:r w:rsidR="007C329A" w:rsidRPr="009C5B69">
        <w:rPr>
          <w:rFonts w:cstheme="minorHAnsi"/>
          <w:b/>
          <w:sz w:val="20"/>
          <w:szCs w:val="20"/>
          <w:lang w:val="en-AU"/>
        </w:rPr>
        <w:t xml:space="preserve"> </w:t>
      </w:r>
      <w:r w:rsidR="007C329A" w:rsidRPr="009C5B69">
        <w:rPr>
          <w:rFonts w:cstheme="minorHAnsi"/>
          <w:b/>
          <w:sz w:val="20"/>
          <w:szCs w:val="20"/>
          <w:lang w:val="en-AU"/>
        </w:rPr>
        <w:fldChar w:fldCharType="begin"/>
      </w:r>
      <w:r w:rsidR="007C329A" w:rsidRPr="009C5B69">
        <w:rPr>
          <w:rFonts w:cstheme="minorHAnsi"/>
          <w:b/>
          <w:sz w:val="20"/>
          <w:szCs w:val="20"/>
          <w:lang w:val="en-AU"/>
        </w:rPr>
        <w:instrText xml:space="preserve"> REF _Ref486844056 \r \h </w:instrText>
      </w:r>
      <w:r w:rsidR="00A17041" w:rsidRPr="009C5B69">
        <w:rPr>
          <w:rFonts w:cstheme="minorHAnsi"/>
          <w:b/>
          <w:sz w:val="20"/>
          <w:szCs w:val="20"/>
          <w:lang w:val="en-AU"/>
        </w:rPr>
        <w:instrText xml:space="preserve"> \* MERGEFORMAT </w:instrText>
      </w:r>
      <w:r w:rsidR="007C329A" w:rsidRPr="009C5B69">
        <w:rPr>
          <w:rFonts w:cstheme="minorHAnsi"/>
          <w:b/>
          <w:sz w:val="20"/>
          <w:szCs w:val="20"/>
          <w:lang w:val="en-AU"/>
        </w:rPr>
      </w:r>
      <w:r w:rsidR="007C329A" w:rsidRPr="009C5B69">
        <w:rPr>
          <w:rFonts w:cstheme="minorHAnsi"/>
          <w:b/>
          <w:sz w:val="20"/>
          <w:szCs w:val="20"/>
          <w:lang w:val="en-AU"/>
        </w:rPr>
        <w:fldChar w:fldCharType="separate"/>
      </w:r>
      <w:r w:rsidR="001F12B1" w:rsidRPr="009C5B69">
        <w:rPr>
          <w:rFonts w:cstheme="minorHAnsi"/>
          <w:b/>
          <w:sz w:val="20"/>
          <w:szCs w:val="20"/>
          <w:lang w:val="en-AU"/>
        </w:rPr>
        <w:t>11</w:t>
      </w:r>
      <w:r w:rsidR="007C329A" w:rsidRPr="009C5B69">
        <w:rPr>
          <w:rFonts w:cstheme="minorHAnsi"/>
          <w:b/>
          <w:sz w:val="20"/>
          <w:szCs w:val="20"/>
          <w:lang w:val="en-AU"/>
        </w:rPr>
        <w:fldChar w:fldCharType="end"/>
      </w:r>
      <w:r w:rsidR="00A26583" w:rsidRPr="009C5B69">
        <w:rPr>
          <w:rFonts w:cstheme="minorHAnsi"/>
          <w:sz w:val="20"/>
          <w:szCs w:val="20"/>
          <w:lang w:val="en-AU"/>
        </w:rPr>
        <w:t>; and</w:t>
      </w:r>
    </w:p>
    <w:p w14:paraId="18D6B876" w14:textId="4A5E9FBD" w:rsidR="00B519D7" w:rsidRPr="009C5B69" w:rsidRDefault="00A26583" w:rsidP="00320617">
      <w:pPr>
        <w:pStyle w:val="ListParagraph"/>
        <w:numPr>
          <w:ilvl w:val="1"/>
          <w:numId w:val="14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supports the objects or purposes of the Association</w:t>
      </w:r>
      <w:r w:rsidR="00B519D7" w:rsidRPr="009C5B69">
        <w:rPr>
          <w:rFonts w:cstheme="minorHAnsi"/>
          <w:sz w:val="20"/>
          <w:szCs w:val="20"/>
          <w:lang w:val="en-AU"/>
        </w:rPr>
        <w:t>.</w:t>
      </w:r>
    </w:p>
    <w:p w14:paraId="1A2D20BB" w14:textId="507ED9AD" w:rsidR="00C63B06" w:rsidRPr="009C5B69" w:rsidRDefault="00C63B06" w:rsidP="00320617">
      <w:pPr>
        <w:numPr>
          <w:ilvl w:val="0"/>
          <w:numId w:val="44"/>
        </w:numPr>
        <w:spacing w:after="120" w:line="312" w:lineRule="auto"/>
        <w:ind w:hanging="357"/>
        <w:jc w:val="both"/>
        <w:rPr>
          <w:rFonts w:cstheme="minorHAnsi"/>
          <w:sz w:val="20"/>
          <w:szCs w:val="20"/>
          <w:lang w:val="en-AU"/>
        </w:rPr>
      </w:pPr>
      <w:r w:rsidRPr="009C5B69">
        <w:rPr>
          <w:rFonts w:cstheme="minorHAnsi"/>
          <w:sz w:val="20"/>
          <w:szCs w:val="20"/>
          <w:lang w:val="en-AU"/>
        </w:rPr>
        <w:t>When the Association has less than 6 Affiliated Clubs, a limited number of Supplementary Memberships (the number of members less than 6) will be available to any person who supports the objects or purposes of the Association. Supplementary Memberships may be appointed at the Annual General Meeting of the Association, or from time to time as required and at the discretion of the Committee. </w:t>
      </w:r>
    </w:p>
    <w:p w14:paraId="561C0047" w14:textId="7D4ABAEB" w:rsidR="00B519D7" w:rsidRPr="009C5B69"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7" w:name="_Ref486845317"/>
      <w:bookmarkStart w:id="18" w:name="_Ref486845318"/>
      <w:bookmarkStart w:id="19" w:name="_Toc208397807"/>
      <w:r w:rsidRPr="009C5B69">
        <w:rPr>
          <w:rFonts w:cstheme="majorHAnsi"/>
          <w:b/>
          <w:color w:val="auto"/>
          <w:sz w:val="24"/>
          <w:szCs w:val="24"/>
          <w:lang w:val="en-AU"/>
        </w:rPr>
        <w:t xml:space="preserve">Applying for </w:t>
      </w:r>
      <w:r w:rsidR="005D210B" w:rsidRPr="009C5B69">
        <w:rPr>
          <w:rFonts w:cstheme="majorHAnsi"/>
          <w:b/>
          <w:color w:val="auto"/>
          <w:sz w:val="24"/>
          <w:szCs w:val="24"/>
          <w:lang w:val="en-AU"/>
        </w:rPr>
        <w:t>M</w:t>
      </w:r>
      <w:r w:rsidRPr="009C5B69">
        <w:rPr>
          <w:rFonts w:cstheme="majorHAnsi"/>
          <w:b/>
          <w:color w:val="auto"/>
          <w:sz w:val="24"/>
          <w:szCs w:val="24"/>
          <w:lang w:val="en-AU"/>
        </w:rPr>
        <w:t>embership</w:t>
      </w:r>
      <w:bookmarkEnd w:id="17"/>
      <w:bookmarkEnd w:id="18"/>
      <w:bookmarkEnd w:id="19"/>
    </w:p>
    <w:p w14:paraId="6338DF8C" w14:textId="0E1E62EE"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 xml:space="preserve">A person who wants to become a member must </w:t>
      </w:r>
      <w:r w:rsidR="00A26583" w:rsidRPr="009C5B69">
        <w:rPr>
          <w:rFonts w:cstheme="minorHAnsi"/>
          <w:sz w:val="20"/>
          <w:szCs w:val="20"/>
          <w:lang w:val="en-AU"/>
        </w:rPr>
        <w:t xml:space="preserve">apply </w:t>
      </w:r>
      <w:r w:rsidRPr="009C5B69">
        <w:rPr>
          <w:rFonts w:cstheme="minorHAnsi"/>
          <w:sz w:val="20"/>
          <w:szCs w:val="20"/>
          <w:lang w:val="en-AU"/>
        </w:rPr>
        <w:t>through the appropriate written application and meet the eligibility criteria</w:t>
      </w:r>
      <w:r w:rsidR="003653FF" w:rsidRPr="009C5B69">
        <w:rPr>
          <w:rFonts w:cstheme="minorHAnsi"/>
          <w:sz w:val="20"/>
          <w:szCs w:val="20"/>
          <w:lang w:val="en-AU"/>
        </w:rPr>
        <w:t xml:space="preserve"> in </w:t>
      </w:r>
      <w:r w:rsidR="00BF7CD3" w:rsidRPr="009C5B69">
        <w:rPr>
          <w:rFonts w:cstheme="minorHAnsi"/>
          <w:b/>
          <w:sz w:val="20"/>
          <w:szCs w:val="20"/>
          <w:lang w:val="en-AU"/>
        </w:rPr>
        <w:t>R</w:t>
      </w:r>
      <w:r w:rsidR="003653FF" w:rsidRPr="009C5B69">
        <w:rPr>
          <w:rFonts w:cstheme="minorHAnsi"/>
          <w:b/>
          <w:sz w:val="20"/>
          <w:szCs w:val="20"/>
          <w:lang w:val="en-AU"/>
        </w:rPr>
        <w:t>ule</w:t>
      </w:r>
      <w:r w:rsidR="00A26583" w:rsidRPr="009C5B69">
        <w:rPr>
          <w:rFonts w:cstheme="minorHAnsi"/>
          <w:b/>
          <w:sz w:val="20"/>
          <w:szCs w:val="20"/>
          <w:lang w:val="en-AU"/>
        </w:rPr>
        <w:t xml:space="preserve"> </w:t>
      </w:r>
      <w:r w:rsidR="00BF7CD3" w:rsidRPr="009C5B69">
        <w:rPr>
          <w:rFonts w:cstheme="minorHAnsi"/>
          <w:b/>
          <w:sz w:val="20"/>
          <w:szCs w:val="20"/>
          <w:lang w:val="en-AU"/>
        </w:rPr>
        <w:fldChar w:fldCharType="begin"/>
      </w:r>
      <w:r w:rsidR="00BF7CD3" w:rsidRPr="009C5B69">
        <w:rPr>
          <w:rFonts w:cstheme="minorHAnsi"/>
          <w:b/>
          <w:sz w:val="20"/>
          <w:szCs w:val="20"/>
          <w:lang w:val="en-AU"/>
        </w:rPr>
        <w:instrText xml:space="preserve"> REF  _Ref482042515 \h \w  \* MERGEFORMAT </w:instrText>
      </w:r>
      <w:r w:rsidR="00BF7CD3" w:rsidRPr="009C5B69">
        <w:rPr>
          <w:rFonts w:cstheme="minorHAnsi"/>
          <w:b/>
          <w:sz w:val="20"/>
          <w:szCs w:val="20"/>
          <w:lang w:val="en-AU"/>
        </w:rPr>
      </w:r>
      <w:r w:rsidR="00BF7CD3" w:rsidRPr="009C5B69">
        <w:rPr>
          <w:rFonts w:cstheme="minorHAnsi"/>
          <w:b/>
          <w:sz w:val="20"/>
          <w:szCs w:val="20"/>
          <w:lang w:val="en-AU"/>
        </w:rPr>
        <w:fldChar w:fldCharType="separate"/>
      </w:r>
      <w:r w:rsidR="001F12B1" w:rsidRPr="009C5B69">
        <w:rPr>
          <w:rFonts w:cstheme="minorHAnsi"/>
          <w:b/>
          <w:sz w:val="20"/>
          <w:szCs w:val="20"/>
          <w:lang w:val="en-AU"/>
        </w:rPr>
        <w:t>7</w:t>
      </w:r>
      <w:r w:rsidR="00BF7CD3" w:rsidRPr="009C5B69">
        <w:rPr>
          <w:rFonts w:cstheme="minorHAnsi"/>
          <w:b/>
          <w:sz w:val="20"/>
          <w:szCs w:val="20"/>
          <w:lang w:val="en-AU"/>
        </w:rPr>
        <w:fldChar w:fldCharType="end"/>
      </w:r>
      <w:r w:rsidRPr="009C5B69">
        <w:rPr>
          <w:rFonts w:cstheme="minorHAnsi"/>
          <w:sz w:val="20"/>
          <w:szCs w:val="20"/>
          <w:lang w:val="en-AU"/>
        </w:rPr>
        <w:t>.</w:t>
      </w:r>
    </w:p>
    <w:p w14:paraId="4313CA1A" w14:textId="104C0F7B"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The application must be signed by the</w:t>
      </w:r>
      <w:r w:rsidR="00ED10D4" w:rsidRPr="009C5B69">
        <w:rPr>
          <w:rFonts w:cstheme="minorHAnsi"/>
          <w:sz w:val="20"/>
          <w:szCs w:val="20"/>
          <w:lang w:val="en-AU"/>
        </w:rPr>
        <w:t xml:space="preserve"> applicant or the</w:t>
      </w:r>
      <w:r w:rsidRPr="009C5B69">
        <w:rPr>
          <w:rFonts w:cstheme="minorHAnsi"/>
          <w:sz w:val="20"/>
          <w:szCs w:val="20"/>
          <w:lang w:val="en-AU"/>
        </w:rPr>
        <w:t xml:space="preserve"> approved nominated representative</w:t>
      </w:r>
      <w:r w:rsidR="00ED10D4" w:rsidRPr="009C5B69">
        <w:rPr>
          <w:rFonts w:cstheme="minorHAnsi"/>
          <w:sz w:val="20"/>
          <w:szCs w:val="20"/>
          <w:lang w:val="en-AU"/>
        </w:rPr>
        <w:t xml:space="preserve"> </w:t>
      </w:r>
      <w:r w:rsidRPr="009C5B69">
        <w:rPr>
          <w:rFonts w:cstheme="minorHAnsi"/>
          <w:sz w:val="20"/>
          <w:szCs w:val="20"/>
          <w:lang w:val="en-AU"/>
        </w:rPr>
        <w:t>or guardian</w:t>
      </w:r>
      <w:r w:rsidR="00ED10D4" w:rsidRPr="009C5B69">
        <w:rPr>
          <w:rFonts w:cstheme="minorHAnsi"/>
          <w:sz w:val="20"/>
          <w:szCs w:val="20"/>
          <w:lang w:val="en-AU"/>
        </w:rPr>
        <w:t xml:space="preserve"> of the applicant</w:t>
      </w:r>
      <w:r w:rsidRPr="009C5B69">
        <w:rPr>
          <w:rFonts w:cstheme="minorHAnsi"/>
          <w:sz w:val="20"/>
          <w:szCs w:val="20"/>
          <w:lang w:val="en-AU"/>
        </w:rPr>
        <w:t>.</w:t>
      </w:r>
    </w:p>
    <w:p w14:paraId="697A9BF5" w14:textId="329E6122" w:rsidR="00D44A95" w:rsidRPr="009C5B69" w:rsidRDefault="00D44A95"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The applicant must specify in the application the class of membership to which the application relates.</w:t>
      </w:r>
    </w:p>
    <w:p w14:paraId="4D64D9A8" w14:textId="761D514C" w:rsidR="00AE6F33" w:rsidRPr="009C5B69" w:rsidRDefault="00AE6F33" w:rsidP="00320617">
      <w:pPr>
        <w:numPr>
          <w:ilvl w:val="0"/>
          <w:numId w:val="45"/>
        </w:numPr>
        <w:spacing w:after="120" w:line="312" w:lineRule="auto"/>
        <w:jc w:val="both"/>
        <w:rPr>
          <w:rFonts w:cstheme="minorHAnsi"/>
          <w:sz w:val="20"/>
          <w:szCs w:val="20"/>
          <w:lang w:val="en-AU"/>
        </w:rPr>
      </w:pPr>
      <w:r w:rsidRPr="009C5B69">
        <w:rPr>
          <w:rFonts w:cstheme="minorHAnsi"/>
          <w:sz w:val="20"/>
          <w:szCs w:val="20"/>
          <w:lang w:val="en-AU"/>
        </w:rPr>
        <w:t>An individual who is a member of an Affiliated Club does not need to separately apply for membership of the Association.</w:t>
      </w:r>
      <w:r w:rsidR="00A17041" w:rsidRPr="009C5B69">
        <w:rPr>
          <w:rFonts w:cstheme="minorHAnsi"/>
          <w:sz w:val="20"/>
          <w:szCs w:val="20"/>
          <w:lang w:val="en-AU"/>
        </w:rPr>
        <w:t xml:space="preserve"> </w:t>
      </w:r>
    </w:p>
    <w:p w14:paraId="6B60C4DE" w14:textId="19ABF669" w:rsidR="00C63B06" w:rsidRPr="009C5B69" w:rsidRDefault="00C63B06" w:rsidP="00320617">
      <w:pPr>
        <w:pStyle w:val="ListParagraph"/>
        <w:numPr>
          <w:ilvl w:val="0"/>
          <w:numId w:val="45"/>
        </w:numPr>
        <w:spacing w:after="120" w:line="312" w:lineRule="auto"/>
        <w:ind w:right="115"/>
        <w:rPr>
          <w:rFonts w:cstheme="minorHAnsi"/>
          <w:sz w:val="20"/>
          <w:szCs w:val="20"/>
          <w:lang w:val="en-AU"/>
        </w:rPr>
      </w:pPr>
      <w:r w:rsidRPr="009C5B69">
        <w:rPr>
          <w:rFonts w:cstheme="minorHAnsi"/>
          <w:sz w:val="20"/>
          <w:szCs w:val="20"/>
          <w:lang w:val="en-AU"/>
        </w:rPr>
        <w:t xml:space="preserve">For a person applying for a Supplementary Membership under </w:t>
      </w:r>
      <w:r w:rsidRPr="009C5B69">
        <w:rPr>
          <w:rFonts w:cstheme="minorHAnsi"/>
          <w:b/>
          <w:bCs/>
          <w:sz w:val="20"/>
          <w:szCs w:val="20"/>
          <w:lang w:val="en-AU"/>
        </w:rPr>
        <w:t>Rule 7.2</w:t>
      </w:r>
      <w:r w:rsidRPr="009C5B69">
        <w:rPr>
          <w:rFonts w:cstheme="minorHAnsi"/>
          <w:sz w:val="20"/>
          <w:szCs w:val="20"/>
          <w:lang w:val="en-AU"/>
        </w:rPr>
        <w:t>, they must provide a clear letter addressed to the Association detailing their:</w:t>
      </w:r>
    </w:p>
    <w:p w14:paraId="2CE02738" w14:textId="77777777" w:rsidR="00EF1A7C" w:rsidRPr="009C5B69" w:rsidRDefault="00EF1A7C" w:rsidP="00320617">
      <w:pPr>
        <w:pStyle w:val="ListParagraph"/>
        <w:spacing w:after="120" w:line="312" w:lineRule="auto"/>
        <w:ind w:left="927" w:right="115"/>
        <w:rPr>
          <w:rFonts w:cstheme="minorHAnsi"/>
          <w:sz w:val="20"/>
          <w:szCs w:val="20"/>
          <w:lang w:val="en-AU"/>
        </w:rPr>
      </w:pPr>
    </w:p>
    <w:p w14:paraId="77DB89BE" w14:textId="05319EBB"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proofErr w:type="gramStart"/>
      <w:r w:rsidRPr="009C5B69">
        <w:rPr>
          <w:rFonts w:cstheme="minorHAnsi"/>
          <w:sz w:val="20"/>
          <w:szCs w:val="20"/>
          <w:lang w:val="en-AU"/>
        </w:rPr>
        <w:t>Name;</w:t>
      </w:r>
      <w:proofErr w:type="gramEnd"/>
    </w:p>
    <w:p w14:paraId="3C402E91" w14:textId="5BA323AE"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Date of </w:t>
      </w:r>
      <w:proofErr w:type="gramStart"/>
      <w:r w:rsidRPr="009C5B69">
        <w:rPr>
          <w:rFonts w:cstheme="minorHAnsi"/>
          <w:sz w:val="20"/>
          <w:szCs w:val="20"/>
          <w:lang w:val="en-AU"/>
        </w:rPr>
        <w:t>Birth;</w:t>
      </w:r>
      <w:proofErr w:type="gramEnd"/>
    </w:p>
    <w:p w14:paraId="054743C6" w14:textId="1C9CA973"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 xml:space="preserve">Background information on their involvement in netball and the </w:t>
      </w:r>
      <w:proofErr w:type="gramStart"/>
      <w:r w:rsidRPr="009C5B69">
        <w:rPr>
          <w:rFonts w:cstheme="minorHAnsi"/>
          <w:sz w:val="20"/>
          <w:szCs w:val="20"/>
          <w:lang w:val="en-AU"/>
        </w:rPr>
        <w:t>Association;</w:t>
      </w:r>
      <w:proofErr w:type="gramEnd"/>
    </w:p>
    <w:p w14:paraId="5FEFE5CD" w14:textId="01C3F39D" w:rsidR="00C63B06" w:rsidRPr="009C5B69" w:rsidRDefault="00C63B06" w:rsidP="00320617">
      <w:pPr>
        <w:pStyle w:val="ListParagraph"/>
        <w:numPr>
          <w:ilvl w:val="1"/>
          <w:numId w:val="69"/>
        </w:numPr>
        <w:spacing w:after="120" w:line="312" w:lineRule="auto"/>
        <w:contextualSpacing w:val="0"/>
        <w:jc w:val="both"/>
        <w:rPr>
          <w:rFonts w:cstheme="minorHAnsi"/>
          <w:sz w:val="20"/>
          <w:szCs w:val="20"/>
          <w:lang w:val="en-AU"/>
        </w:rPr>
      </w:pPr>
      <w:r w:rsidRPr="009C5B69">
        <w:rPr>
          <w:rFonts w:cstheme="minorHAnsi"/>
          <w:sz w:val="20"/>
          <w:szCs w:val="20"/>
          <w:lang w:val="en-AU"/>
        </w:rPr>
        <w:t>Capacity to contribute to the objects of the Association.</w:t>
      </w:r>
    </w:p>
    <w:p w14:paraId="6A4C262B" w14:textId="5FE52BD4" w:rsidR="00D44A95" w:rsidRPr="009C5B69"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0" w:name="_Toc208397808"/>
      <w:r w:rsidRPr="009C5B69">
        <w:rPr>
          <w:rFonts w:cstheme="majorHAnsi"/>
          <w:b/>
          <w:color w:val="auto"/>
          <w:sz w:val="24"/>
          <w:szCs w:val="24"/>
          <w:lang w:val="en-AU"/>
        </w:rPr>
        <w:t xml:space="preserve">Dealing with </w:t>
      </w:r>
      <w:r w:rsidR="005D210B" w:rsidRPr="009C5B69">
        <w:rPr>
          <w:rFonts w:cstheme="majorHAnsi"/>
          <w:b/>
          <w:color w:val="auto"/>
          <w:sz w:val="24"/>
          <w:szCs w:val="24"/>
          <w:lang w:val="en-AU"/>
        </w:rPr>
        <w:t>M</w:t>
      </w:r>
      <w:r w:rsidRPr="009C5B69">
        <w:rPr>
          <w:rFonts w:cstheme="majorHAnsi"/>
          <w:b/>
          <w:color w:val="auto"/>
          <w:sz w:val="24"/>
          <w:szCs w:val="24"/>
          <w:lang w:val="en-AU"/>
        </w:rPr>
        <w:t xml:space="preserve">embership </w:t>
      </w:r>
      <w:r w:rsidR="005D210B" w:rsidRPr="009C5B69">
        <w:rPr>
          <w:rFonts w:cstheme="majorHAnsi"/>
          <w:b/>
          <w:color w:val="auto"/>
          <w:sz w:val="24"/>
          <w:szCs w:val="24"/>
          <w:lang w:val="en-AU"/>
        </w:rPr>
        <w:t>A</w:t>
      </w:r>
      <w:r w:rsidRPr="009C5B69">
        <w:rPr>
          <w:rFonts w:cstheme="majorHAnsi"/>
          <w:b/>
          <w:color w:val="auto"/>
          <w:sz w:val="24"/>
          <w:szCs w:val="24"/>
          <w:lang w:val="en-AU"/>
        </w:rPr>
        <w:t>pplications</w:t>
      </w:r>
      <w:bookmarkEnd w:id="20"/>
    </w:p>
    <w:p w14:paraId="258FED92" w14:textId="253F4EC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ED10D4" w:rsidRPr="009C5B69">
        <w:rPr>
          <w:rFonts w:cstheme="minorHAnsi"/>
          <w:sz w:val="20"/>
          <w:szCs w:val="20"/>
          <w:lang w:val="en-AU"/>
        </w:rPr>
        <w:t>C</w:t>
      </w:r>
      <w:r w:rsidRPr="009C5B69">
        <w:rPr>
          <w:rFonts w:cstheme="minorHAnsi"/>
          <w:sz w:val="20"/>
          <w:szCs w:val="20"/>
          <w:lang w:val="en-AU"/>
        </w:rPr>
        <w:t>ommittee must consider each application for membership of the Association and decide whether to accept or reject the application.</w:t>
      </w:r>
    </w:p>
    <w:p w14:paraId="2CD0450C" w14:textId="40CB926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Subject to </w:t>
      </w:r>
      <w:r w:rsidRPr="009C5B69">
        <w:rPr>
          <w:rFonts w:cstheme="minorHAnsi"/>
          <w:b/>
          <w:sz w:val="20"/>
          <w:szCs w:val="20"/>
          <w:lang w:val="en-AU"/>
        </w:rPr>
        <w:t>sub</w:t>
      </w:r>
      <w:r w:rsidR="00B963A7" w:rsidRPr="009C5B69">
        <w:rPr>
          <w:rFonts w:cstheme="minorHAnsi"/>
          <w:b/>
          <w:sz w:val="20"/>
          <w:szCs w:val="20"/>
          <w:lang w:val="en-AU"/>
        </w:rPr>
        <w:t>-</w:t>
      </w:r>
      <w:r w:rsidRPr="009C5B69">
        <w:rPr>
          <w:rFonts w:cstheme="minorHAnsi"/>
          <w:b/>
          <w:sz w:val="20"/>
          <w:szCs w:val="20"/>
          <w:lang w:val="en-AU"/>
        </w:rPr>
        <w:t>rule (3)</w:t>
      </w:r>
      <w:r w:rsidRPr="009C5B69">
        <w:rPr>
          <w:rFonts w:cstheme="minorHAnsi"/>
          <w:sz w:val="20"/>
          <w:szCs w:val="20"/>
          <w:lang w:val="en-AU"/>
        </w:rPr>
        <w:t xml:space="preserve">, the </w:t>
      </w:r>
      <w:r w:rsidR="00ED10D4" w:rsidRPr="009C5B69">
        <w:rPr>
          <w:rFonts w:cstheme="minorHAnsi"/>
          <w:sz w:val="20"/>
          <w:szCs w:val="20"/>
          <w:lang w:val="en-AU"/>
        </w:rPr>
        <w:t>C</w:t>
      </w:r>
      <w:r w:rsidRPr="009C5B69">
        <w:rPr>
          <w:rFonts w:cstheme="minorHAnsi"/>
          <w:sz w:val="20"/>
          <w:szCs w:val="20"/>
          <w:lang w:val="en-AU"/>
        </w:rPr>
        <w:t>ommittee must consider applications in the order in which they are received by the Association.</w:t>
      </w:r>
    </w:p>
    <w:p w14:paraId="07D5A479" w14:textId="414E5F24"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ED10D4" w:rsidRPr="009C5B69">
        <w:rPr>
          <w:rFonts w:cstheme="minorHAnsi"/>
          <w:sz w:val="20"/>
          <w:szCs w:val="20"/>
          <w:lang w:val="en-AU"/>
        </w:rPr>
        <w:t>C</w:t>
      </w:r>
      <w:r w:rsidRPr="009C5B69">
        <w:rPr>
          <w:rFonts w:cstheme="minorHAnsi"/>
          <w:sz w:val="20"/>
          <w:szCs w:val="20"/>
          <w:lang w:val="en-AU"/>
        </w:rPr>
        <w:t xml:space="preserve">ommittee may delay its consideration of an application if the </w:t>
      </w:r>
      <w:r w:rsidR="003653FF" w:rsidRPr="009C5B69">
        <w:rPr>
          <w:rFonts w:cstheme="minorHAnsi"/>
          <w:sz w:val="20"/>
          <w:szCs w:val="20"/>
          <w:lang w:val="en-AU"/>
        </w:rPr>
        <w:t>C</w:t>
      </w:r>
      <w:r w:rsidRPr="009C5B69">
        <w:rPr>
          <w:rFonts w:cstheme="minorHAnsi"/>
          <w:sz w:val="20"/>
          <w:szCs w:val="20"/>
          <w:lang w:val="en-AU"/>
        </w:rPr>
        <w:t>ommittee considers that any matter relating to the application needs to be clarified by the applicant or that the applicant needs to provide further information in support of the application.</w:t>
      </w:r>
    </w:p>
    <w:p w14:paraId="45B7F962" w14:textId="4B7324F9"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ommittee must not accept an application unless the applicant</w:t>
      </w:r>
      <w:r w:rsidR="004228E2" w:rsidRPr="009C5B69">
        <w:rPr>
          <w:rFonts w:cstheme="minorHAnsi"/>
          <w:sz w:val="20"/>
          <w:szCs w:val="20"/>
          <w:lang w:val="en-AU"/>
        </w:rPr>
        <w:t>:</w:t>
      </w:r>
    </w:p>
    <w:p w14:paraId="3DE70A5B" w14:textId="4F043E7C" w:rsidR="00D44A95" w:rsidRPr="009C5B69" w:rsidRDefault="00D44A95" w:rsidP="00320617">
      <w:pPr>
        <w:pStyle w:val="ListParagraph"/>
        <w:numPr>
          <w:ilvl w:val="1"/>
          <w:numId w:val="69"/>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is eligible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_Ref482042515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7</w:t>
      </w:r>
      <w:r w:rsidR="007B3994" w:rsidRPr="009C5B69">
        <w:rPr>
          <w:rFonts w:cstheme="minorHAnsi"/>
          <w:b/>
          <w:sz w:val="20"/>
          <w:szCs w:val="20"/>
          <w:lang w:val="en-AU"/>
        </w:rPr>
        <w:fldChar w:fldCharType="end"/>
      </w:r>
      <w:r w:rsidRPr="009C5B69">
        <w:rPr>
          <w:rFonts w:cstheme="minorHAnsi"/>
          <w:sz w:val="20"/>
          <w:szCs w:val="20"/>
          <w:lang w:val="en-AU"/>
        </w:rPr>
        <w:t>; and</w:t>
      </w:r>
    </w:p>
    <w:p w14:paraId="63851228" w14:textId="0DB51DE4" w:rsidR="00D44A95" w:rsidRPr="009C5B69" w:rsidRDefault="00D44A95" w:rsidP="00320617">
      <w:pPr>
        <w:pStyle w:val="ListParagraph"/>
        <w:numPr>
          <w:ilvl w:val="1"/>
          <w:numId w:val="69"/>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has applied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_Ref486845317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8</w:t>
      </w:r>
      <w:r w:rsidR="007B3994" w:rsidRPr="009C5B69">
        <w:rPr>
          <w:rFonts w:cstheme="minorHAnsi"/>
          <w:b/>
          <w:sz w:val="20"/>
          <w:szCs w:val="20"/>
          <w:lang w:val="en-AU"/>
        </w:rPr>
        <w:fldChar w:fldCharType="end"/>
      </w:r>
      <w:r w:rsidR="00601CC1" w:rsidRPr="009C5B69">
        <w:rPr>
          <w:rFonts w:cstheme="minorHAnsi"/>
          <w:sz w:val="20"/>
          <w:szCs w:val="20"/>
          <w:lang w:val="en-AU"/>
        </w:rPr>
        <w:t>.</w:t>
      </w:r>
    </w:p>
    <w:p w14:paraId="12014C0D" w14:textId="0A4672C0"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ommittee may reject an application even if the applicant</w:t>
      </w:r>
      <w:r w:rsidR="004228E2" w:rsidRPr="009C5B69">
        <w:rPr>
          <w:rFonts w:cstheme="minorHAnsi"/>
          <w:sz w:val="20"/>
          <w:szCs w:val="20"/>
          <w:lang w:val="en-AU"/>
        </w:rPr>
        <w:t>:</w:t>
      </w:r>
    </w:p>
    <w:p w14:paraId="56CF43A0" w14:textId="0D4B2607" w:rsidR="00D44A95" w:rsidRPr="009C5B69" w:rsidRDefault="00D44A95" w:rsidP="00320617">
      <w:pPr>
        <w:pStyle w:val="ListParagraph"/>
        <w:numPr>
          <w:ilvl w:val="1"/>
          <w:numId w:val="7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is eligible under </w:t>
      </w:r>
      <w:r w:rsidR="00BF7CD3" w:rsidRPr="009C5B69">
        <w:rPr>
          <w:rFonts w:cstheme="minorHAnsi"/>
          <w:b/>
          <w:sz w:val="20"/>
          <w:szCs w:val="20"/>
          <w:lang w:val="en-AU"/>
        </w:rPr>
        <w:t>R</w:t>
      </w:r>
      <w:r w:rsidRPr="009C5B69">
        <w:rPr>
          <w:rFonts w:cstheme="minorHAnsi"/>
          <w:b/>
          <w:sz w:val="20"/>
          <w:szCs w:val="20"/>
          <w:lang w:val="en-AU"/>
        </w:rPr>
        <w:t xml:space="preserve">ule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_Ref482042515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7</w:t>
      </w:r>
      <w:r w:rsidR="007B3994" w:rsidRPr="009C5B69">
        <w:rPr>
          <w:rFonts w:cstheme="minorHAnsi"/>
          <w:b/>
          <w:sz w:val="20"/>
          <w:szCs w:val="20"/>
          <w:lang w:val="en-AU"/>
        </w:rPr>
        <w:fldChar w:fldCharType="end"/>
      </w:r>
      <w:r w:rsidRPr="009C5B69">
        <w:rPr>
          <w:rFonts w:cstheme="minorHAnsi"/>
          <w:sz w:val="20"/>
          <w:szCs w:val="20"/>
          <w:lang w:val="en-AU"/>
        </w:rPr>
        <w:t>; and</w:t>
      </w:r>
    </w:p>
    <w:p w14:paraId="686224BE" w14:textId="3FAF1B13" w:rsidR="00D44A95" w:rsidRPr="009C5B69" w:rsidRDefault="00D44A95" w:rsidP="00320617">
      <w:pPr>
        <w:pStyle w:val="ListParagraph"/>
        <w:numPr>
          <w:ilvl w:val="1"/>
          <w:numId w:val="70"/>
        </w:numPr>
        <w:spacing w:after="120" w:line="312" w:lineRule="auto"/>
        <w:ind w:hanging="357"/>
        <w:contextualSpacing w:val="0"/>
        <w:jc w:val="both"/>
        <w:rPr>
          <w:rFonts w:cstheme="minorHAnsi"/>
          <w:sz w:val="20"/>
          <w:szCs w:val="20"/>
          <w:lang w:val="en-AU"/>
        </w:rPr>
      </w:pPr>
      <w:r w:rsidRPr="009C5B69">
        <w:rPr>
          <w:rFonts w:cstheme="minorHAnsi"/>
          <w:sz w:val="20"/>
          <w:szCs w:val="20"/>
          <w:lang w:val="en-AU"/>
        </w:rPr>
        <w:t xml:space="preserve">has applied under </w:t>
      </w:r>
      <w:r w:rsidR="00BF7CD3" w:rsidRPr="009C5B69">
        <w:rPr>
          <w:rFonts w:cstheme="minorHAnsi"/>
          <w:b/>
          <w:sz w:val="20"/>
          <w:szCs w:val="20"/>
          <w:lang w:val="en-AU"/>
        </w:rPr>
        <w:t>R</w:t>
      </w:r>
      <w:r w:rsidRPr="009C5B69">
        <w:rPr>
          <w:rFonts w:cstheme="minorHAnsi"/>
          <w:b/>
          <w:sz w:val="20"/>
          <w:szCs w:val="20"/>
          <w:lang w:val="en-AU"/>
        </w:rPr>
        <w:t>ule</w:t>
      </w:r>
      <w:r w:rsidR="007B3994" w:rsidRPr="009C5B69">
        <w:rPr>
          <w:rFonts w:cstheme="minorHAnsi"/>
          <w:b/>
          <w:sz w:val="20"/>
          <w:szCs w:val="20"/>
          <w:lang w:val="en-AU"/>
        </w:rPr>
        <w:t xml:space="preserve"> </w:t>
      </w:r>
      <w:r w:rsidR="007B3994" w:rsidRPr="009C5B69">
        <w:rPr>
          <w:rFonts w:cstheme="minorHAnsi"/>
          <w:b/>
          <w:sz w:val="20"/>
          <w:szCs w:val="20"/>
          <w:lang w:val="en-AU"/>
        </w:rPr>
        <w:fldChar w:fldCharType="begin"/>
      </w:r>
      <w:r w:rsidR="007B3994" w:rsidRPr="009C5B69">
        <w:rPr>
          <w:rFonts w:cstheme="minorHAnsi"/>
          <w:b/>
          <w:sz w:val="20"/>
          <w:szCs w:val="20"/>
          <w:lang w:val="en-AU"/>
        </w:rPr>
        <w:instrText xml:space="preserve"> REF _Ref486845318 \r \h </w:instrText>
      </w:r>
      <w:r w:rsidR="00A17041" w:rsidRPr="009C5B69">
        <w:rPr>
          <w:rFonts w:cstheme="minorHAnsi"/>
          <w:b/>
          <w:sz w:val="20"/>
          <w:szCs w:val="20"/>
          <w:lang w:val="en-AU"/>
        </w:rPr>
        <w:instrText xml:space="preserve"> \* MERGEFORMAT </w:instrText>
      </w:r>
      <w:r w:rsidR="007B3994" w:rsidRPr="009C5B69">
        <w:rPr>
          <w:rFonts w:cstheme="minorHAnsi"/>
          <w:b/>
          <w:sz w:val="20"/>
          <w:szCs w:val="20"/>
          <w:lang w:val="en-AU"/>
        </w:rPr>
      </w:r>
      <w:r w:rsidR="007B3994" w:rsidRPr="009C5B69">
        <w:rPr>
          <w:rFonts w:cstheme="minorHAnsi"/>
          <w:b/>
          <w:sz w:val="20"/>
          <w:szCs w:val="20"/>
          <w:lang w:val="en-AU"/>
        </w:rPr>
        <w:fldChar w:fldCharType="separate"/>
      </w:r>
      <w:r w:rsidR="001F12B1" w:rsidRPr="009C5B69">
        <w:rPr>
          <w:rFonts w:cstheme="minorHAnsi"/>
          <w:b/>
          <w:sz w:val="20"/>
          <w:szCs w:val="20"/>
          <w:lang w:val="en-AU"/>
        </w:rPr>
        <w:t>8</w:t>
      </w:r>
      <w:r w:rsidR="007B3994" w:rsidRPr="009C5B69">
        <w:rPr>
          <w:rFonts w:cstheme="minorHAnsi"/>
          <w:b/>
          <w:sz w:val="20"/>
          <w:szCs w:val="20"/>
          <w:lang w:val="en-AU"/>
        </w:rPr>
        <w:fldChar w:fldCharType="end"/>
      </w:r>
      <w:r w:rsidR="00601CC1" w:rsidRPr="009C5B69">
        <w:rPr>
          <w:rFonts w:cstheme="minorHAnsi"/>
          <w:sz w:val="20"/>
          <w:szCs w:val="20"/>
          <w:lang w:val="en-AU"/>
        </w:rPr>
        <w:t>.</w:t>
      </w:r>
    </w:p>
    <w:p w14:paraId="65154EE1" w14:textId="34F912D9"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The </w:t>
      </w:r>
      <w:r w:rsidR="003653FF" w:rsidRPr="009C5B69">
        <w:rPr>
          <w:rFonts w:cstheme="minorHAnsi"/>
          <w:sz w:val="20"/>
          <w:szCs w:val="20"/>
          <w:lang w:val="en-AU"/>
        </w:rPr>
        <w:t>C</w:t>
      </w:r>
      <w:r w:rsidRPr="009C5B69">
        <w:rPr>
          <w:rFonts w:cstheme="minorHAnsi"/>
          <w:sz w:val="20"/>
          <w:szCs w:val="20"/>
          <w:lang w:val="en-AU"/>
        </w:rPr>
        <w:t xml:space="preserve">ommittee must notify the applicant of the </w:t>
      </w:r>
      <w:r w:rsidR="003653FF" w:rsidRPr="009C5B69">
        <w:rPr>
          <w:rFonts w:cstheme="minorHAnsi"/>
          <w:sz w:val="20"/>
          <w:szCs w:val="20"/>
          <w:lang w:val="en-AU"/>
        </w:rPr>
        <w:t>C</w:t>
      </w:r>
      <w:r w:rsidRPr="009C5B69">
        <w:rPr>
          <w:rFonts w:cstheme="minorHAnsi"/>
          <w:sz w:val="20"/>
          <w:szCs w:val="20"/>
          <w:lang w:val="en-AU"/>
        </w:rPr>
        <w:t>ommittee’s decision to accept or reject the application as soon as practicable after making the decision.</w:t>
      </w:r>
    </w:p>
    <w:p w14:paraId="33FCEFB9" w14:textId="6FAA737A" w:rsidR="00D44A95" w:rsidRPr="009C5B69" w:rsidRDefault="00D44A95" w:rsidP="00320617">
      <w:pPr>
        <w:numPr>
          <w:ilvl w:val="0"/>
          <w:numId w:val="6"/>
        </w:numPr>
        <w:spacing w:after="120" w:line="312" w:lineRule="auto"/>
        <w:ind w:hanging="357"/>
        <w:jc w:val="both"/>
        <w:rPr>
          <w:rFonts w:cstheme="minorHAnsi"/>
          <w:sz w:val="20"/>
          <w:szCs w:val="20"/>
          <w:lang w:val="en-AU"/>
        </w:rPr>
      </w:pPr>
      <w:r w:rsidRPr="009C5B69">
        <w:rPr>
          <w:rFonts w:cstheme="minorHAnsi"/>
          <w:sz w:val="20"/>
          <w:szCs w:val="20"/>
          <w:lang w:val="en-AU"/>
        </w:rPr>
        <w:t xml:space="preserve">If the </w:t>
      </w:r>
      <w:r w:rsidR="003653FF" w:rsidRPr="009C5B69">
        <w:rPr>
          <w:rFonts w:cstheme="minorHAnsi"/>
          <w:sz w:val="20"/>
          <w:szCs w:val="20"/>
          <w:lang w:val="en-AU"/>
        </w:rPr>
        <w:t>C</w:t>
      </w:r>
      <w:r w:rsidRPr="009C5B69">
        <w:rPr>
          <w:rFonts w:cstheme="minorHAnsi"/>
          <w:sz w:val="20"/>
          <w:szCs w:val="20"/>
          <w:lang w:val="en-AU"/>
        </w:rPr>
        <w:t xml:space="preserve">ommittee rejects the application, the </w:t>
      </w:r>
      <w:r w:rsidR="007B3994" w:rsidRPr="009C5B69">
        <w:rPr>
          <w:rFonts w:cstheme="minorHAnsi"/>
          <w:sz w:val="20"/>
          <w:szCs w:val="20"/>
          <w:lang w:val="en-AU"/>
        </w:rPr>
        <w:t>C</w:t>
      </w:r>
      <w:r w:rsidRPr="009C5B69">
        <w:rPr>
          <w:rFonts w:cstheme="minorHAnsi"/>
          <w:sz w:val="20"/>
          <w:szCs w:val="20"/>
          <w:lang w:val="en-AU"/>
        </w:rPr>
        <w:t>ommittee is not required to give the applicant its reasons for doing so.</w:t>
      </w:r>
    </w:p>
    <w:p w14:paraId="2F5B78DF" w14:textId="42008078" w:rsidR="00D44A95" w:rsidRPr="00882905"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1" w:name="_Toc208397809"/>
      <w:r w:rsidRPr="00882905">
        <w:rPr>
          <w:rFonts w:cstheme="majorHAnsi"/>
          <w:b/>
          <w:color w:val="auto"/>
          <w:sz w:val="24"/>
          <w:szCs w:val="24"/>
          <w:lang w:val="en-AU"/>
        </w:rPr>
        <w:t xml:space="preserve">Becoming a </w:t>
      </w:r>
      <w:proofErr w:type="gramStart"/>
      <w:r w:rsidR="005D210B" w:rsidRPr="00882905">
        <w:rPr>
          <w:rFonts w:cstheme="majorHAnsi"/>
          <w:b/>
          <w:color w:val="auto"/>
          <w:sz w:val="24"/>
          <w:szCs w:val="24"/>
          <w:lang w:val="en-AU"/>
        </w:rPr>
        <w:t>M</w:t>
      </w:r>
      <w:r w:rsidRPr="00882905">
        <w:rPr>
          <w:rFonts w:cstheme="majorHAnsi"/>
          <w:b/>
          <w:color w:val="auto"/>
          <w:sz w:val="24"/>
          <w:szCs w:val="24"/>
          <w:lang w:val="en-AU"/>
        </w:rPr>
        <w:t>ember</w:t>
      </w:r>
      <w:bookmarkEnd w:id="21"/>
      <w:proofErr w:type="gramEnd"/>
    </w:p>
    <w:p w14:paraId="01FC437E" w14:textId="2ED6FD2A" w:rsidR="00870396" w:rsidRPr="00882905" w:rsidRDefault="00CE5DD7" w:rsidP="00320617">
      <w:pPr>
        <w:numPr>
          <w:ilvl w:val="0"/>
          <w:numId w:val="150"/>
        </w:numPr>
        <w:spacing w:after="120" w:line="312" w:lineRule="auto"/>
        <w:ind w:hanging="357"/>
        <w:jc w:val="both"/>
        <w:rPr>
          <w:rFonts w:cstheme="minorHAnsi"/>
          <w:sz w:val="20"/>
          <w:szCs w:val="20"/>
          <w:lang w:val="en-AU"/>
        </w:rPr>
      </w:pPr>
      <w:r w:rsidRPr="00882905">
        <w:rPr>
          <w:rFonts w:cstheme="minorHAnsi"/>
          <w:sz w:val="20"/>
          <w:szCs w:val="20"/>
          <w:lang w:val="en-AU"/>
        </w:rPr>
        <w:t xml:space="preserve">Subject to </w:t>
      </w:r>
      <w:r w:rsidRPr="005E49D6">
        <w:rPr>
          <w:rFonts w:cstheme="minorHAnsi"/>
          <w:b/>
          <w:bCs/>
          <w:sz w:val="20"/>
          <w:szCs w:val="20"/>
          <w:lang w:val="en-AU"/>
        </w:rPr>
        <w:t xml:space="preserve">sub-rule </w:t>
      </w:r>
      <w:r w:rsidR="00BF7CD3" w:rsidRPr="005E49D6">
        <w:rPr>
          <w:rFonts w:cstheme="minorHAnsi"/>
          <w:b/>
          <w:bCs/>
          <w:sz w:val="20"/>
          <w:szCs w:val="20"/>
          <w:lang w:val="en-AU"/>
        </w:rPr>
        <w:t>(</w:t>
      </w:r>
      <w:r w:rsidRPr="005E49D6">
        <w:rPr>
          <w:rFonts w:cstheme="minorHAnsi"/>
          <w:b/>
          <w:bCs/>
          <w:sz w:val="20"/>
          <w:szCs w:val="20"/>
          <w:lang w:val="en-AU"/>
        </w:rPr>
        <w:fldChar w:fldCharType="begin"/>
      </w:r>
      <w:r w:rsidRPr="005E49D6">
        <w:rPr>
          <w:rFonts w:cstheme="minorHAnsi"/>
          <w:b/>
          <w:bCs/>
          <w:sz w:val="20"/>
          <w:szCs w:val="20"/>
          <w:lang w:val="en-AU"/>
        </w:rPr>
        <w:instrText xml:space="preserve"> REF _Ref486859225 \w \h </w:instrText>
      </w:r>
      <w:r w:rsidR="00BF7CD3" w:rsidRPr="005E49D6">
        <w:rPr>
          <w:rFonts w:cstheme="minorHAnsi"/>
          <w:b/>
          <w:bCs/>
          <w:sz w:val="20"/>
          <w:szCs w:val="20"/>
          <w:lang w:val="en-AU"/>
        </w:rPr>
        <w:instrText xml:space="preserve"> \* MERGEFORMAT </w:instrText>
      </w:r>
      <w:r w:rsidRPr="005E49D6">
        <w:rPr>
          <w:rFonts w:cstheme="minorHAnsi"/>
          <w:b/>
          <w:bCs/>
          <w:sz w:val="20"/>
          <w:szCs w:val="20"/>
          <w:lang w:val="en-AU"/>
        </w:rPr>
      </w:r>
      <w:r w:rsidRPr="005E49D6">
        <w:rPr>
          <w:rFonts w:cstheme="minorHAnsi"/>
          <w:b/>
          <w:bCs/>
          <w:sz w:val="20"/>
          <w:szCs w:val="20"/>
          <w:lang w:val="en-AU"/>
        </w:rPr>
        <w:fldChar w:fldCharType="separate"/>
      </w:r>
      <w:r w:rsidR="001F12B1" w:rsidRPr="005E49D6">
        <w:rPr>
          <w:rFonts w:cstheme="minorHAnsi"/>
          <w:b/>
          <w:bCs/>
          <w:sz w:val="20"/>
          <w:szCs w:val="20"/>
          <w:lang w:val="en-AU"/>
        </w:rPr>
        <w:t>2)</w:t>
      </w:r>
      <w:r w:rsidRPr="005E49D6">
        <w:rPr>
          <w:rFonts w:cstheme="minorHAnsi"/>
          <w:b/>
          <w:bCs/>
          <w:sz w:val="20"/>
          <w:szCs w:val="20"/>
          <w:lang w:val="en-AU"/>
        </w:rPr>
        <w:fldChar w:fldCharType="end"/>
      </w:r>
      <w:r w:rsidRPr="00882905">
        <w:rPr>
          <w:rFonts w:cstheme="minorHAnsi"/>
          <w:sz w:val="20"/>
          <w:szCs w:val="20"/>
          <w:lang w:val="en-AU"/>
        </w:rPr>
        <w:t>, a</w:t>
      </w:r>
      <w:r w:rsidR="00870396" w:rsidRPr="00882905">
        <w:rPr>
          <w:rFonts w:cstheme="minorHAnsi"/>
          <w:sz w:val="20"/>
          <w:szCs w:val="20"/>
          <w:lang w:val="en-AU"/>
        </w:rPr>
        <w:t>n applicant for membership of the Association becomes a member when</w:t>
      </w:r>
      <w:r w:rsidR="004228E2" w:rsidRPr="00882905">
        <w:rPr>
          <w:rFonts w:cstheme="minorHAnsi"/>
          <w:sz w:val="20"/>
          <w:szCs w:val="20"/>
          <w:lang w:val="en-AU"/>
        </w:rPr>
        <w:t>:</w:t>
      </w:r>
    </w:p>
    <w:p w14:paraId="45B5D8C5" w14:textId="43E6B604" w:rsidR="00870396" w:rsidRPr="00882905" w:rsidRDefault="00870396" w:rsidP="00320617">
      <w:pPr>
        <w:numPr>
          <w:ilvl w:val="1"/>
          <w:numId w:val="46"/>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3653FF" w:rsidRPr="00882905">
        <w:rPr>
          <w:rFonts w:cstheme="minorHAnsi"/>
          <w:sz w:val="20"/>
          <w:szCs w:val="20"/>
          <w:lang w:val="en-AU"/>
        </w:rPr>
        <w:t>C</w:t>
      </w:r>
      <w:r w:rsidRPr="00882905">
        <w:rPr>
          <w:rFonts w:cstheme="minorHAnsi"/>
          <w:sz w:val="20"/>
          <w:szCs w:val="20"/>
          <w:lang w:val="en-AU"/>
        </w:rPr>
        <w:t>ommittee accepts the application; and</w:t>
      </w:r>
    </w:p>
    <w:p w14:paraId="05862225" w14:textId="77777777" w:rsidR="00CC226D" w:rsidRPr="00882905" w:rsidRDefault="00870396" w:rsidP="00320617">
      <w:pPr>
        <w:numPr>
          <w:ilvl w:val="1"/>
          <w:numId w:val="46"/>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applicant pays any membership fees, subscriptions and levies payable </w:t>
      </w:r>
      <w:r w:rsidR="00413582" w:rsidRPr="00882905">
        <w:rPr>
          <w:rFonts w:cstheme="minorHAnsi"/>
          <w:sz w:val="20"/>
          <w:szCs w:val="20"/>
          <w:lang w:val="en-AU"/>
        </w:rPr>
        <w:t xml:space="preserve">to the Association under </w:t>
      </w:r>
      <w:r w:rsidR="00BF7CD3" w:rsidRPr="00882905">
        <w:rPr>
          <w:rFonts w:cstheme="minorHAnsi"/>
          <w:b/>
          <w:sz w:val="20"/>
          <w:szCs w:val="20"/>
          <w:lang w:val="en-AU"/>
        </w:rPr>
        <w:t>R</w:t>
      </w:r>
      <w:r w:rsidR="00413582" w:rsidRPr="00882905">
        <w:rPr>
          <w:rFonts w:cstheme="minorHAnsi"/>
          <w:b/>
          <w:sz w:val="20"/>
          <w:szCs w:val="20"/>
          <w:lang w:val="en-AU"/>
        </w:rPr>
        <w:t>ule 1</w:t>
      </w:r>
      <w:r w:rsidR="00BF7CD3" w:rsidRPr="00882905">
        <w:rPr>
          <w:rFonts w:cstheme="minorHAnsi"/>
          <w:b/>
          <w:sz w:val="20"/>
          <w:szCs w:val="20"/>
          <w:lang w:val="en-AU"/>
        </w:rPr>
        <w:t>6</w:t>
      </w:r>
      <w:r w:rsidRPr="00882905">
        <w:rPr>
          <w:rFonts w:cstheme="minorHAnsi"/>
          <w:sz w:val="20"/>
          <w:szCs w:val="20"/>
          <w:lang w:val="en-AU"/>
        </w:rPr>
        <w:t>.</w:t>
      </w:r>
      <w:bookmarkStart w:id="22" w:name="_Ref486859225"/>
    </w:p>
    <w:p w14:paraId="035D1440" w14:textId="13D45EB8" w:rsidR="00CE5DD7" w:rsidRPr="00882905" w:rsidRDefault="00352964" w:rsidP="00320617">
      <w:pPr>
        <w:pStyle w:val="ListParagraph"/>
        <w:numPr>
          <w:ilvl w:val="0"/>
          <w:numId w:val="150"/>
        </w:numPr>
        <w:spacing w:after="120" w:line="312" w:lineRule="auto"/>
        <w:ind w:hanging="357"/>
        <w:jc w:val="both"/>
        <w:rPr>
          <w:rFonts w:cstheme="minorHAnsi"/>
          <w:sz w:val="20"/>
          <w:szCs w:val="20"/>
          <w:lang w:val="en-AU"/>
        </w:rPr>
      </w:pPr>
      <w:r w:rsidRPr="00882905">
        <w:rPr>
          <w:rFonts w:cstheme="minorHAnsi"/>
          <w:sz w:val="20"/>
          <w:szCs w:val="20"/>
          <w:lang w:val="en-AU"/>
        </w:rPr>
        <w:t>An Individual M</w:t>
      </w:r>
      <w:r w:rsidR="00CE5DD7" w:rsidRPr="00882905">
        <w:rPr>
          <w:rFonts w:cstheme="minorHAnsi"/>
          <w:sz w:val="20"/>
          <w:szCs w:val="20"/>
          <w:lang w:val="en-AU"/>
        </w:rPr>
        <w:t>ember of an Affiliated Club becomes a member of the Association when:</w:t>
      </w:r>
      <w:bookmarkEnd w:id="22"/>
    </w:p>
    <w:p w14:paraId="26E2296A" w14:textId="2CEBE55D" w:rsidR="00CE5DD7" w:rsidRPr="00882905" w:rsidRDefault="00CE5DD7" w:rsidP="00320617">
      <w:pPr>
        <w:numPr>
          <w:ilvl w:val="1"/>
          <w:numId w:val="150"/>
        </w:numPr>
        <w:spacing w:after="120" w:line="312" w:lineRule="auto"/>
        <w:ind w:hanging="357"/>
        <w:jc w:val="both"/>
        <w:rPr>
          <w:rFonts w:cstheme="minorHAnsi"/>
          <w:sz w:val="20"/>
          <w:szCs w:val="20"/>
          <w:lang w:val="en-AU"/>
        </w:rPr>
      </w:pPr>
      <w:r w:rsidRPr="00882905">
        <w:rPr>
          <w:rFonts w:cstheme="minorHAnsi"/>
          <w:sz w:val="20"/>
          <w:szCs w:val="20"/>
          <w:lang w:val="en-AU"/>
        </w:rPr>
        <w:t>the Affiliated Club accepts the individual’s application; and</w:t>
      </w:r>
    </w:p>
    <w:p w14:paraId="0F4C3DDB" w14:textId="1AB1097D" w:rsidR="00CE5DD7" w:rsidRPr="00882905" w:rsidRDefault="00CE5DD7" w:rsidP="00320617">
      <w:pPr>
        <w:numPr>
          <w:ilvl w:val="1"/>
          <w:numId w:val="150"/>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Affiliated Club pays on behalf of the individual any membership fees, subscriptions and levies payable to the Association under </w:t>
      </w:r>
      <w:r w:rsidR="00BF7CD3" w:rsidRPr="00882905">
        <w:rPr>
          <w:rFonts w:cstheme="minorHAnsi"/>
          <w:b/>
          <w:sz w:val="20"/>
          <w:szCs w:val="20"/>
          <w:lang w:val="en-AU"/>
        </w:rPr>
        <w:t>R</w:t>
      </w:r>
      <w:r w:rsidRPr="00882905">
        <w:rPr>
          <w:rFonts w:cstheme="minorHAnsi"/>
          <w:b/>
          <w:sz w:val="20"/>
          <w:szCs w:val="20"/>
          <w:lang w:val="en-AU"/>
        </w:rPr>
        <w:t>ule 1</w:t>
      </w:r>
      <w:r w:rsidR="00BF7CD3" w:rsidRPr="00882905">
        <w:rPr>
          <w:rFonts w:cstheme="minorHAnsi"/>
          <w:b/>
          <w:sz w:val="20"/>
          <w:szCs w:val="20"/>
          <w:lang w:val="en-AU"/>
        </w:rPr>
        <w:t>6</w:t>
      </w:r>
      <w:r w:rsidRPr="00882905">
        <w:rPr>
          <w:rFonts w:cstheme="minorHAnsi"/>
          <w:sz w:val="20"/>
          <w:szCs w:val="20"/>
          <w:lang w:val="en-AU"/>
        </w:rPr>
        <w:t xml:space="preserve">. </w:t>
      </w:r>
    </w:p>
    <w:p w14:paraId="1B172731" w14:textId="4DC71A60" w:rsidR="00870396" w:rsidRPr="00882905" w:rsidRDefault="00870396" w:rsidP="005A24FE">
      <w:pPr>
        <w:pStyle w:val="Heading2"/>
        <w:numPr>
          <w:ilvl w:val="0"/>
          <w:numId w:val="1"/>
        </w:numPr>
        <w:spacing w:before="240" w:after="120" w:line="276" w:lineRule="auto"/>
        <w:jc w:val="both"/>
        <w:rPr>
          <w:rFonts w:cstheme="majorHAnsi"/>
          <w:b/>
          <w:color w:val="auto"/>
          <w:sz w:val="24"/>
          <w:szCs w:val="24"/>
          <w:lang w:val="en-AU"/>
        </w:rPr>
      </w:pPr>
      <w:bookmarkStart w:id="23" w:name="_Ref482042348"/>
      <w:bookmarkStart w:id="24" w:name="_Ref482042350"/>
      <w:bookmarkStart w:id="25" w:name="_Ref482042486"/>
      <w:bookmarkStart w:id="26" w:name="_Ref482043653"/>
      <w:bookmarkStart w:id="27" w:name="_Ref486844056"/>
      <w:bookmarkStart w:id="28" w:name="_Toc208397810"/>
      <w:r w:rsidRPr="00882905">
        <w:rPr>
          <w:rFonts w:cstheme="majorHAnsi"/>
          <w:b/>
          <w:color w:val="auto"/>
          <w:sz w:val="24"/>
          <w:szCs w:val="24"/>
          <w:lang w:val="en-AU"/>
        </w:rPr>
        <w:t xml:space="preserve">Classes of </w:t>
      </w:r>
      <w:r w:rsidR="005D210B" w:rsidRPr="00882905">
        <w:rPr>
          <w:rFonts w:cstheme="majorHAnsi"/>
          <w:b/>
          <w:color w:val="auto"/>
          <w:sz w:val="24"/>
          <w:szCs w:val="24"/>
          <w:lang w:val="en-AU"/>
        </w:rPr>
        <w:t>M</w:t>
      </w:r>
      <w:r w:rsidRPr="00882905">
        <w:rPr>
          <w:rFonts w:cstheme="majorHAnsi"/>
          <w:b/>
          <w:color w:val="auto"/>
          <w:sz w:val="24"/>
          <w:szCs w:val="24"/>
          <w:lang w:val="en-AU"/>
        </w:rPr>
        <w:t>embership</w:t>
      </w:r>
      <w:bookmarkEnd w:id="23"/>
      <w:bookmarkEnd w:id="24"/>
      <w:bookmarkEnd w:id="25"/>
      <w:bookmarkEnd w:id="26"/>
      <w:bookmarkEnd w:id="27"/>
      <w:bookmarkEnd w:id="28"/>
    </w:p>
    <w:p w14:paraId="28967E12" w14:textId="59132598" w:rsidR="0006743D" w:rsidRPr="00882905" w:rsidRDefault="00870396" w:rsidP="00320617">
      <w:pPr>
        <w:spacing w:after="120" w:line="312" w:lineRule="auto"/>
        <w:jc w:val="both"/>
        <w:rPr>
          <w:rFonts w:cstheme="minorHAnsi"/>
          <w:sz w:val="20"/>
          <w:szCs w:val="20"/>
          <w:lang w:val="en-AU"/>
        </w:rPr>
      </w:pPr>
      <w:r w:rsidRPr="00882905">
        <w:rPr>
          <w:rFonts w:cstheme="minorHAnsi"/>
          <w:sz w:val="20"/>
          <w:szCs w:val="20"/>
          <w:lang w:val="en-AU"/>
        </w:rPr>
        <w:t xml:space="preserve">The Association </w:t>
      </w:r>
      <w:r w:rsidR="005F1B26" w:rsidRPr="00882905">
        <w:rPr>
          <w:rFonts w:cstheme="minorHAnsi"/>
          <w:sz w:val="20"/>
          <w:szCs w:val="20"/>
          <w:lang w:val="en-AU"/>
        </w:rPr>
        <w:t xml:space="preserve">shall consist </w:t>
      </w:r>
      <w:r w:rsidRPr="00882905">
        <w:rPr>
          <w:rFonts w:cstheme="minorHAnsi"/>
          <w:sz w:val="20"/>
          <w:szCs w:val="20"/>
          <w:lang w:val="en-AU"/>
        </w:rPr>
        <w:t xml:space="preserve">of </w:t>
      </w:r>
      <w:r w:rsidR="00830C98" w:rsidRPr="00882905">
        <w:rPr>
          <w:rFonts w:cstheme="minorHAnsi"/>
          <w:sz w:val="20"/>
          <w:szCs w:val="20"/>
          <w:lang w:val="en-AU"/>
        </w:rPr>
        <w:t xml:space="preserve">the following </w:t>
      </w:r>
      <w:r w:rsidR="00600FF3" w:rsidRPr="00882905">
        <w:rPr>
          <w:rFonts w:cstheme="minorHAnsi"/>
          <w:sz w:val="20"/>
          <w:szCs w:val="20"/>
          <w:lang w:val="en-AU"/>
        </w:rPr>
        <w:t xml:space="preserve">classes of </w:t>
      </w:r>
      <w:r w:rsidR="00830C98" w:rsidRPr="00882905">
        <w:rPr>
          <w:rFonts w:cstheme="minorHAnsi"/>
          <w:sz w:val="20"/>
          <w:szCs w:val="20"/>
          <w:lang w:val="en-AU"/>
        </w:rPr>
        <w:t>membership</w:t>
      </w:r>
      <w:r w:rsidR="00A04E30" w:rsidRPr="00882905">
        <w:rPr>
          <w:rFonts w:cstheme="minorHAnsi"/>
          <w:sz w:val="20"/>
          <w:szCs w:val="20"/>
          <w:lang w:val="en-AU"/>
        </w:rPr>
        <w:t>:</w:t>
      </w:r>
    </w:p>
    <w:p w14:paraId="4230BED2" w14:textId="77777777" w:rsidR="00CC226D" w:rsidRPr="00882905" w:rsidRDefault="00870396" w:rsidP="00320617">
      <w:pPr>
        <w:pStyle w:val="ListParagraph"/>
        <w:numPr>
          <w:ilvl w:val="0"/>
          <w:numId w:val="151"/>
        </w:numPr>
        <w:spacing w:after="120" w:line="312" w:lineRule="auto"/>
        <w:jc w:val="both"/>
        <w:rPr>
          <w:rFonts w:cstheme="minorHAnsi"/>
          <w:sz w:val="20"/>
          <w:szCs w:val="20"/>
          <w:lang w:val="en-AU"/>
        </w:rPr>
      </w:pPr>
      <w:r w:rsidRPr="00882905">
        <w:rPr>
          <w:rFonts w:cstheme="minorHAnsi"/>
          <w:sz w:val="20"/>
          <w:szCs w:val="20"/>
          <w:lang w:val="en-AU"/>
        </w:rPr>
        <w:lastRenderedPageBreak/>
        <w:t>Affiliated Clubs</w:t>
      </w:r>
      <w:r w:rsidR="00830C98" w:rsidRPr="00882905">
        <w:rPr>
          <w:rFonts w:cstheme="minorHAnsi"/>
          <w:sz w:val="20"/>
          <w:szCs w:val="20"/>
          <w:lang w:val="en-AU"/>
        </w:rPr>
        <w:t xml:space="preserve"> being</w:t>
      </w:r>
      <w:r w:rsidR="00413582" w:rsidRPr="00882905">
        <w:rPr>
          <w:rFonts w:cstheme="minorHAnsi"/>
          <w:sz w:val="20"/>
          <w:szCs w:val="20"/>
          <w:lang w:val="en-AU"/>
        </w:rPr>
        <w:t xml:space="preserve"> </w:t>
      </w:r>
      <w:r w:rsidR="00CE5DD7" w:rsidRPr="00882905">
        <w:rPr>
          <w:rFonts w:cstheme="minorHAnsi"/>
          <w:sz w:val="20"/>
          <w:szCs w:val="20"/>
          <w:lang w:val="en-AU"/>
        </w:rPr>
        <w:t xml:space="preserve">one or </w:t>
      </w:r>
      <w:r w:rsidR="00413582" w:rsidRPr="00882905">
        <w:rPr>
          <w:rFonts w:cstheme="minorHAnsi"/>
          <w:sz w:val="20"/>
          <w:szCs w:val="20"/>
          <w:lang w:val="en-AU"/>
        </w:rPr>
        <w:t xml:space="preserve">more </w:t>
      </w:r>
      <w:r w:rsidR="00896343" w:rsidRPr="00882905">
        <w:rPr>
          <w:rFonts w:cstheme="minorHAnsi"/>
          <w:sz w:val="20"/>
          <w:szCs w:val="20"/>
          <w:lang w:val="en-AU"/>
        </w:rPr>
        <w:t>Affiliated T</w:t>
      </w:r>
      <w:r w:rsidR="00413582" w:rsidRPr="00882905">
        <w:rPr>
          <w:rFonts w:cstheme="minorHAnsi"/>
          <w:sz w:val="20"/>
          <w:szCs w:val="20"/>
          <w:lang w:val="en-AU"/>
        </w:rPr>
        <w:t>eam</w:t>
      </w:r>
      <w:r w:rsidR="00CE5DD7" w:rsidRPr="00882905">
        <w:rPr>
          <w:rFonts w:cstheme="minorHAnsi"/>
          <w:sz w:val="20"/>
          <w:szCs w:val="20"/>
          <w:lang w:val="en-AU"/>
        </w:rPr>
        <w:t>s</w:t>
      </w:r>
      <w:r w:rsidRPr="00882905">
        <w:rPr>
          <w:rFonts w:cstheme="minorHAnsi"/>
          <w:sz w:val="20"/>
          <w:szCs w:val="20"/>
          <w:lang w:val="en-AU"/>
        </w:rPr>
        <w:t xml:space="preserve"> wishing to </w:t>
      </w:r>
      <w:r w:rsidR="00CE5DD7" w:rsidRPr="00882905">
        <w:rPr>
          <w:rFonts w:cstheme="minorHAnsi"/>
          <w:sz w:val="20"/>
          <w:szCs w:val="20"/>
          <w:lang w:val="en-AU"/>
        </w:rPr>
        <w:t xml:space="preserve">register as a Club and </w:t>
      </w:r>
      <w:r w:rsidRPr="00882905">
        <w:rPr>
          <w:rFonts w:cstheme="minorHAnsi"/>
          <w:sz w:val="20"/>
          <w:szCs w:val="20"/>
          <w:lang w:val="en-AU"/>
        </w:rPr>
        <w:t>play interclub matches conducted by the Association</w:t>
      </w:r>
      <w:r w:rsidR="00600FF3" w:rsidRPr="00882905">
        <w:rPr>
          <w:rFonts w:cstheme="minorHAnsi"/>
          <w:sz w:val="20"/>
          <w:szCs w:val="20"/>
          <w:lang w:val="en-AU"/>
        </w:rPr>
        <w:t xml:space="preserve"> and, subject to this Constitution shall have the right to receive notice of general meetings and to be present, debate and vote at general meetings.</w:t>
      </w:r>
    </w:p>
    <w:p w14:paraId="3DD6221E" w14:textId="77777777" w:rsidR="00320617" w:rsidRDefault="00870396" w:rsidP="00320617">
      <w:pPr>
        <w:pStyle w:val="ListParagraph"/>
        <w:numPr>
          <w:ilvl w:val="0"/>
          <w:numId w:val="151"/>
        </w:numPr>
        <w:spacing w:after="120" w:line="312" w:lineRule="auto"/>
        <w:jc w:val="both"/>
        <w:rPr>
          <w:rFonts w:cstheme="minorHAnsi"/>
          <w:sz w:val="20"/>
          <w:szCs w:val="20"/>
          <w:lang w:val="en-AU"/>
        </w:rPr>
      </w:pPr>
      <w:r w:rsidRPr="00882905">
        <w:rPr>
          <w:rFonts w:cstheme="minorHAnsi"/>
          <w:sz w:val="20"/>
          <w:szCs w:val="20"/>
          <w:lang w:val="en-AU"/>
        </w:rPr>
        <w:t>Affiliated Team</w:t>
      </w:r>
      <w:r w:rsidR="00CE5DD7" w:rsidRPr="00882905">
        <w:rPr>
          <w:rFonts w:cstheme="minorHAnsi"/>
          <w:sz w:val="20"/>
          <w:szCs w:val="20"/>
          <w:lang w:val="en-AU"/>
        </w:rPr>
        <w:t>s</w:t>
      </w:r>
      <w:r w:rsidR="00600FF3" w:rsidRPr="00882905">
        <w:rPr>
          <w:rFonts w:cstheme="minorHAnsi"/>
          <w:sz w:val="20"/>
          <w:szCs w:val="20"/>
          <w:lang w:val="en-AU"/>
        </w:rPr>
        <w:t xml:space="preserve"> being </w:t>
      </w:r>
      <w:r w:rsidRPr="00882905">
        <w:rPr>
          <w:rFonts w:cstheme="minorHAnsi"/>
          <w:sz w:val="20"/>
          <w:szCs w:val="20"/>
          <w:lang w:val="en-AU"/>
        </w:rPr>
        <w:t>one team wishing to play</w:t>
      </w:r>
      <w:r w:rsidR="00171AA1" w:rsidRPr="00882905">
        <w:rPr>
          <w:rFonts w:cstheme="minorHAnsi"/>
          <w:sz w:val="20"/>
          <w:szCs w:val="20"/>
          <w:lang w:val="en-AU"/>
        </w:rPr>
        <w:t xml:space="preserve">, </w:t>
      </w:r>
      <w:r w:rsidR="00CE5DD7" w:rsidRPr="00882905">
        <w:rPr>
          <w:rFonts w:cstheme="minorHAnsi"/>
          <w:sz w:val="20"/>
          <w:szCs w:val="20"/>
          <w:lang w:val="en-AU"/>
        </w:rPr>
        <w:t xml:space="preserve">otherwise than </w:t>
      </w:r>
      <w:r w:rsidR="00171AA1" w:rsidRPr="00882905">
        <w:rPr>
          <w:rFonts w:cstheme="minorHAnsi"/>
          <w:sz w:val="20"/>
          <w:szCs w:val="20"/>
          <w:lang w:val="en-AU"/>
        </w:rPr>
        <w:t>through an Affiliated Club,</w:t>
      </w:r>
      <w:r w:rsidRPr="00882905">
        <w:rPr>
          <w:rFonts w:cstheme="minorHAnsi"/>
          <w:sz w:val="20"/>
          <w:szCs w:val="20"/>
          <w:lang w:val="en-AU"/>
        </w:rPr>
        <w:t xml:space="preserve"> interclub matches conducted by the Association</w:t>
      </w:r>
      <w:r w:rsidR="00600FF3" w:rsidRPr="00882905">
        <w:rPr>
          <w:rFonts w:cstheme="minorHAnsi"/>
          <w:sz w:val="20"/>
          <w:szCs w:val="20"/>
          <w:lang w:val="en-AU"/>
        </w:rPr>
        <w:t xml:space="preserve">, comprising a minimum </w:t>
      </w:r>
      <w:proofErr w:type="gramStart"/>
      <w:r w:rsidR="00600FF3" w:rsidRPr="00882905">
        <w:rPr>
          <w:rFonts w:cstheme="minorHAnsi"/>
          <w:sz w:val="20"/>
          <w:szCs w:val="20"/>
          <w:lang w:val="en-AU"/>
        </w:rPr>
        <w:t xml:space="preserve">of </w:t>
      </w:r>
      <w:r w:rsidRPr="00882905">
        <w:rPr>
          <w:rFonts w:cstheme="minorHAnsi"/>
          <w:sz w:val="20"/>
          <w:szCs w:val="20"/>
          <w:lang w:val="en-AU"/>
        </w:rPr>
        <w:t xml:space="preserve"> five</w:t>
      </w:r>
      <w:proofErr w:type="gramEnd"/>
      <w:r w:rsidRPr="00882905">
        <w:rPr>
          <w:rFonts w:cstheme="minorHAnsi"/>
          <w:sz w:val="20"/>
          <w:szCs w:val="20"/>
          <w:lang w:val="en-AU"/>
        </w:rPr>
        <w:t xml:space="preserve"> (5) registered players</w:t>
      </w:r>
      <w:r w:rsidR="005F1B26" w:rsidRPr="00882905">
        <w:rPr>
          <w:rFonts w:cstheme="minorHAnsi"/>
          <w:sz w:val="20"/>
          <w:szCs w:val="20"/>
          <w:lang w:val="en-AU"/>
        </w:rPr>
        <w:t xml:space="preserve"> and, subject to this Constitution shall have the right to receive notice of general meetings and to be present </w:t>
      </w:r>
      <w:r w:rsidR="00B248F0" w:rsidRPr="00882905">
        <w:rPr>
          <w:rFonts w:cstheme="minorHAnsi"/>
          <w:sz w:val="20"/>
          <w:szCs w:val="20"/>
          <w:lang w:val="en-AU"/>
        </w:rPr>
        <w:t>but not</w:t>
      </w:r>
      <w:r w:rsidR="005F1B26" w:rsidRPr="00882905">
        <w:rPr>
          <w:rFonts w:cstheme="minorHAnsi"/>
          <w:sz w:val="20"/>
          <w:szCs w:val="20"/>
          <w:lang w:val="en-AU"/>
        </w:rPr>
        <w:t xml:space="preserve"> debate </w:t>
      </w:r>
      <w:r w:rsidR="00B248F0" w:rsidRPr="00882905">
        <w:rPr>
          <w:rFonts w:cstheme="minorHAnsi"/>
          <w:sz w:val="20"/>
          <w:szCs w:val="20"/>
          <w:lang w:val="en-AU"/>
        </w:rPr>
        <w:t>nor</w:t>
      </w:r>
      <w:r w:rsidR="005F1B26" w:rsidRPr="00882905">
        <w:rPr>
          <w:rFonts w:cstheme="minorHAnsi"/>
          <w:sz w:val="20"/>
          <w:szCs w:val="20"/>
          <w:lang w:val="en-AU"/>
        </w:rPr>
        <w:t xml:space="preserve"> vote at general meetings.</w:t>
      </w:r>
    </w:p>
    <w:p w14:paraId="0EC6FF41" w14:textId="77777777" w:rsidR="00320617" w:rsidRDefault="001C6752" w:rsidP="00320617">
      <w:pPr>
        <w:pStyle w:val="ListParagraph"/>
        <w:numPr>
          <w:ilvl w:val="0"/>
          <w:numId w:val="151"/>
        </w:numPr>
        <w:spacing w:after="120" w:line="312" w:lineRule="auto"/>
        <w:jc w:val="both"/>
        <w:rPr>
          <w:rFonts w:cstheme="minorHAnsi"/>
          <w:sz w:val="20"/>
          <w:szCs w:val="20"/>
          <w:lang w:val="en-AU"/>
        </w:rPr>
      </w:pPr>
      <w:r w:rsidRPr="00320617">
        <w:rPr>
          <w:rFonts w:cstheme="minorHAnsi"/>
          <w:sz w:val="20"/>
          <w:szCs w:val="20"/>
          <w:lang w:val="en-AU"/>
        </w:rPr>
        <w:t xml:space="preserve">Individual Members, </w:t>
      </w:r>
      <w:r w:rsidR="004308EF" w:rsidRPr="00320617">
        <w:rPr>
          <w:rFonts w:cstheme="minorHAnsi"/>
          <w:sz w:val="20"/>
          <w:szCs w:val="20"/>
          <w:lang w:val="en-AU"/>
        </w:rPr>
        <w:t xml:space="preserve">including but not limited to players, </w:t>
      </w:r>
      <w:r w:rsidRPr="00320617">
        <w:rPr>
          <w:rFonts w:cstheme="minorHAnsi"/>
          <w:sz w:val="20"/>
          <w:szCs w:val="20"/>
          <w:lang w:val="en-AU"/>
        </w:rPr>
        <w:t>coach</w:t>
      </w:r>
      <w:r w:rsidR="004308EF" w:rsidRPr="00320617">
        <w:rPr>
          <w:rFonts w:cstheme="minorHAnsi"/>
          <w:sz w:val="20"/>
          <w:szCs w:val="20"/>
          <w:lang w:val="en-AU"/>
        </w:rPr>
        <w:t>es</w:t>
      </w:r>
      <w:r w:rsidRPr="00320617">
        <w:rPr>
          <w:rFonts w:cstheme="minorHAnsi"/>
          <w:sz w:val="20"/>
          <w:szCs w:val="20"/>
          <w:lang w:val="en-AU"/>
        </w:rPr>
        <w:t>,</w:t>
      </w:r>
      <w:r w:rsidR="004308EF" w:rsidRPr="00320617">
        <w:rPr>
          <w:rFonts w:cstheme="minorHAnsi"/>
          <w:sz w:val="20"/>
          <w:szCs w:val="20"/>
          <w:lang w:val="en-AU"/>
        </w:rPr>
        <w:t xml:space="preserve"> volunteers, committee members of as registered with an Affiliated Club or Affiliated Team and, subject to this Constitution shall have the right to receive notice of general meetings and to be present </w:t>
      </w:r>
      <w:r w:rsidR="00B248F0" w:rsidRPr="00320617">
        <w:rPr>
          <w:rFonts w:cstheme="minorHAnsi"/>
          <w:sz w:val="20"/>
          <w:szCs w:val="20"/>
          <w:lang w:val="en-AU"/>
        </w:rPr>
        <w:t>but not debate nor vote at general meetings</w:t>
      </w:r>
      <w:r w:rsidR="004308EF" w:rsidRPr="00320617">
        <w:rPr>
          <w:rFonts w:cstheme="minorHAnsi"/>
          <w:sz w:val="20"/>
          <w:szCs w:val="20"/>
          <w:lang w:val="en-AU"/>
        </w:rPr>
        <w:t>.</w:t>
      </w:r>
    </w:p>
    <w:p w14:paraId="7497F828" w14:textId="10B870AB" w:rsidR="00A04E30" w:rsidRPr="00320617" w:rsidRDefault="00A81DD4" w:rsidP="00320617">
      <w:pPr>
        <w:pStyle w:val="ListParagraph"/>
        <w:numPr>
          <w:ilvl w:val="0"/>
          <w:numId w:val="151"/>
        </w:numPr>
        <w:spacing w:after="120" w:line="312" w:lineRule="auto"/>
        <w:jc w:val="both"/>
        <w:rPr>
          <w:rFonts w:cstheme="minorHAnsi"/>
          <w:sz w:val="20"/>
          <w:szCs w:val="20"/>
          <w:lang w:val="en-AU"/>
        </w:rPr>
      </w:pPr>
      <w:r w:rsidRPr="00320617">
        <w:rPr>
          <w:rFonts w:cstheme="minorHAnsi"/>
          <w:sz w:val="20"/>
          <w:szCs w:val="20"/>
          <w:lang w:val="en-AU"/>
        </w:rPr>
        <w:t>Life Members</w:t>
      </w:r>
      <w:r w:rsidR="00600FF3" w:rsidRPr="00320617">
        <w:rPr>
          <w:rFonts w:cstheme="minorHAnsi"/>
          <w:sz w:val="20"/>
          <w:szCs w:val="20"/>
          <w:lang w:val="en-AU"/>
        </w:rPr>
        <w:t xml:space="preserve">, being </w:t>
      </w:r>
      <w:r w:rsidR="005F1B26" w:rsidRPr="00320617">
        <w:rPr>
          <w:rFonts w:cstheme="minorHAnsi"/>
          <w:sz w:val="20"/>
          <w:szCs w:val="20"/>
          <w:lang w:val="en-AU"/>
        </w:rPr>
        <w:t>a natural person</w:t>
      </w:r>
      <w:r w:rsidR="00CE5DD7" w:rsidRPr="00320617">
        <w:rPr>
          <w:rFonts w:cstheme="minorHAnsi"/>
          <w:sz w:val="20"/>
          <w:szCs w:val="20"/>
          <w:lang w:val="en-AU"/>
        </w:rPr>
        <w:t xml:space="preserve"> </w:t>
      </w:r>
      <w:r w:rsidR="00870396" w:rsidRPr="00320617">
        <w:rPr>
          <w:rFonts w:cstheme="minorHAnsi"/>
          <w:sz w:val="20"/>
          <w:szCs w:val="20"/>
          <w:lang w:val="en-AU"/>
        </w:rPr>
        <w:t xml:space="preserve">as </w:t>
      </w:r>
      <w:r w:rsidR="00AA38F2" w:rsidRPr="00320617">
        <w:rPr>
          <w:rFonts w:cstheme="minorHAnsi"/>
          <w:sz w:val="20"/>
          <w:szCs w:val="20"/>
          <w:lang w:val="en-AU"/>
        </w:rPr>
        <w:t xml:space="preserve">appointed </w:t>
      </w:r>
      <w:r w:rsidRPr="00320617">
        <w:rPr>
          <w:rFonts w:cstheme="minorHAnsi"/>
          <w:sz w:val="20"/>
          <w:szCs w:val="20"/>
          <w:lang w:val="en-AU"/>
        </w:rPr>
        <w:t xml:space="preserve">by the </w:t>
      </w:r>
      <w:r w:rsidR="00600FF3" w:rsidRPr="00320617">
        <w:rPr>
          <w:rFonts w:cstheme="minorHAnsi"/>
          <w:sz w:val="20"/>
          <w:szCs w:val="20"/>
          <w:lang w:val="en-AU"/>
        </w:rPr>
        <w:t>Committee</w:t>
      </w:r>
      <w:r w:rsidR="00BB24D3" w:rsidRPr="00320617">
        <w:rPr>
          <w:rFonts w:cstheme="minorHAnsi"/>
          <w:sz w:val="20"/>
          <w:szCs w:val="20"/>
          <w:lang w:val="en-AU"/>
        </w:rPr>
        <w:t xml:space="preserve"> and, subject to this Constitution shall have the right to receive notice of general meetings and to be present</w:t>
      </w:r>
      <w:r w:rsidR="001C6752" w:rsidRPr="00320617">
        <w:rPr>
          <w:rFonts w:cstheme="minorHAnsi"/>
          <w:sz w:val="20"/>
          <w:szCs w:val="20"/>
          <w:lang w:val="en-AU"/>
        </w:rPr>
        <w:t xml:space="preserve"> </w:t>
      </w:r>
      <w:r w:rsidR="00B248F0" w:rsidRPr="00320617">
        <w:rPr>
          <w:rFonts w:cstheme="minorHAnsi"/>
          <w:sz w:val="20"/>
          <w:szCs w:val="20"/>
          <w:lang w:val="en-AU"/>
        </w:rPr>
        <w:t>but not debate nor vote at general meetings</w:t>
      </w:r>
      <w:r w:rsidR="00BB24D3" w:rsidRPr="00320617">
        <w:rPr>
          <w:rFonts w:cstheme="minorHAnsi"/>
          <w:sz w:val="20"/>
          <w:szCs w:val="20"/>
          <w:lang w:val="en-AU"/>
        </w:rPr>
        <w:t>.</w:t>
      </w:r>
    </w:p>
    <w:p w14:paraId="79C7327C" w14:textId="57D8DC97" w:rsidR="00A04E30" w:rsidRPr="00882905" w:rsidRDefault="00BB24D3"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The criteria to be satisfied for the awarding of Life Membership and the process for nomination and appointment shall be contained within the Club’s Policies.</w:t>
      </w:r>
    </w:p>
    <w:p w14:paraId="33176168" w14:textId="77777777" w:rsidR="00BB24D3" w:rsidRPr="00882905" w:rsidRDefault="00BB24D3"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At the time of adoption of this Constitution, the Life Members of the Club shall be those persons currently recognised by the Club as Life Members (if any).</w:t>
      </w:r>
    </w:p>
    <w:p w14:paraId="61D3E733" w14:textId="513E65E7" w:rsidR="007917F4" w:rsidRPr="00882905" w:rsidRDefault="007917F4" w:rsidP="00320617">
      <w:pPr>
        <w:numPr>
          <w:ilvl w:val="0"/>
          <w:numId w:val="151"/>
        </w:numPr>
        <w:spacing w:after="120" w:line="312" w:lineRule="auto"/>
        <w:jc w:val="both"/>
        <w:rPr>
          <w:rFonts w:cstheme="minorHAnsi"/>
          <w:sz w:val="20"/>
          <w:szCs w:val="20"/>
          <w:lang w:val="en-AU"/>
        </w:rPr>
      </w:pPr>
      <w:r w:rsidRPr="00882905">
        <w:rPr>
          <w:rFonts w:cstheme="minorHAnsi"/>
          <w:sz w:val="20"/>
          <w:szCs w:val="20"/>
          <w:lang w:val="en-AU"/>
        </w:rPr>
        <w:t>Supplementary Members</w:t>
      </w:r>
      <w:r w:rsidR="002552B4" w:rsidRPr="00882905">
        <w:rPr>
          <w:rFonts w:cstheme="minorHAnsi"/>
          <w:sz w:val="20"/>
          <w:szCs w:val="20"/>
          <w:lang w:val="en-AU"/>
        </w:rPr>
        <w:t xml:space="preserve"> who, subject to this Constitution shall have the right to receive notice of general meetings and to be present, debate and vote at general meetings</w:t>
      </w:r>
      <w:r w:rsidRPr="00882905">
        <w:rPr>
          <w:rFonts w:cstheme="minorHAnsi"/>
          <w:sz w:val="20"/>
          <w:szCs w:val="20"/>
          <w:lang w:val="en-AU"/>
        </w:rPr>
        <w:t>. </w:t>
      </w:r>
    </w:p>
    <w:p w14:paraId="616A1260" w14:textId="0F9966C5" w:rsidR="005F1B26" w:rsidRPr="00882905" w:rsidRDefault="007917F4" w:rsidP="00320617">
      <w:pPr>
        <w:numPr>
          <w:ilvl w:val="1"/>
          <w:numId w:val="151"/>
        </w:numPr>
        <w:spacing w:after="120" w:line="312" w:lineRule="auto"/>
        <w:jc w:val="both"/>
        <w:rPr>
          <w:rFonts w:cstheme="minorHAnsi"/>
          <w:sz w:val="20"/>
          <w:szCs w:val="20"/>
          <w:lang w:val="en-AU"/>
        </w:rPr>
      </w:pPr>
      <w:r w:rsidRPr="00882905">
        <w:rPr>
          <w:rFonts w:cstheme="minorHAnsi"/>
          <w:sz w:val="20"/>
          <w:szCs w:val="20"/>
          <w:lang w:val="en-AU"/>
        </w:rPr>
        <w:t xml:space="preserve">A Supplementary Member ceases to be </w:t>
      </w:r>
      <w:r w:rsidR="002552B4" w:rsidRPr="00882905">
        <w:rPr>
          <w:rFonts w:cstheme="minorHAnsi"/>
          <w:sz w:val="20"/>
          <w:szCs w:val="20"/>
          <w:lang w:val="en-AU"/>
        </w:rPr>
        <w:t>a</w:t>
      </w:r>
      <w:r w:rsidRPr="00882905">
        <w:rPr>
          <w:rFonts w:cstheme="minorHAnsi"/>
          <w:sz w:val="20"/>
          <w:szCs w:val="20"/>
          <w:lang w:val="en-AU"/>
        </w:rPr>
        <w:t xml:space="preserve"> member when the Association has 6 or more Affiliated Clubs.</w:t>
      </w:r>
    </w:p>
    <w:p w14:paraId="0A9CDC2A" w14:textId="77777777" w:rsidR="00870396" w:rsidRPr="00882905" w:rsidRDefault="00870396" w:rsidP="00413582">
      <w:pPr>
        <w:pStyle w:val="Heading2"/>
        <w:numPr>
          <w:ilvl w:val="0"/>
          <w:numId w:val="1"/>
        </w:numPr>
        <w:spacing w:before="240" w:after="120" w:line="276" w:lineRule="auto"/>
        <w:jc w:val="both"/>
        <w:rPr>
          <w:rFonts w:cstheme="majorHAnsi"/>
          <w:b/>
          <w:color w:val="auto"/>
          <w:sz w:val="24"/>
          <w:szCs w:val="24"/>
          <w:lang w:val="en-AU"/>
        </w:rPr>
      </w:pPr>
      <w:bookmarkStart w:id="29" w:name="_Toc207182799"/>
      <w:bookmarkStart w:id="30" w:name="_Toc207182920"/>
      <w:bookmarkStart w:id="31" w:name="_Toc207182800"/>
      <w:bookmarkStart w:id="32" w:name="_Toc207182921"/>
      <w:bookmarkStart w:id="33" w:name="_Toc207182801"/>
      <w:bookmarkStart w:id="34" w:name="_Toc207182922"/>
      <w:bookmarkStart w:id="35" w:name="_Toc208397811"/>
      <w:bookmarkEnd w:id="29"/>
      <w:bookmarkEnd w:id="30"/>
      <w:bookmarkEnd w:id="31"/>
      <w:bookmarkEnd w:id="32"/>
      <w:bookmarkEnd w:id="33"/>
      <w:bookmarkEnd w:id="34"/>
      <w:r w:rsidRPr="00882905">
        <w:rPr>
          <w:rFonts w:cstheme="majorHAnsi"/>
          <w:b/>
          <w:color w:val="auto"/>
          <w:sz w:val="24"/>
          <w:szCs w:val="24"/>
          <w:lang w:val="en-AU"/>
        </w:rPr>
        <w:t>Membership Renewal</w:t>
      </w:r>
      <w:bookmarkEnd w:id="35"/>
    </w:p>
    <w:p w14:paraId="3EB6E989" w14:textId="77777777" w:rsidR="00870396" w:rsidRPr="00882905" w:rsidRDefault="00870396" w:rsidP="00320617">
      <w:pPr>
        <w:spacing w:after="120" w:line="312" w:lineRule="auto"/>
        <w:ind w:left="567"/>
        <w:jc w:val="both"/>
        <w:rPr>
          <w:rFonts w:cstheme="minorHAnsi"/>
          <w:sz w:val="20"/>
          <w:szCs w:val="20"/>
          <w:lang w:val="en-AU"/>
        </w:rPr>
      </w:pPr>
      <w:r w:rsidRPr="00882905">
        <w:rPr>
          <w:rFonts w:cstheme="minorHAnsi"/>
          <w:sz w:val="20"/>
          <w:szCs w:val="20"/>
          <w:lang w:val="en-AU"/>
        </w:rPr>
        <w:t>Members shall:</w:t>
      </w:r>
    </w:p>
    <w:p w14:paraId="0A2A020B" w14:textId="5B009DCE" w:rsidR="00870396" w:rsidRPr="00882905" w:rsidRDefault="00870396" w:rsidP="00320617">
      <w:pPr>
        <w:pStyle w:val="ListParagraph"/>
        <w:numPr>
          <w:ilvl w:val="0"/>
          <w:numId w:val="47"/>
        </w:numPr>
        <w:spacing w:after="120" w:line="312" w:lineRule="auto"/>
        <w:jc w:val="both"/>
        <w:rPr>
          <w:rFonts w:cstheme="minorHAnsi"/>
          <w:sz w:val="20"/>
          <w:szCs w:val="20"/>
          <w:lang w:val="en-AU"/>
        </w:rPr>
      </w:pPr>
      <w:r w:rsidRPr="00882905">
        <w:rPr>
          <w:rFonts w:cstheme="minorHAnsi"/>
          <w:sz w:val="20"/>
          <w:szCs w:val="20"/>
          <w:lang w:val="en-AU"/>
        </w:rPr>
        <w:t>Renew their membership with the</w:t>
      </w:r>
      <w:r w:rsidR="00352964" w:rsidRPr="00882905">
        <w:rPr>
          <w:rFonts w:cstheme="minorHAnsi"/>
          <w:sz w:val="20"/>
          <w:szCs w:val="20"/>
          <w:lang w:val="en-AU"/>
        </w:rPr>
        <w:t xml:space="preserve"> Affiliated</w:t>
      </w:r>
      <w:r w:rsidRPr="00882905">
        <w:rPr>
          <w:rFonts w:cstheme="minorHAnsi"/>
          <w:sz w:val="20"/>
          <w:szCs w:val="20"/>
          <w:lang w:val="en-AU"/>
        </w:rPr>
        <w:t xml:space="preserve"> Club</w:t>
      </w:r>
      <w:r w:rsidR="002E1066" w:rsidRPr="00882905">
        <w:rPr>
          <w:rFonts w:cstheme="minorHAnsi"/>
          <w:sz w:val="20"/>
          <w:szCs w:val="20"/>
          <w:lang w:val="en-AU"/>
        </w:rPr>
        <w:t xml:space="preserve"> and </w:t>
      </w:r>
      <w:r w:rsidRPr="00882905">
        <w:rPr>
          <w:rFonts w:cstheme="minorHAnsi"/>
          <w:sz w:val="20"/>
          <w:szCs w:val="20"/>
          <w:lang w:val="en-AU"/>
        </w:rPr>
        <w:t>Association in accordance with the applicable procedures</w:t>
      </w:r>
      <w:r w:rsidR="0058726D" w:rsidRPr="00882905">
        <w:rPr>
          <w:rFonts w:cstheme="minorHAnsi"/>
          <w:sz w:val="20"/>
          <w:szCs w:val="20"/>
          <w:lang w:val="en-AU"/>
        </w:rPr>
        <w:t>.</w:t>
      </w:r>
      <w:r w:rsidRPr="00882905">
        <w:rPr>
          <w:rFonts w:cstheme="minorHAnsi"/>
          <w:sz w:val="20"/>
          <w:szCs w:val="20"/>
          <w:lang w:val="en-AU"/>
        </w:rPr>
        <w:t xml:space="preserve"> </w:t>
      </w:r>
    </w:p>
    <w:p w14:paraId="274A4AD0" w14:textId="492F215A" w:rsidR="00D44A95" w:rsidRPr="00882905" w:rsidRDefault="00A81DD4" w:rsidP="00320617">
      <w:pPr>
        <w:pStyle w:val="ListParagraph"/>
        <w:numPr>
          <w:ilvl w:val="0"/>
          <w:numId w:val="47"/>
        </w:numPr>
        <w:spacing w:after="120" w:line="312" w:lineRule="auto"/>
        <w:jc w:val="both"/>
        <w:rPr>
          <w:rFonts w:cstheme="minorHAnsi"/>
          <w:sz w:val="20"/>
          <w:szCs w:val="20"/>
          <w:lang w:val="en-AU"/>
        </w:rPr>
      </w:pPr>
      <w:r w:rsidRPr="00882905">
        <w:rPr>
          <w:rFonts w:cstheme="minorHAnsi"/>
          <w:sz w:val="20"/>
          <w:szCs w:val="20"/>
          <w:lang w:val="en-AU"/>
        </w:rPr>
        <w:t>P</w:t>
      </w:r>
      <w:r w:rsidR="00870396" w:rsidRPr="00882905">
        <w:rPr>
          <w:rFonts w:cstheme="minorHAnsi"/>
          <w:sz w:val="20"/>
          <w:szCs w:val="20"/>
          <w:lang w:val="en-AU"/>
        </w:rPr>
        <w:t>ay all required registration fees prescribed by Netball WA, the Association and the</w:t>
      </w:r>
      <w:r w:rsidR="00352964" w:rsidRPr="00882905">
        <w:rPr>
          <w:rFonts w:cstheme="minorHAnsi"/>
          <w:sz w:val="20"/>
          <w:szCs w:val="20"/>
          <w:lang w:val="en-AU"/>
        </w:rPr>
        <w:t xml:space="preserve"> Affiliated</w:t>
      </w:r>
      <w:r w:rsidR="00870396" w:rsidRPr="00882905">
        <w:rPr>
          <w:rFonts w:cstheme="minorHAnsi"/>
          <w:sz w:val="20"/>
          <w:szCs w:val="20"/>
          <w:lang w:val="en-AU"/>
        </w:rPr>
        <w:t xml:space="preserve"> Club.</w:t>
      </w:r>
    </w:p>
    <w:p w14:paraId="7270EDC3" w14:textId="25B74531" w:rsidR="008A3D13" w:rsidRPr="00882905"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36" w:name="_Toc208397812"/>
      <w:r w:rsidRPr="00882905">
        <w:rPr>
          <w:rFonts w:cstheme="majorHAnsi"/>
          <w:b/>
          <w:color w:val="auto"/>
          <w:sz w:val="24"/>
          <w:szCs w:val="24"/>
          <w:lang w:val="en-AU"/>
        </w:rPr>
        <w:t xml:space="preserve">When </w:t>
      </w:r>
      <w:r w:rsidR="005D210B" w:rsidRPr="00882905">
        <w:rPr>
          <w:rFonts w:cstheme="majorHAnsi"/>
          <w:b/>
          <w:color w:val="auto"/>
          <w:sz w:val="24"/>
          <w:szCs w:val="24"/>
          <w:lang w:val="en-AU"/>
        </w:rPr>
        <w:t>M</w:t>
      </w:r>
      <w:r w:rsidRPr="00882905">
        <w:rPr>
          <w:rFonts w:cstheme="majorHAnsi"/>
          <w:b/>
          <w:color w:val="auto"/>
          <w:sz w:val="24"/>
          <w:szCs w:val="24"/>
          <w:lang w:val="en-AU"/>
        </w:rPr>
        <w:t xml:space="preserve">embership </w:t>
      </w:r>
      <w:r w:rsidR="005D210B" w:rsidRPr="00882905">
        <w:rPr>
          <w:rFonts w:cstheme="majorHAnsi"/>
          <w:b/>
          <w:color w:val="auto"/>
          <w:sz w:val="24"/>
          <w:szCs w:val="24"/>
          <w:lang w:val="en-AU"/>
        </w:rPr>
        <w:t>C</w:t>
      </w:r>
      <w:r w:rsidRPr="00882905">
        <w:rPr>
          <w:rFonts w:cstheme="majorHAnsi"/>
          <w:b/>
          <w:color w:val="auto"/>
          <w:sz w:val="24"/>
          <w:szCs w:val="24"/>
          <w:lang w:val="en-AU"/>
        </w:rPr>
        <w:t>eases</w:t>
      </w:r>
      <w:bookmarkEnd w:id="36"/>
    </w:p>
    <w:p w14:paraId="7D5271DB" w14:textId="12473F64" w:rsidR="008A3D13" w:rsidRPr="00882905" w:rsidRDefault="008A3D13" w:rsidP="00320617">
      <w:pPr>
        <w:numPr>
          <w:ilvl w:val="0"/>
          <w:numId w:val="48"/>
        </w:numPr>
        <w:spacing w:after="120" w:line="312" w:lineRule="auto"/>
        <w:ind w:hanging="357"/>
        <w:jc w:val="both"/>
        <w:rPr>
          <w:rFonts w:cstheme="minorHAnsi"/>
          <w:sz w:val="20"/>
          <w:szCs w:val="20"/>
          <w:lang w:val="en-AU"/>
        </w:rPr>
      </w:pPr>
      <w:r w:rsidRPr="00882905">
        <w:rPr>
          <w:rFonts w:cstheme="minorHAnsi"/>
          <w:sz w:val="20"/>
          <w:szCs w:val="20"/>
          <w:lang w:val="en-AU"/>
        </w:rPr>
        <w:t xml:space="preserve">A </w:t>
      </w:r>
      <w:r w:rsidR="00073071" w:rsidRPr="00882905">
        <w:rPr>
          <w:rFonts w:cstheme="minorHAnsi"/>
          <w:sz w:val="20"/>
          <w:szCs w:val="20"/>
          <w:lang w:val="en-AU"/>
        </w:rPr>
        <w:t xml:space="preserve">member </w:t>
      </w:r>
      <w:r w:rsidRPr="00882905">
        <w:rPr>
          <w:rFonts w:cstheme="minorHAnsi"/>
          <w:sz w:val="20"/>
          <w:szCs w:val="20"/>
          <w:lang w:val="en-AU"/>
        </w:rPr>
        <w:t>ceases to be a member when any of the following takes place</w:t>
      </w:r>
      <w:r w:rsidR="004228E2" w:rsidRPr="00882905">
        <w:rPr>
          <w:rFonts w:cstheme="minorHAnsi"/>
          <w:sz w:val="20"/>
          <w:szCs w:val="20"/>
          <w:lang w:val="en-AU"/>
        </w:rPr>
        <w:t>:</w:t>
      </w:r>
    </w:p>
    <w:p w14:paraId="5EE6C7C2" w14:textId="77777777"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for a member who is an individual, the individual </w:t>
      </w:r>
      <w:proofErr w:type="gramStart"/>
      <w:r w:rsidRPr="00882905">
        <w:rPr>
          <w:rFonts w:cstheme="minorHAnsi"/>
          <w:sz w:val="20"/>
          <w:szCs w:val="20"/>
          <w:lang w:val="en-AU"/>
        </w:rPr>
        <w:t>dies;</w:t>
      </w:r>
      <w:proofErr w:type="gramEnd"/>
    </w:p>
    <w:p w14:paraId="568A3837" w14:textId="3FCFBF7B"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for a member who is a</w:t>
      </w:r>
      <w:r w:rsidR="0066534C" w:rsidRPr="00882905">
        <w:rPr>
          <w:rFonts w:cstheme="minorHAnsi"/>
          <w:sz w:val="20"/>
          <w:szCs w:val="20"/>
          <w:lang w:val="en-AU"/>
        </w:rPr>
        <w:t>n</w:t>
      </w:r>
      <w:r w:rsidRPr="00882905">
        <w:rPr>
          <w:rFonts w:cstheme="minorHAnsi"/>
          <w:sz w:val="20"/>
          <w:szCs w:val="20"/>
          <w:lang w:val="en-AU"/>
        </w:rPr>
        <w:t xml:space="preserve"> </w:t>
      </w:r>
      <w:r w:rsidR="0066534C" w:rsidRPr="00882905">
        <w:rPr>
          <w:rFonts w:cstheme="minorHAnsi"/>
          <w:sz w:val="20"/>
          <w:szCs w:val="20"/>
          <w:lang w:val="en-AU"/>
        </w:rPr>
        <w:t xml:space="preserve">Affiliated </w:t>
      </w:r>
      <w:r w:rsidRPr="00882905">
        <w:rPr>
          <w:rFonts w:cstheme="minorHAnsi"/>
          <w:sz w:val="20"/>
          <w:szCs w:val="20"/>
          <w:lang w:val="en-AU"/>
        </w:rPr>
        <w:t xml:space="preserve">Club, the </w:t>
      </w:r>
      <w:r w:rsidR="0066534C" w:rsidRPr="00882905">
        <w:rPr>
          <w:rFonts w:cstheme="minorHAnsi"/>
          <w:sz w:val="20"/>
          <w:szCs w:val="20"/>
          <w:lang w:val="en-AU"/>
        </w:rPr>
        <w:t xml:space="preserve">Affiliated </w:t>
      </w:r>
      <w:r w:rsidRPr="00882905">
        <w:rPr>
          <w:rFonts w:cstheme="minorHAnsi"/>
          <w:sz w:val="20"/>
          <w:szCs w:val="20"/>
          <w:lang w:val="en-AU"/>
        </w:rPr>
        <w:t xml:space="preserve">Club is wound </w:t>
      </w:r>
      <w:proofErr w:type="gramStart"/>
      <w:r w:rsidRPr="00882905">
        <w:rPr>
          <w:rFonts w:cstheme="minorHAnsi"/>
          <w:sz w:val="20"/>
          <w:szCs w:val="20"/>
          <w:lang w:val="en-AU"/>
        </w:rPr>
        <w:t>up;</w:t>
      </w:r>
      <w:proofErr w:type="gramEnd"/>
    </w:p>
    <w:p w14:paraId="0F9B6E8D" w14:textId="1165B94A"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resigns from the Assoc</w:t>
      </w:r>
      <w:r w:rsidR="00413582" w:rsidRPr="00882905">
        <w:rPr>
          <w:rFonts w:cstheme="minorHAnsi"/>
          <w:sz w:val="20"/>
          <w:szCs w:val="20"/>
          <w:lang w:val="en-AU"/>
        </w:rPr>
        <w:t xml:space="preserve">iation under </w:t>
      </w:r>
      <w:r w:rsidR="004A31F6" w:rsidRPr="00882905">
        <w:rPr>
          <w:rFonts w:cstheme="minorHAnsi"/>
          <w:b/>
          <w:sz w:val="20"/>
          <w:szCs w:val="20"/>
          <w:lang w:val="en-AU"/>
        </w:rPr>
        <w:t>R</w:t>
      </w:r>
      <w:r w:rsidR="00413582" w:rsidRPr="00882905">
        <w:rPr>
          <w:rFonts w:cstheme="minorHAnsi"/>
          <w:b/>
          <w:sz w:val="20"/>
          <w:szCs w:val="20"/>
          <w:lang w:val="en-AU"/>
        </w:rPr>
        <w:t xml:space="preserve">ule </w:t>
      </w:r>
      <w:proofErr w:type="gramStart"/>
      <w:r w:rsidR="00413582" w:rsidRPr="00882905">
        <w:rPr>
          <w:rFonts w:cstheme="minorHAnsi"/>
          <w:b/>
          <w:sz w:val="20"/>
          <w:szCs w:val="20"/>
          <w:lang w:val="en-AU"/>
        </w:rPr>
        <w:t>1</w:t>
      </w:r>
      <w:r w:rsidR="00F01240" w:rsidRPr="00882905">
        <w:rPr>
          <w:rFonts w:cstheme="minorHAnsi"/>
          <w:b/>
          <w:sz w:val="20"/>
          <w:szCs w:val="20"/>
          <w:lang w:val="en-AU"/>
        </w:rPr>
        <w:t>4</w:t>
      </w:r>
      <w:r w:rsidRPr="00882905">
        <w:rPr>
          <w:rFonts w:cstheme="minorHAnsi"/>
          <w:sz w:val="20"/>
          <w:szCs w:val="20"/>
          <w:lang w:val="en-AU"/>
        </w:rPr>
        <w:t>;</w:t>
      </w:r>
      <w:proofErr w:type="gramEnd"/>
    </w:p>
    <w:p w14:paraId="58ECBF29" w14:textId="765A8E44"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is expelled fr</w:t>
      </w:r>
      <w:r w:rsidR="00F0073A" w:rsidRPr="00882905">
        <w:rPr>
          <w:rFonts w:cstheme="minorHAnsi"/>
          <w:sz w:val="20"/>
          <w:szCs w:val="20"/>
          <w:lang w:val="en-AU"/>
        </w:rPr>
        <w:t xml:space="preserve">om the Association under </w:t>
      </w:r>
      <w:r w:rsidR="004A31F6" w:rsidRPr="00882905">
        <w:rPr>
          <w:rFonts w:cstheme="minorHAnsi"/>
          <w:b/>
          <w:sz w:val="20"/>
          <w:szCs w:val="20"/>
          <w:lang w:val="en-AU"/>
        </w:rPr>
        <w:t>R</w:t>
      </w:r>
      <w:r w:rsidR="00F0073A" w:rsidRPr="00882905">
        <w:rPr>
          <w:rFonts w:cstheme="minorHAnsi"/>
          <w:b/>
          <w:sz w:val="20"/>
          <w:szCs w:val="20"/>
          <w:lang w:val="en-AU"/>
        </w:rPr>
        <w:t xml:space="preserve">ule </w:t>
      </w:r>
      <w:proofErr w:type="gramStart"/>
      <w:r w:rsidR="00F01240" w:rsidRPr="00882905">
        <w:rPr>
          <w:rFonts w:cstheme="minorHAnsi"/>
          <w:b/>
          <w:sz w:val="20"/>
          <w:szCs w:val="20"/>
          <w:lang w:val="en-AU"/>
        </w:rPr>
        <w:t>4</w:t>
      </w:r>
      <w:r w:rsidR="008E7797" w:rsidRPr="00882905">
        <w:rPr>
          <w:rFonts w:cstheme="minorHAnsi"/>
          <w:b/>
          <w:sz w:val="20"/>
          <w:szCs w:val="20"/>
          <w:lang w:val="en-AU"/>
        </w:rPr>
        <w:t>6</w:t>
      </w:r>
      <w:r w:rsidRPr="00882905">
        <w:rPr>
          <w:rFonts w:cstheme="minorHAnsi"/>
          <w:sz w:val="20"/>
          <w:szCs w:val="20"/>
          <w:lang w:val="en-AU"/>
        </w:rPr>
        <w:t>;</w:t>
      </w:r>
      <w:proofErr w:type="gramEnd"/>
    </w:p>
    <w:p w14:paraId="0D6E5A9E" w14:textId="2D6A57DE" w:rsidR="008A3D13" w:rsidRPr="00882905" w:rsidRDefault="008A3D13" w:rsidP="00320617">
      <w:pPr>
        <w:numPr>
          <w:ilvl w:val="1"/>
          <w:numId w:val="71"/>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6534C" w:rsidRPr="00882905">
        <w:rPr>
          <w:rFonts w:cstheme="minorHAnsi"/>
          <w:sz w:val="20"/>
          <w:szCs w:val="20"/>
          <w:lang w:val="en-AU"/>
        </w:rPr>
        <w:t xml:space="preserve">member </w:t>
      </w:r>
      <w:r w:rsidRPr="00882905">
        <w:rPr>
          <w:rFonts w:cstheme="minorHAnsi"/>
          <w:sz w:val="20"/>
          <w:szCs w:val="20"/>
          <w:lang w:val="en-AU"/>
        </w:rPr>
        <w:t>cea</w:t>
      </w:r>
      <w:r w:rsidR="00413582" w:rsidRPr="00882905">
        <w:rPr>
          <w:rFonts w:cstheme="minorHAnsi"/>
          <w:sz w:val="20"/>
          <w:szCs w:val="20"/>
          <w:lang w:val="en-AU"/>
        </w:rPr>
        <w:t xml:space="preserve">ses to be a member under </w:t>
      </w:r>
      <w:r w:rsidR="004A31F6" w:rsidRPr="00882905">
        <w:rPr>
          <w:rFonts w:cstheme="minorHAnsi"/>
          <w:b/>
          <w:sz w:val="20"/>
          <w:szCs w:val="20"/>
          <w:lang w:val="en-AU"/>
        </w:rPr>
        <w:t>R</w:t>
      </w:r>
      <w:r w:rsidR="00413582" w:rsidRPr="00882905">
        <w:rPr>
          <w:rFonts w:cstheme="minorHAnsi"/>
          <w:b/>
          <w:sz w:val="20"/>
          <w:szCs w:val="20"/>
          <w:lang w:val="en-AU"/>
        </w:rPr>
        <w:t xml:space="preserve">ule </w:t>
      </w:r>
      <w:r w:rsidR="00087CE6" w:rsidRPr="00882905">
        <w:rPr>
          <w:rFonts w:cstheme="minorHAnsi"/>
          <w:b/>
          <w:sz w:val="20"/>
          <w:szCs w:val="20"/>
          <w:lang w:val="en-AU"/>
        </w:rPr>
        <w:t>16</w:t>
      </w:r>
      <w:r w:rsidRPr="00882905">
        <w:rPr>
          <w:rFonts w:cstheme="minorHAnsi"/>
          <w:b/>
          <w:sz w:val="20"/>
          <w:szCs w:val="20"/>
          <w:lang w:val="en-AU"/>
        </w:rPr>
        <w:t>(4)</w:t>
      </w:r>
      <w:r w:rsidRPr="00882905">
        <w:rPr>
          <w:rFonts w:cstheme="minorHAnsi"/>
          <w:sz w:val="20"/>
          <w:szCs w:val="20"/>
          <w:lang w:val="en-AU"/>
        </w:rPr>
        <w:t>.</w:t>
      </w:r>
    </w:p>
    <w:p w14:paraId="7A524102" w14:textId="52579C65" w:rsidR="008A3D13" w:rsidRPr="00882905" w:rsidRDefault="008A3D13" w:rsidP="00320617">
      <w:pPr>
        <w:numPr>
          <w:ilvl w:val="0"/>
          <w:numId w:val="48"/>
        </w:numPr>
        <w:spacing w:after="120" w:line="312" w:lineRule="auto"/>
        <w:ind w:hanging="357"/>
        <w:jc w:val="both"/>
        <w:rPr>
          <w:rFonts w:cstheme="minorHAnsi"/>
          <w:sz w:val="20"/>
          <w:szCs w:val="20"/>
          <w:lang w:val="en-AU"/>
        </w:rPr>
      </w:pPr>
      <w:r w:rsidRPr="00882905">
        <w:rPr>
          <w:rFonts w:cstheme="minorHAnsi"/>
          <w:sz w:val="20"/>
          <w:szCs w:val="20"/>
          <w:lang w:val="en-AU"/>
        </w:rPr>
        <w:t xml:space="preserve">The </w:t>
      </w:r>
      <w:r w:rsidR="00642245" w:rsidRPr="00882905">
        <w:rPr>
          <w:rFonts w:cstheme="minorHAnsi"/>
          <w:sz w:val="20"/>
          <w:szCs w:val="20"/>
          <w:lang w:val="en-AU"/>
        </w:rPr>
        <w:t>S</w:t>
      </w:r>
      <w:r w:rsidRPr="00882905">
        <w:rPr>
          <w:rFonts w:cstheme="minorHAnsi"/>
          <w:sz w:val="20"/>
          <w:szCs w:val="20"/>
          <w:lang w:val="en-AU"/>
        </w:rPr>
        <w:t xml:space="preserve">ecretary must keep a record, for at least one year after a </w:t>
      </w:r>
      <w:r w:rsidR="00073071" w:rsidRPr="00882905">
        <w:rPr>
          <w:rFonts w:cstheme="minorHAnsi"/>
          <w:sz w:val="20"/>
          <w:szCs w:val="20"/>
          <w:lang w:val="en-AU"/>
        </w:rPr>
        <w:t xml:space="preserve">member </w:t>
      </w:r>
      <w:r w:rsidR="00F66A60" w:rsidRPr="00882905">
        <w:rPr>
          <w:rFonts w:cstheme="minorHAnsi"/>
          <w:sz w:val="20"/>
          <w:szCs w:val="20"/>
          <w:lang w:val="en-AU"/>
        </w:rPr>
        <w:t xml:space="preserve">ceases to be a member, of </w:t>
      </w:r>
      <w:r w:rsidR="00073071" w:rsidRPr="00882905">
        <w:rPr>
          <w:rFonts w:cstheme="minorHAnsi"/>
          <w:sz w:val="20"/>
          <w:szCs w:val="20"/>
          <w:lang w:val="en-AU"/>
        </w:rPr>
        <w:t>the date on which the member ceased to be a member.</w:t>
      </w:r>
    </w:p>
    <w:p w14:paraId="471AC98D" w14:textId="79152037" w:rsidR="00870396" w:rsidRPr="00882905" w:rsidRDefault="00870396" w:rsidP="005A24FE">
      <w:pPr>
        <w:pStyle w:val="Heading2"/>
        <w:numPr>
          <w:ilvl w:val="0"/>
          <w:numId w:val="1"/>
        </w:numPr>
        <w:spacing w:before="240" w:after="120" w:line="276" w:lineRule="auto"/>
        <w:jc w:val="both"/>
        <w:rPr>
          <w:rFonts w:cstheme="majorHAnsi"/>
          <w:b/>
          <w:color w:val="auto"/>
          <w:sz w:val="24"/>
          <w:szCs w:val="24"/>
          <w:lang w:val="en-AU"/>
        </w:rPr>
      </w:pPr>
      <w:bookmarkStart w:id="37" w:name="_Toc208397813"/>
      <w:r w:rsidRPr="00882905">
        <w:rPr>
          <w:rFonts w:cstheme="majorHAnsi"/>
          <w:b/>
          <w:color w:val="auto"/>
          <w:sz w:val="24"/>
          <w:szCs w:val="24"/>
          <w:lang w:val="en-AU"/>
        </w:rPr>
        <w:lastRenderedPageBreak/>
        <w:t>Resignation</w:t>
      </w:r>
      <w:bookmarkEnd w:id="37"/>
    </w:p>
    <w:p w14:paraId="0F66C8CE" w14:textId="0617A9F5" w:rsidR="0097216D" w:rsidRPr="00882905" w:rsidRDefault="0097216D" w:rsidP="00320617">
      <w:pPr>
        <w:numPr>
          <w:ilvl w:val="0"/>
          <w:numId w:val="2"/>
        </w:numPr>
        <w:spacing w:after="120" w:line="312" w:lineRule="auto"/>
        <w:ind w:hanging="357"/>
        <w:jc w:val="both"/>
        <w:rPr>
          <w:rFonts w:cstheme="minorHAnsi"/>
          <w:sz w:val="20"/>
          <w:szCs w:val="20"/>
          <w:lang w:val="en-AU"/>
        </w:rPr>
      </w:pPr>
      <w:r w:rsidRPr="00882905">
        <w:rPr>
          <w:rFonts w:cstheme="minorHAnsi"/>
          <w:sz w:val="20"/>
          <w:szCs w:val="20"/>
          <w:lang w:val="en-AU"/>
        </w:rPr>
        <w:t xml:space="preserve">A member may resign from membership of the Association by giving written notice of the resignation to the </w:t>
      </w:r>
      <w:r w:rsidR="00642245" w:rsidRPr="00882905">
        <w:rPr>
          <w:rFonts w:cstheme="minorHAnsi"/>
          <w:sz w:val="20"/>
          <w:szCs w:val="20"/>
          <w:lang w:val="en-AU"/>
        </w:rPr>
        <w:t>S</w:t>
      </w:r>
      <w:r w:rsidRPr="00882905">
        <w:rPr>
          <w:rFonts w:cstheme="minorHAnsi"/>
          <w:sz w:val="20"/>
          <w:szCs w:val="20"/>
          <w:lang w:val="en-AU"/>
        </w:rPr>
        <w:t>ecretary.</w:t>
      </w:r>
    </w:p>
    <w:p w14:paraId="255DE4EE" w14:textId="54DFD89F" w:rsidR="0097216D" w:rsidRPr="00882905" w:rsidRDefault="0097216D" w:rsidP="00320617">
      <w:pPr>
        <w:pStyle w:val="ListParagraph"/>
        <w:numPr>
          <w:ilvl w:val="0"/>
          <w:numId w:val="2"/>
        </w:numPr>
        <w:spacing w:after="120" w:line="312" w:lineRule="auto"/>
        <w:ind w:hanging="357"/>
        <w:contextualSpacing w:val="0"/>
        <w:jc w:val="both"/>
        <w:rPr>
          <w:rFonts w:cstheme="minorHAnsi"/>
          <w:sz w:val="20"/>
          <w:szCs w:val="20"/>
          <w:lang w:val="en-AU"/>
        </w:rPr>
      </w:pPr>
      <w:r w:rsidRPr="00882905">
        <w:rPr>
          <w:rFonts w:cstheme="minorHAnsi"/>
          <w:sz w:val="20"/>
          <w:szCs w:val="20"/>
          <w:lang w:val="en-AU"/>
        </w:rPr>
        <w:t>The resignation takes effect</w:t>
      </w:r>
      <w:r w:rsidR="004228E2" w:rsidRPr="00882905">
        <w:rPr>
          <w:rFonts w:cstheme="minorHAnsi"/>
          <w:sz w:val="20"/>
          <w:szCs w:val="20"/>
          <w:lang w:val="en-AU"/>
        </w:rPr>
        <w:t>:</w:t>
      </w:r>
    </w:p>
    <w:p w14:paraId="1E245442" w14:textId="2A862394" w:rsidR="0097216D" w:rsidRPr="00882905" w:rsidRDefault="0097216D" w:rsidP="00320617">
      <w:pPr>
        <w:numPr>
          <w:ilvl w:val="1"/>
          <w:numId w:val="72"/>
        </w:numPr>
        <w:spacing w:after="120" w:line="312" w:lineRule="auto"/>
        <w:jc w:val="both"/>
        <w:rPr>
          <w:rFonts w:cstheme="minorHAnsi"/>
          <w:sz w:val="20"/>
          <w:szCs w:val="20"/>
          <w:lang w:val="en-AU"/>
        </w:rPr>
      </w:pPr>
      <w:r w:rsidRPr="00882905">
        <w:rPr>
          <w:rFonts w:cstheme="minorHAnsi"/>
          <w:sz w:val="20"/>
          <w:szCs w:val="20"/>
          <w:lang w:val="en-AU"/>
        </w:rPr>
        <w:t xml:space="preserve">when the </w:t>
      </w:r>
      <w:r w:rsidR="00642245" w:rsidRPr="00882905">
        <w:rPr>
          <w:rFonts w:cstheme="minorHAnsi"/>
          <w:sz w:val="20"/>
          <w:szCs w:val="20"/>
          <w:lang w:val="en-AU"/>
        </w:rPr>
        <w:t>S</w:t>
      </w:r>
      <w:r w:rsidRPr="00882905">
        <w:rPr>
          <w:rFonts w:cstheme="minorHAnsi"/>
          <w:sz w:val="20"/>
          <w:szCs w:val="20"/>
          <w:lang w:val="en-AU"/>
        </w:rPr>
        <w:t>ecretary receives the notice; or</w:t>
      </w:r>
    </w:p>
    <w:p w14:paraId="72C11AA0" w14:textId="1C99E1A5" w:rsidR="0097216D" w:rsidRPr="00882905" w:rsidRDefault="0097216D" w:rsidP="00320617">
      <w:pPr>
        <w:numPr>
          <w:ilvl w:val="1"/>
          <w:numId w:val="72"/>
        </w:numPr>
        <w:spacing w:after="120" w:line="312" w:lineRule="auto"/>
        <w:jc w:val="both"/>
        <w:rPr>
          <w:rFonts w:cstheme="minorHAnsi"/>
          <w:sz w:val="20"/>
          <w:szCs w:val="20"/>
          <w:lang w:val="en-AU"/>
        </w:rPr>
      </w:pPr>
      <w:r w:rsidRPr="00882905">
        <w:rPr>
          <w:rFonts w:cstheme="minorHAnsi"/>
          <w:sz w:val="20"/>
          <w:szCs w:val="20"/>
          <w:lang w:val="en-AU"/>
        </w:rPr>
        <w:t>if a later time is stated in the notice, at that later time.</w:t>
      </w:r>
    </w:p>
    <w:p w14:paraId="6A50F8DB" w14:textId="30B91F9C" w:rsidR="002F3D01" w:rsidRPr="00882905" w:rsidRDefault="002F3D01" w:rsidP="00320617">
      <w:pPr>
        <w:pStyle w:val="ListParagraph"/>
        <w:numPr>
          <w:ilvl w:val="0"/>
          <w:numId w:val="2"/>
        </w:numPr>
        <w:autoSpaceDE w:val="0"/>
        <w:autoSpaceDN w:val="0"/>
        <w:adjustRightInd w:val="0"/>
        <w:spacing w:after="120" w:line="312" w:lineRule="auto"/>
        <w:jc w:val="both"/>
        <w:rPr>
          <w:rFonts w:cstheme="minorHAnsi"/>
          <w:color w:val="000000" w:themeColor="text1"/>
          <w:sz w:val="20"/>
          <w:szCs w:val="20"/>
        </w:rPr>
      </w:pPr>
      <w:bookmarkStart w:id="38" w:name="_Toc345341528"/>
      <w:bookmarkStart w:id="39" w:name="_Ref345599994"/>
      <w:bookmarkStart w:id="40" w:name="_Ref345600002"/>
      <w:bookmarkStart w:id="41" w:name="_Ref345677876"/>
      <w:bookmarkStart w:id="42" w:name="_Ref346524282"/>
      <w:bookmarkStart w:id="43" w:name="_Toc350932645"/>
      <w:bookmarkStart w:id="44" w:name="_Toc417623999"/>
      <w:r w:rsidRPr="00882905">
        <w:rPr>
          <w:rFonts w:cstheme="minorHAnsi"/>
          <w:color w:val="000000" w:themeColor="text1"/>
          <w:sz w:val="20"/>
          <w:szCs w:val="20"/>
        </w:rPr>
        <w:t>Resignation by failure to pay subscription</w:t>
      </w:r>
      <w:bookmarkEnd w:id="38"/>
      <w:bookmarkEnd w:id="39"/>
      <w:bookmarkEnd w:id="40"/>
      <w:bookmarkEnd w:id="41"/>
      <w:bookmarkEnd w:id="42"/>
      <w:bookmarkEnd w:id="43"/>
      <w:bookmarkEnd w:id="44"/>
    </w:p>
    <w:p w14:paraId="3F67C918" w14:textId="77777777" w:rsidR="002F3D01" w:rsidRPr="00882905" w:rsidRDefault="002F3D01" w:rsidP="00320617">
      <w:pPr>
        <w:pStyle w:val="ListParagraph"/>
        <w:numPr>
          <w:ilvl w:val="3"/>
          <w:numId w:val="148"/>
        </w:numPr>
        <w:autoSpaceDE w:val="0"/>
        <w:autoSpaceDN w:val="0"/>
        <w:adjustRightInd w:val="0"/>
        <w:spacing w:after="120" w:line="312" w:lineRule="auto"/>
        <w:ind w:left="1134"/>
        <w:jc w:val="both"/>
        <w:rPr>
          <w:rFonts w:cstheme="minorHAnsi"/>
          <w:color w:val="000000" w:themeColor="text1"/>
          <w:sz w:val="20"/>
          <w:szCs w:val="20"/>
        </w:rPr>
      </w:pPr>
      <w:r w:rsidRPr="00882905">
        <w:rPr>
          <w:rFonts w:cstheme="minorHAnsi"/>
          <w:color w:val="000000" w:themeColor="text1"/>
          <w:sz w:val="20"/>
          <w:szCs w:val="20"/>
        </w:rPr>
        <w:t xml:space="preserve">Subject to </w:t>
      </w:r>
      <w:r w:rsidRPr="001E2823">
        <w:rPr>
          <w:rFonts w:cstheme="minorHAnsi"/>
          <w:b/>
          <w:bCs/>
          <w:color w:val="000000" w:themeColor="text1"/>
          <w:sz w:val="20"/>
          <w:szCs w:val="20"/>
        </w:rPr>
        <w:t>subrule (4)</w:t>
      </w:r>
      <w:r w:rsidRPr="001E2823">
        <w:rPr>
          <w:rFonts w:cstheme="minorHAnsi"/>
          <w:color w:val="000000" w:themeColor="text1"/>
          <w:sz w:val="20"/>
          <w:szCs w:val="20"/>
        </w:rPr>
        <w:t>,</w:t>
      </w:r>
      <w:r w:rsidRPr="00882905">
        <w:rPr>
          <w:rFonts w:cstheme="minorHAnsi"/>
          <w:color w:val="000000" w:themeColor="text1"/>
          <w:sz w:val="20"/>
          <w:szCs w:val="20"/>
        </w:rPr>
        <w:t xml:space="preserve">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 xml:space="preserve"> is taken to have resigned if:</w:t>
      </w:r>
    </w:p>
    <w:p w14:paraId="0B9A67E7" w14:textId="3FFE4897" w:rsidR="002F3D01" w:rsidRPr="00882905" w:rsidRDefault="002F3D01" w:rsidP="00320617">
      <w:pPr>
        <w:pStyle w:val="ListParagraph"/>
        <w:numPr>
          <w:ilvl w:val="0"/>
          <w:numId w:val="149"/>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Member's annual subscription (or any other debt owed to the Association) is outstanding 30 days after it was due for </w:t>
      </w:r>
      <w:proofErr w:type="gramStart"/>
      <w:r w:rsidRPr="00882905">
        <w:rPr>
          <w:rFonts w:cstheme="minorHAnsi"/>
          <w:color w:val="000000" w:themeColor="text1"/>
          <w:sz w:val="20"/>
          <w:szCs w:val="20"/>
        </w:rPr>
        <w:t>payment;</w:t>
      </w:r>
      <w:proofErr w:type="gramEnd"/>
      <w:r w:rsidRPr="00882905">
        <w:rPr>
          <w:rFonts w:cstheme="minorHAnsi"/>
          <w:color w:val="000000" w:themeColor="text1"/>
          <w:sz w:val="20"/>
          <w:szCs w:val="20"/>
        </w:rPr>
        <w:t xml:space="preserve"> or</w:t>
      </w:r>
    </w:p>
    <w:p w14:paraId="3D90B5A7" w14:textId="77777777" w:rsidR="002F3D01" w:rsidRPr="00882905" w:rsidRDefault="002F3D01" w:rsidP="00320617">
      <w:pPr>
        <w:pStyle w:val="ListParagraph"/>
        <w:numPr>
          <w:ilvl w:val="0"/>
          <w:numId w:val="149"/>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where no annual subscription is payable:</w:t>
      </w:r>
    </w:p>
    <w:p w14:paraId="73958C00" w14:textId="1AA64FD5" w:rsidR="002F3D01" w:rsidRPr="00882905" w:rsidRDefault="002F3D01" w:rsidP="00320617">
      <w:pPr>
        <w:pStyle w:val="ListParagraph"/>
        <w:numPr>
          <w:ilvl w:val="4"/>
          <w:numId w:val="152"/>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Committee has made a written request to the Member to confirm that they wish to remain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 and</w:t>
      </w:r>
    </w:p>
    <w:p w14:paraId="4B28CF04" w14:textId="1A0A9BA8" w:rsidR="002F3D01" w:rsidRPr="00882905" w:rsidRDefault="002F3D01" w:rsidP="00320617">
      <w:pPr>
        <w:pStyle w:val="ListParagraph"/>
        <w:numPr>
          <w:ilvl w:val="4"/>
          <w:numId w:val="152"/>
        </w:numPr>
        <w:autoSpaceDE w:val="0"/>
        <w:autoSpaceDN w:val="0"/>
        <w:adjustRightInd w:val="0"/>
        <w:spacing w:after="120" w:line="312" w:lineRule="auto"/>
        <w:jc w:val="both"/>
        <w:rPr>
          <w:rFonts w:cstheme="minorHAnsi"/>
          <w:color w:val="000000" w:themeColor="text1"/>
          <w:sz w:val="20"/>
          <w:szCs w:val="20"/>
        </w:rPr>
      </w:pPr>
      <w:r w:rsidRPr="00882905">
        <w:rPr>
          <w:rFonts w:cstheme="minorHAnsi"/>
          <w:color w:val="000000" w:themeColor="text1"/>
          <w:sz w:val="20"/>
          <w:szCs w:val="20"/>
        </w:rPr>
        <w:t xml:space="preserve">the Member has not, within one month after receiving that request, confirmed in writing that they wish to remain a </w:t>
      </w:r>
      <w:proofErr w:type="gramStart"/>
      <w:r w:rsidRPr="00882905">
        <w:rPr>
          <w:rFonts w:cstheme="minorHAnsi"/>
          <w:color w:val="000000" w:themeColor="text1"/>
          <w:sz w:val="20"/>
          <w:szCs w:val="20"/>
        </w:rPr>
        <w:t>Member</w:t>
      </w:r>
      <w:proofErr w:type="gramEnd"/>
      <w:r w:rsidRPr="00882905">
        <w:rPr>
          <w:rFonts w:cstheme="minorHAnsi"/>
          <w:color w:val="000000" w:themeColor="text1"/>
          <w:sz w:val="20"/>
          <w:szCs w:val="20"/>
        </w:rPr>
        <w:t>.</w:t>
      </w:r>
    </w:p>
    <w:p w14:paraId="01E1E8D2" w14:textId="77777777"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 xml:space="preserve">Should a sufficient explanation be made to the Committee for the failure to </w:t>
      </w:r>
      <w:proofErr w:type="gramStart"/>
      <w:r w:rsidRPr="00882905">
        <w:rPr>
          <w:rFonts w:cstheme="minorHAnsi"/>
          <w:color w:val="000000" w:themeColor="text1"/>
          <w:sz w:val="20"/>
          <w:szCs w:val="20"/>
        </w:rPr>
        <w:t>pay</w:t>
      </w:r>
      <w:proofErr w:type="gramEnd"/>
      <w:r w:rsidRPr="00882905">
        <w:rPr>
          <w:rFonts w:cstheme="minorHAnsi"/>
          <w:color w:val="000000" w:themeColor="text1"/>
          <w:sz w:val="20"/>
          <w:szCs w:val="20"/>
        </w:rPr>
        <w:t xml:space="preserve"> the subscription or reason for not responding to a request, the Committee shall have the power to restore the Membership upon payment of the amount due (if any).</w:t>
      </w:r>
    </w:p>
    <w:p w14:paraId="52AD6ED2" w14:textId="77777777" w:rsidR="002F3D01" w:rsidRPr="00882905" w:rsidRDefault="002F3D01" w:rsidP="00320617">
      <w:pPr>
        <w:pStyle w:val="ListParagraph"/>
        <w:autoSpaceDE w:val="0"/>
        <w:autoSpaceDN w:val="0"/>
        <w:adjustRightInd w:val="0"/>
        <w:spacing w:after="120" w:line="312" w:lineRule="auto"/>
        <w:contextualSpacing w:val="0"/>
        <w:jc w:val="both"/>
        <w:rPr>
          <w:rFonts w:cstheme="minorHAnsi"/>
          <w:color w:val="000000" w:themeColor="text1"/>
          <w:sz w:val="20"/>
          <w:szCs w:val="20"/>
        </w:rPr>
      </w:pPr>
    </w:p>
    <w:p w14:paraId="1390EFFD" w14:textId="403BBE6A" w:rsidR="002F3D01" w:rsidRPr="00C834A4"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bookmarkStart w:id="45" w:name="_Ref447096942"/>
      <w:bookmarkStart w:id="46" w:name="_Toc417624000"/>
      <w:bookmarkStart w:id="47" w:name="_Toc350932646"/>
      <w:r w:rsidRPr="00C834A4">
        <w:rPr>
          <w:rFonts w:cstheme="minorHAnsi"/>
          <w:color w:val="000000" w:themeColor="text1"/>
          <w:sz w:val="20"/>
          <w:szCs w:val="20"/>
        </w:rPr>
        <w:t>Discontinuance for Failure to Renew</w:t>
      </w:r>
      <w:bookmarkEnd w:id="45"/>
      <w:bookmarkEnd w:id="46"/>
      <w:r w:rsidR="00C834A4" w:rsidRPr="00C834A4">
        <w:rPr>
          <w:rFonts w:cstheme="minorHAnsi"/>
          <w:color w:val="000000" w:themeColor="text1"/>
          <w:sz w:val="20"/>
          <w:szCs w:val="20"/>
        </w:rPr>
        <w:t xml:space="preserve"> </w:t>
      </w:r>
      <w:r w:rsidRPr="00C834A4">
        <w:rPr>
          <w:rFonts w:cstheme="minorHAnsi"/>
          <w:color w:val="000000" w:themeColor="text1"/>
          <w:sz w:val="20"/>
          <w:szCs w:val="20"/>
        </w:rPr>
        <w:t xml:space="preserve">Membership of the Association (except Life Membership) is automatically discontinued if a </w:t>
      </w:r>
      <w:proofErr w:type="gramStart"/>
      <w:r w:rsidRPr="00C834A4">
        <w:rPr>
          <w:rFonts w:cstheme="minorHAnsi"/>
          <w:color w:val="000000" w:themeColor="text1"/>
          <w:sz w:val="20"/>
          <w:szCs w:val="20"/>
        </w:rPr>
        <w:t>Member</w:t>
      </w:r>
      <w:proofErr w:type="gramEnd"/>
      <w:r w:rsidRPr="00C834A4">
        <w:rPr>
          <w:rFonts w:cstheme="minorHAnsi"/>
          <w:color w:val="000000" w:themeColor="text1"/>
          <w:sz w:val="20"/>
          <w:szCs w:val="20"/>
        </w:rPr>
        <w:t xml:space="preserve"> (except a Life Member) has not reapplied for membership of the Association before the date set for renewal by the Committee.  </w:t>
      </w:r>
    </w:p>
    <w:p w14:paraId="2CFD23CB" w14:textId="77777777"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bookmarkStart w:id="48" w:name="_Toc417624001"/>
      <w:r w:rsidRPr="00882905">
        <w:rPr>
          <w:rFonts w:cstheme="minorHAnsi"/>
          <w:color w:val="000000" w:themeColor="text1"/>
          <w:sz w:val="20"/>
          <w:szCs w:val="20"/>
        </w:rPr>
        <w:t>Forfeiture of Rights</w:t>
      </w:r>
      <w:bookmarkEnd w:id="47"/>
      <w:bookmarkEnd w:id="48"/>
    </w:p>
    <w:p w14:paraId="0652FFE3" w14:textId="7A0EDEC3" w:rsidR="002F3D01" w:rsidRPr="00882905" w:rsidRDefault="002F3D01" w:rsidP="00320617">
      <w:pPr>
        <w:pStyle w:val="ListParagraph"/>
        <w:autoSpaceDE w:val="0"/>
        <w:autoSpaceDN w:val="0"/>
        <w:adjustRightInd w:val="0"/>
        <w:spacing w:after="120" w:line="312" w:lineRule="auto"/>
        <w:ind w:left="993"/>
        <w:contextualSpacing w:val="0"/>
        <w:jc w:val="both"/>
        <w:rPr>
          <w:rFonts w:cstheme="minorHAnsi"/>
          <w:color w:val="000000" w:themeColor="text1"/>
          <w:sz w:val="20"/>
          <w:szCs w:val="20"/>
        </w:rPr>
      </w:pPr>
      <w:r w:rsidRPr="00882905">
        <w:rPr>
          <w:rFonts w:cstheme="minorHAnsi"/>
          <w:color w:val="000000" w:themeColor="text1"/>
          <w:sz w:val="20"/>
          <w:szCs w:val="20"/>
        </w:rPr>
        <w:t>A Member who ceases to be a Member, for whatever reason, shall forfeit all right</w:t>
      </w:r>
      <w:r w:rsidR="003E7806" w:rsidRPr="00882905">
        <w:rPr>
          <w:rFonts w:cstheme="minorHAnsi"/>
          <w:color w:val="000000" w:themeColor="text1"/>
          <w:sz w:val="20"/>
          <w:szCs w:val="20"/>
        </w:rPr>
        <w:t>s</w:t>
      </w:r>
      <w:r w:rsidRPr="00882905">
        <w:rPr>
          <w:rFonts w:cstheme="minorHAnsi"/>
          <w:color w:val="000000" w:themeColor="text1"/>
          <w:sz w:val="20"/>
          <w:szCs w:val="20"/>
        </w:rPr>
        <w:t xml:space="preserve"> in and claim upon the Association and its property.</w:t>
      </w:r>
    </w:p>
    <w:p w14:paraId="677BCFD6" w14:textId="711D853E"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A member who has resigned from membership of the Association remains liable for any fees and or outstanding monies that are owed to the Association (the owed amount) at the time of resignation.</w:t>
      </w:r>
    </w:p>
    <w:p w14:paraId="3F19E365" w14:textId="5567D932" w:rsidR="002F3D01" w:rsidRPr="00882905" w:rsidRDefault="002F3D01" w:rsidP="00320617">
      <w:pPr>
        <w:pStyle w:val="ListParagraph"/>
        <w:numPr>
          <w:ilvl w:val="0"/>
          <w:numId w:val="2"/>
        </w:numPr>
        <w:autoSpaceDE w:val="0"/>
        <w:autoSpaceDN w:val="0"/>
        <w:adjustRightInd w:val="0"/>
        <w:spacing w:after="120" w:line="312" w:lineRule="auto"/>
        <w:contextualSpacing w:val="0"/>
        <w:jc w:val="both"/>
        <w:rPr>
          <w:rFonts w:cstheme="minorHAnsi"/>
          <w:color w:val="000000" w:themeColor="text1"/>
          <w:sz w:val="20"/>
          <w:szCs w:val="20"/>
        </w:rPr>
      </w:pPr>
      <w:r w:rsidRPr="00882905">
        <w:rPr>
          <w:rFonts w:cstheme="minorHAnsi"/>
          <w:color w:val="000000" w:themeColor="text1"/>
          <w:sz w:val="20"/>
          <w:szCs w:val="20"/>
        </w:rPr>
        <w:t>The owed amount may be recovered by the Association in a court of competent jurisdiction as a debt due to the Association.</w:t>
      </w:r>
    </w:p>
    <w:p w14:paraId="194FB899" w14:textId="4E3BD309" w:rsidR="0097216D" w:rsidRPr="00882905" w:rsidRDefault="0097216D" w:rsidP="00320617">
      <w:pPr>
        <w:pStyle w:val="ListParagraph"/>
        <w:numPr>
          <w:ilvl w:val="0"/>
          <w:numId w:val="2"/>
        </w:numPr>
        <w:spacing w:after="120" w:line="312" w:lineRule="auto"/>
        <w:ind w:hanging="357"/>
        <w:contextualSpacing w:val="0"/>
        <w:jc w:val="both"/>
        <w:rPr>
          <w:rFonts w:cstheme="minorHAnsi"/>
          <w:sz w:val="20"/>
          <w:szCs w:val="20"/>
          <w:lang w:val="en-AU"/>
        </w:rPr>
      </w:pPr>
      <w:proofErr w:type="gramStart"/>
      <w:r w:rsidRPr="00882905">
        <w:rPr>
          <w:rFonts w:cstheme="minorHAnsi"/>
          <w:sz w:val="20"/>
          <w:szCs w:val="20"/>
          <w:lang w:val="en-AU"/>
        </w:rPr>
        <w:t>In the event that</w:t>
      </w:r>
      <w:proofErr w:type="gramEnd"/>
      <w:r w:rsidRPr="00882905">
        <w:rPr>
          <w:rFonts w:cstheme="minorHAnsi"/>
          <w:sz w:val="20"/>
          <w:szCs w:val="20"/>
          <w:lang w:val="en-AU"/>
        </w:rPr>
        <w:t xml:space="preserve"> a</w:t>
      </w:r>
      <w:r w:rsidR="002C0E97" w:rsidRPr="00882905">
        <w:rPr>
          <w:rFonts w:cstheme="minorHAnsi"/>
          <w:sz w:val="20"/>
          <w:szCs w:val="20"/>
          <w:lang w:val="en-AU"/>
        </w:rPr>
        <w:t>n Affiliated</w:t>
      </w:r>
      <w:r w:rsidRPr="00882905">
        <w:rPr>
          <w:rFonts w:cstheme="minorHAnsi"/>
          <w:sz w:val="20"/>
          <w:szCs w:val="20"/>
          <w:lang w:val="en-AU"/>
        </w:rPr>
        <w:t xml:space="preserve"> </w:t>
      </w:r>
      <w:r w:rsidR="002C0E97" w:rsidRPr="00882905">
        <w:rPr>
          <w:rFonts w:cstheme="minorHAnsi"/>
          <w:sz w:val="20"/>
          <w:szCs w:val="20"/>
          <w:lang w:val="en-AU"/>
        </w:rPr>
        <w:t>C</w:t>
      </w:r>
      <w:r w:rsidRPr="00882905">
        <w:rPr>
          <w:rFonts w:cstheme="minorHAnsi"/>
          <w:sz w:val="20"/>
          <w:szCs w:val="20"/>
          <w:lang w:val="en-AU"/>
        </w:rPr>
        <w:t xml:space="preserve">lub </w:t>
      </w:r>
      <w:r w:rsidR="004A31F6" w:rsidRPr="00882905">
        <w:rPr>
          <w:rFonts w:cstheme="minorHAnsi"/>
          <w:sz w:val="20"/>
          <w:szCs w:val="20"/>
          <w:lang w:val="en-AU"/>
        </w:rPr>
        <w:t xml:space="preserve">or an Affiliated Team </w:t>
      </w:r>
      <w:r w:rsidR="00F0179E" w:rsidRPr="00882905">
        <w:rPr>
          <w:rFonts w:cstheme="minorHAnsi"/>
          <w:sz w:val="20"/>
          <w:szCs w:val="20"/>
          <w:lang w:val="en-AU"/>
        </w:rPr>
        <w:t xml:space="preserve">resigns </w:t>
      </w:r>
      <w:r w:rsidRPr="00882905">
        <w:rPr>
          <w:rFonts w:cstheme="minorHAnsi"/>
          <w:sz w:val="20"/>
          <w:szCs w:val="20"/>
          <w:lang w:val="en-AU"/>
        </w:rPr>
        <w:t xml:space="preserve">during a season, </w:t>
      </w:r>
      <w:r w:rsidR="00CE5DD7" w:rsidRPr="00882905">
        <w:rPr>
          <w:rFonts w:cstheme="minorHAnsi"/>
          <w:sz w:val="20"/>
          <w:szCs w:val="20"/>
          <w:lang w:val="en-AU"/>
        </w:rPr>
        <w:t>the Affiliated Club’s</w:t>
      </w:r>
      <w:r w:rsidRPr="00882905">
        <w:rPr>
          <w:rFonts w:cstheme="minorHAnsi"/>
          <w:sz w:val="20"/>
          <w:szCs w:val="20"/>
          <w:lang w:val="en-AU"/>
        </w:rPr>
        <w:t xml:space="preserve"> </w:t>
      </w:r>
      <w:r w:rsidR="004A31F6" w:rsidRPr="00882905">
        <w:rPr>
          <w:rFonts w:cstheme="minorHAnsi"/>
          <w:sz w:val="20"/>
          <w:szCs w:val="20"/>
          <w:lang w:val="en-AU"/>
        </w:rPr>
        <w:t xml:space="preserve">or Affiliated Team’s </w:t>
      </w:r>
      <w:r w:rsidRPr="00882905">
        <w:rPr>
          <w:rFonts w:cstheme="minorHAnsi"/>
          <w:sz w:val="20"/>
          <w:szCs w:val="20"/>
          <w:lang w:val="en-AU"/>
        </w:rPr>
        <w:t xml:space="preserve">members shall be at liberty to </w:t>
      </w:r>
      <w:r w:rsidR="00CE5DD7" w:rsidRPr="00882905">
        <w:rPr>
          <w:rFonts w:cstheme="minorHAnsi"/>
          <w:sz w:val="20"/>
          <w:szCs w:val="20"/>
          <w:lang w:val="en-AU"/>
        </w:rPr>
        <w:t xml:space="preserve">transfer their membership and </w:t>
      </w:r>
      <w:r w:rsidRPr="00882905">
        <w:rPr>
          <w:rFonts w:cstheme="minorHAnsi"/>
          <w:sz w:val="20"/>
          <w:szCs w:val="20"/>
          <w:lang w:val="en-AU"/>
        </w:rPr>
        <w:t xml:space="preserve">play with any other </w:t>
      </w:r>
      <w:r w:rsidR="002C0E97" w:rsidRPr="00882905">
        <w:rPr>
          <w:rFonts w:cstheme="minorHAnsi"/>
          <w:sz w:val="20"/>
          <w:szCs w:val="20"/>
          <w:lang w:val="en-AU"/>
        </w:rPr>
        <w:t>Affiliated C</w:t>
      </w:r>
      <w:r w:rsidRPr="00882905">
        <w:rPr>
          <w:rFonts w:cstheme="minorHAnsi"/>
          <w:sz w:val="20"/>
          <w:szCs w:val="20"/>
          <w:lang w:val="en-AU"/>
        </w:rPr>
        <w:t>lub</w:t>
      </w:r>
      <w:r w:rsidR="00E306F1" w:rsidRPr="00882905">
        <w:rPr>
          <w:rFonts w:cstheme="minorHAnsi"/>
          <w:sz w:val="20"/>
          <w:szCs w:val="20"/>
          <w:lang w:val="en-AU"/>
        </w:rPr>
        <w:t xml:space="preserve"> or Affiliated Team</w:t>
      </w:r>
      <w:r w:rsidRPr="00882905">
        <w:rPr>
          <w:rFonts w:cstheme="minorHAnsi"/>
          <w:sz w:val="20"/>
          <w:szCs w:val="20"/>
          <w:lang w:val="en-AU"/>
        </w:rPr>
        <w:t xml:space="preserve"> with the written consent of the Association.</w:t>
      </w:r>
    </w:p>
    <w:p w14:paraId="0EF0C62C" w14:textId="316399BE" w:rsidR="008A3D13" w:rsidRPr="004415F3"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49" w:name="_Toc208397814"/>
      <w:r w:rsidRPr="004415F3">
        <w:rPr>
          <w:rFonts w:cstheme="majorHAnsi"/>
          <w:b/>
          <w:color w:val="auto"/>
          <w:sz w:val="24"/>
          <w:szCs w:val="24"/>
          <w:lang w:val="en-AU"/>
        </w:rPr>
        <w:t xml:space="preserve">Rights </w:t>
      </w:r>
      <w:r w:rsidR="005D210B" w:rsidRPr="004415F3">
        <w:rPr>
          <w:rFonts w:cstheme="majorHAnsi"/>
          <w:b/>
          <w:color w:val="auto"/>
          <w:sz w:val="24"/>
          <w:szCs w:val="24"/>
          <w:lang w:val="en-AU"/>
        </w:rPr>
        <w:t>N</w:t>
      </w:r>
      <w:r w:rsidRPr="004415F3">
        <w:rPr>
          <w:rFonts w:cstheme="majorHAnsi"/>
          <w:b/>
          <w:color w:val="auto"/>
          <w:sz w:val="24"/>
          <w:szCs w:val="24"/>
          <w:lang w:val="en-AU"/>
        </w:rPr>
        <w:t xml:space="preserve">ot </w:t>
      </w:r>
      <w:r w:rsidR="005D210B" w:rsidRPr="004415F3">
        <w:rPr>
          <w:rFonts w:cstheme="majorHAnsi"/>
          <w:b/>
          <w:color w:val="auto"/>
          <w:sz w:val="24"/>
          <w:szCs w:val="24"/>
          <w:lang w:val="en-AU"/>
        </w:rPr>
        <w:t>T</w:t>
      </w:r>
      <w:r w:rsidRPr="004415F3">
        <w:rPr>
          <w:rFonts w:cstheme="majorHAnsi"/>
          <w:b/>
          <w:color w:val="auto"/>
          <w:sz w:val="24"/>
          <w:szCs w:val="24"/>
          <w:lang w:val="en-AU"/>
        </w:rPr>
        <w:t>ransferable</w:t>
      </w:r>
      <w:bookmarkEnd w:id="49"/>
    </w:p>
    <w:p w14:paraId="1B276240" w14:textId="7DD58A77" w:rsidR="008A3D13" w:rsidRPr="004415F3" w:rsidRDefault="008A3D13" w:rsidP="00320617">
      <w:pPr>
        <w:spacing w:after="120" w:line="312" w:lineRule="auto"/>
        <w:ind w:left="567"/>
        <w:jc w:val="both"/>
        <w:rPr>
          <w:rFonts w:cstheme="minorHAnsi"/>
          <w:sz w:val="20"/>
          <w:szCs w:val="20"/>
          <w:lang w:val="en-AU"/>
        </w:rPr>
      </w:pPr>
      <w:r w:rsidRPr="004415F3">
        <w:rPr>
          <w:rFonts w:cstheme="minorHAnsi"/>
          <w:sz w:val="20"/>
          <w:szCs w:val="20"/>
          <w:lang w:val="en-AU"/>
        </w:rPr>
        <w:t>The rights of a member are not transferable</w:t>
      </w:r>
      <w:r w:rsidR="00E306F1" w:rsidRPr="004415F3">
        <w:rPr>
          <w:rFonts w:cstheme="minorHAnsi"/>
          <w:sz w:val="20"/>
          <w:szCs w:val="20"/>
          <w:lang w:val="en-AU"/>
        </w:rPr>
        <w:t xml:space="preserve">, </w:t>
      </w:r>
      <w:proofErr w:type="gramStart"/>
      <w:r w:rsidR="00E306F1" w:rsidRPr="004415F3">
        <w:rPr>
          <w:rFonts w:cstheme="minorHAnsi"/>
          <w:sz w:val="20"/>
          <w:szCs w:val="20"/>
          <w:lang w:val="en-AU"/>
        </w:rPr>
        <w:t>with the exception of</w:t>
      </w:r>
      <w:proofErr w:type="gramEnd"/>
      <w:r w:rsidR="00E306F1" w:rsidRPr="004415F3">
        <w:rPr>
          <w:rFonts w:cstheme="minorHAnsi"/>
          <w:sz w:val="20"/>
          <w:szCs w:val="20"/>
          <w:lang w:val="en-AU"/>
        </w:rPr>
        <w:t xml:space="preserve"> </w:t>
      </w:r>
      <w:r w:rsidR="004A31F6" w:rsidRPr="004415F3">
        <w:rPr>
          <w:rFonts w:cstheme="minorHAnsi"/>
          <w:b/>
          <w:sz w:val="20"/>
          <w:szCs w:val="20"/>
          <w:lang w:val="en-AU"/>
        </w:rPr>
        <w:t>R</w:t>
      </w:r>
      <w:r w:rsidR="00E306F1" w:rsidRPr="004415F3">
        <w:rPr>
          <w:rFonts w:cstheme="minorHAnsi"/>
          <w:b/>
          <w:sz w:val="20"/>
          <w:szCs w:val="20"/>
          <w:lang w:val="en-AU"/>
        </w:rPr>
        <w:t>ule 14</w:t>
      </w:r>
      <w:r w:rsidR="004A31F6" w:rsidRPr="004415F3">
        <w:rPr>
          <w:rFonts w:cstheme="minorHAnsi"/>
          <w:b/>
          <w:sz w:val="20"/>
          <w:szCs w:val="20"/>
          <w:lang w:val="en-AU"/>
        </w:rPr>
        <w:t>(</w:t>
      </w:r>
      <w:r w:rsidR="00B746CC" w:rsidRPr="004415F3">
        <w:rPr>
          <w:rFonts w:cstheme="minorHAnsi"/>
          <w:b/>
          <w:sz w:val="20"/>
          <w:szCs w:val="20"/>
          <w:lang w:val="en-AU"/>
        </w:rPr>
        <w:t>7</w:t>
      </w:r>
      <w:r w:rsidR="004A31F6" w:rsidRPr="004415F3">
        <w:rPr>
          <w:rFonts w:cstheme="minorHAnsi"/>
          <w:b/>
          <w:sz w:val="20"/>
          <w:szCs w:val="20"/>
          <w:lang w:val="en-AU"/>
        </w:rPr>
        <w:t>)</w:t>
      </w:r>
      <w:r w:rsidRPr="004415F3">
        <w:rPr>
          <w:rFonts w:cstheme="minorHAnsi"/>
          <w:sz w:val="20"/>
          <w:szCs w:val="20"/>
          <w:lang w:val="en-AU"/>
        </w:rPr>
        <w:t xml:space="preserve"> and end when membership ceases.</w:t>
      </w:r>
    </w:p>
    <w:p w14:paraId="2575A686" w14:textId="6F20DC96" w:rsidR="00507B4E" w:rsidRPr="004415F3" w:rsidRDefault="00507B4E" w:rsidP="00B963A7">
      <w:pPr>
        <w:pStyle w:val="Heading1"/>
        <w:spacing w:after="120" w:line="276" w:lineRule="auto"/>
        <w:jc w:val="center"/>
        <w:rPr>
          <w:rFonts w:cstheme="majorHAnsi"/>
          <w:b/>
          <w:color w:val="auto"/>
          <w:sz w:val="28"/>
          <w:szCs w:val="28"/>
          <w:lang w:val="en-AU"/>
        </w:rPr>
      </w:pPr>
      <w:bookmarkStart w:id="50" w:name="_Toc208397815"/>
      <w:r w:rsidRPr="004415F3">
        <w:rPr>
          <w:rFonts w:cstheme="majorHAnsi"/>
          <w:b/>
          <w:color w:val="auto"/>
          <w:sz w:val="28"/>
          <w:szCs w:val="28"/>
          <w:lang w:val="en-AU"/>
        </w:rPr>
        <w:lastRenderedPageBreak/>
        <w:t>Division 2 – Membership fees</w:t>
      </w:r>
      <w:bookmarkEnd w:id="50"/>
    </w:p>
    <w:p w14:paraId="141E72A5" w14:textId="13ACA38D" w:rsidR="00507B4E" w:rsidRPr="004415F3" w:rsidRDefault="00507B4E" w:rsidP="005A24FE">
      <w:pPr>
        <w:pStyle w:val="Heading2"/>
        <w:numPr>
          <w:ilvl w:val="0"/>
          <w:numId w:val="1"/>
        </w:numPr>
        <w:spacing w:before="240" w:after="120" w:line="276" w:lineRule="auto"/>
        <w:jc w:val="both"/>
        <w:rPr>
          <w:rFonts w:cstheme="majorHAnsi"/>
          <w:b/>
          <w:color w:val="auto"/>
          <w:sz w:val="24"/>
          <w:szCs w:val="24"/>
          <w:lang w:val="en-AU"/>
        </w:rPr>
      </w:pPr>
      <w:bookmarkStart w:id="51" w:name="_Toc208397816"/>
      <w:r w:rsidRPr="004415F3">
        <w:rPr>
          <w:rFonts w:cstheme="majorHAnsi"/>
          <w:b/>
          <w:color w:val="auto"/>
          <w:sz w:val="24"/>
          <w:szCs w:val="24"/>
          <w:lang w:val="en-AU"/>
        </w:rPr>
        <w:t xml:space="preserve">Membership </w:t>
      </w:r>
      <w:r w:rsidR="005D210B" w:rsidRPr="004415F3">
        <w:rPr>
          <w:rFonts w:cstheme="majorHAnsi"/>
          <w:b/>
          <w:color w:val="auto"/>
          <w:sz w:val="24"/>
          <w:szCs w:val="24"/>
          <w:lang w:val="en-AU"/>
        </w:rPr>
        <w:t>F</w:t>
      </w:r>
      <w:r w:rsidRPr="004415F3">
        <w:rPr>
          <w:rFonts w:cstheme="majorHAnsi"/>
          <w:b/>
          <w:color w:val="auto"/>
          <w:sz w:val="24"/>
          <w:szCs w:val="24"/>
          <w:lang w:val="en-AU"/>
        </w:rPr>
        <w:t>ees</w:t>
      </w:r>
      <w:bookmarkEnd w:id="51"/>
    </w:p>
    <w:p w14:paraId="3F12D3D3" w14:textId="71EE7B2F"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5C6FC0" w:rsidRPr="004415F3">
        <w:rPr>
          <w:rFonts w:cstheme="minorHAnsi"/>
          <w:sz w:val="20"/>
          <w:szCs w:val="20"/>
          <w:lang w:val="en-AU"/>
        </w:rPr>
        <w:t>C</w:t>
      </w:r>
      <w:r w:rsidRPr="004415F3">
        <w:rPr>
          <w:rFonts w:cstheme="minorHAnsi"/>
          <w:sz w:val="20"/>
          <w:szCs w:val="20"/>
          <w:lang w:val="en-AU"/>
        </w:rPr>
        <w:t>ommittee must determine the membership subscription, fees and any levies payable by members to the Association.</w:t>
      </w:r>
    </w:p>
    <w:p w14:paraId="6E8EA075" w14:textId="4C1C62C9"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fees determined under </w:t>
      </w:r>
      <w:r w:rsidRPr="004415F3">
        <w:rPr>
          <w:rFonts w:cstheme="minorHAnsi"/>
          <w:b/>
          <w:sz w:val="20"/>
          <w:szCs w:val="20"/>
          <w:lang w:val="en-AU"/>
        </w:rPr>
        <w:t>sub-rule (1)</w:t>
      </w:r>
      <w:r w:rsidRPr="004415F3">
        <w:rPr>
          <w:rFonts w:cstheme="minorHAnsi"/>
          <w:sz w:val="20"/>
          <w:szCs w:val="20"/>
          <w:lang w:val="en-AU"/>
        </w:rPr>
        <w:t xml:space="preserve"> may be different for different classes of membership.</w:t>
      </w:r>
    </w:p>
    <w:p w14:paraId="75F88B9A" w14:textId="4254AE11"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A member must pay the membership fee to the </w:t>
      </w:r>
      <w:r w:rsidR="00EA62BF" w:rsidRPr="004415F3">
        <w:rPr>
          <w:rFonts w:cstheme="minorHAnsi"/>
          <w:sz w:val="20"/>
          <w:szCs w:val="20"/>
          <w:lang w:val="en-AU"/>
        </w:rPr>
        <w:t>T</w:t>
      </w:r>
      <w:r w:rsidRPr="004415F3">
        <w:rPr>
          <w:rFonts w:cstheme="minorHAnsi"/>
          <w:sz w:val="20"/>
          <w:szCs w:val="20"/>
          <w:lang w:val="en-AU"/>
        </w:rPr>
        <w:t xml:space="preserve">reasurer, or another person authorised by the </w:t>
      </w:r>
      <w:r w:rsidR="005C6FC0" w:rsidRPr="004415F3">
        <w:rPr>
          <w:rFonts w:cstheme="minorHAnsi"/>
          <w:sz w:val="20"/>
          <w:szCs w:val="20"/>
          <w:lang w:val="en-AU"/>
        </w:rPr>
        <w:t>C</w:t>
      </w:r>
      <w:r w:rsidRPr="004415F3">
        <w:rPr>
          <w:rFonts w:cstheme="minorHAnsi"/>
          <w:sz w:val="20"/>
          <w:szCs w:val="20"/>
          <w:lang w:val="en-AU"/>
        </w:rPr>
        <w:t xml:space="preserve">ommittee to accept payments, by the date (the </w:t>
      </w:r>
      <w:r w:rsidRPr="004415F3">
        <w:rPr>
          <w:rFonts w:cstheme="minorHAnsi"/>
          <w:b/>
          <w:i/>
          <w:sz w:val="20"/>
          <w:szCs w:val="20"/>
          <w:lang w:val="en-AU"/>
        </w:rPr>
        <w:t>due date</w:t>
      </w:r>
      <w:r w:rsidRPr="004415F3">
        <w:rPr>
          <w:rFonts w:cstheme="minorHAnsi"/>
          <w:sz w:val="20"/>
          <w:szCs w:val="20"/>
          <w:lang w:val="en-AU"/>
        </w:rPr>
        <w:t xml:space="preserve">) determined by the </w:t>
      </w:r>
      <w:r w:rsidR="005C6FC0" w:rsidRPr="004415F3">
        <w:rPr>
          <w:rFonts w:cstheme="minorHAnsi"/>
          <w:sz w:val="20"/>
          <w:szCs w:val="20"/>
          <w:lang w:val="en-AU"/>
        </w:rPr>
        <w:t>C</w:t>
      </w:r>
      <w:r w:rsidRPr="004415F3">
        <w:rPr>
          <w:rFonts w:cstheme="minorHAnsi"/>
          <w:sz w:val="20"/>
          <w:szCs w:val="20"/>
          <w:lang w:val="en-AU"/>
        </w:rPr>
        <w:t>ommittee.</w:t>
      </w:r>
    </w:p>
    <w:p w14:paraId="25E8321B" w14:textId="6945701D" w:rsidR="00087CE6" w:rsidRPr="004415F3" w:rsidRDefault="00087CE6"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If a member has not paid the membership fee by the </w:t>
      </w:r>
      <w:r w:rsidR="00A70668" w:rsidRPr="004415F3">
        <w:rPr>
          <w:rFonts w:cstheme="minorHAnsi"/>
          <w:sz w:val="20"/>
          <w:szCs w:val="20"/>
          <w:lang w:val="en-AU"/>
        </w:rPr>
        <w:t>due</w:t>
      </w:r>
      <w:r w:rsidRPr="004415F3">
        <w:rPr>
          <w:rFonts w:cstheme="minorHAnsi"/>
          <w:sz w:val="20"/>
          <w:szCs w:val="20"/>
          <w:lang w:val="en-AU"/>
        </w:rPr>
        <w:t xml:space="preserve"> date as advised, the member ceases to be a member on that date, unless prior written arrangement has been obtained to the contrary, from the Committee.</w:t>
      </w:r>
    </w:p>
    <w:p w14:paraId="73400B21" w14:textId="45A6A48E" w:rsidR="00507B4E" w:rsidRPr="004415F3" w:rsidRDefault="00507B4E" w:rsidP="00320617">
      <w:pPr>
        <w:numPr>
          <w:ilvl w:val="0"/>
          <w:numId w:val="5"/>
        </w:numPr>
        <w:spacing w:after="120" w:line="312" w:lineRule="auto"/>
        <w:ind w:hanging="357"/>
        <w:jc w:val="both"/>
        <w:rPr>
          <w:rFonts w:cstheme="minorHAnsi"/>
          <w:sz w:val="20"/>
          <w:szCs w:val="20"/>
          <w:lang w:val="en-AU"/>
        </w:rPr>
      </w:pPr>
      <w:r w:rsidRPr="004415F3">
        <w:rPr>
          <w:rFonts w:cstheme="minorHAnsi"/>
          <w:sz w:val="20"/>
          <w:szCs w:val="20"/>
          <w:lang w:val="en-AU"/>
        </w:rPr>
        <w:t xml:space="preserve">If a </w:t>
      </w:r>
      <w:r w:rsidR="00087CE6" w:rsidRPr="004415F3">
        <w:rPr>
          <w:rFonts w:cstheme="minorHAnsi"/>
          <w:sz w:val="20"/>
          <w:szCs w:val="20"/>
          <w:lang w:val="en-AU"/>
        </w:rPr>
        <w:t xml:space="preserve">member </w:t>
      </w:r>
      <w:r w:rsidRPr="004415F3">
        <w:rPr>
          <w:rFonts w:cstheme="minorHAnsi"/>
          <w:sz w:val="20"/>
          <w:szCs w:val="20"/>
          <w:lang w:val="en-AU"/>
        </w:rPr>
        <w:t xml:space="preserve">who has ceased to be a member under </w:t>
      </w:r>
      <w:r w:rsidRPr="004415F3">
        <w:rPr>
          <w:rFonts w:cstheme="minorHAnsi"/>
          <w:b/>
          <w:sz w:val="20"/>
          <w:szCs w:val="20"/>
          <w:lang w:val="en-AU"/>
        </w:rPr>
        <w:t>sub-rule (4)</w:t>
      </w:r>
      <w:r w:rsidRPr="004415F3">
        <w:rPr>
          <w:rFonts w:cstheme="minorHAnsi"/>
          <w:sz w:val="20"/>
          <w:szCs w:val="20"/>
          <w:lang w:val="en-AU"/>
        </w:rPr>
        <w:t xml:space="preserve"> offers to pay the membership fee after the period referred to in that sub-rule has expired</w:t>
      </w:r>
      <w:r w:rsidR="004228E2" w:rsidRPr="004415F3">
        <w:rPr>
          <w:rFonts w:cstheme="minorHAnsi"/>
          <w:sz w:val="20"/>
          <w:szCs w:val="20"/>
          <w:lang w:val="en-AU"/>
        </w:rPr>
        <w:t>:</w:t>
      </w:r>
    </w:p>
    <w:p w14:paraId="7AF7E6C6" w14:textId="703B79DE" w:rsidR="00507B4E" w:rsidRPr="004415F3" w:rsidRDefault="00507B4E" w:rsidP="00320617">
      <w:pPr>
        <w:numPr>
          <w:ilvl w:val="1"/>
          <w:numId w:val="74"/>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5C6FC0" w:rsidRPr="004415F3">
        <w:rPr>
          <w:rFonts w:cstheme="minorHAnsi"/>
          <w:sz w:val="20"/>
          <w:szCs w:val="20"/>
          <w:lang w:val="en-AU"/>
        </w:rPr>
        <w:t>C</w:t>
      </w:r>
      <w:r w:rsidRPr="004415F3">
        <w:rPr>
          <w:rFonts w:cstheme="minorHAnsi"/>
          <w:sz w:val="20"/>
          <w:szCs w:val="20"/>
          <w:lang w:val="en-AU"/>
        </w:rPr>
        <w:t>ommittee may, at its discretion, accept that payment; and</w:t>
      </w:r>
    </w:p>
    <w:p w14:paraId="135D2874" w14:textId="27EB097D" w:rsidR="00507B4E" w:rsidRPr="004415F3" w:rsidRDefault="00507B4E" w:rsidP="00320617">
      <w:pPr>
        <w:numPr>
          <w:ilvl w:val="1"/>
          <w:numId w:val="74"/>
        </w:numPr>
        <w:spacing w:after="120" w:line="312" w:lineRule="auto"/>
        <w:ind w:hanging="357"/>
        <w:jc w:val="both"/>
        <w:rPr>
          <w:rFonts w:cstheme="minorHAnsi"/>
          <w:sz w:val="20"/>
          <w:szCs w:val="20"/>
          <w:lang w:val="en-AU"/>
        </w:rPr>
      </w:pPr>
      <w:r w:rsidRPr="004415F3">
        <w:rPr>
          <w:rFonts w:cstheme="minorHAnsi"/>
          <w:sz w:val="20"/>
          <w:szCs w:val="20"/>
          <w:lang w:val="en-AU"/>
        </w:rPr>
        <w:t>if the payment is accepted, membership is reinstated from the date the payment is accepted.</w:t>
      </w:r>
    </w:p>
    <w:p w14:paraId="7350B067" w14:textId="1626F238" w:rsidR="00507B4E" w:rsidRPr="004415F3" w:rsidRDefault="00507B4E" w:rsidP="00320617">
      <w:pPr>
        <w:numPr>
          <w:ilvl w:val="0"/>
          <w:numId w:val="5"/>
        </w:numPr>
        <w:spacing w:after="120" w:line="312" w:lineRule="auto"/>
        <w:ind w:hanging="357"/>
        <w:jc w:val="both"/>
        <w:rPr>
          <w:rFonts w:cstheme="minorHAnsi"/>
          <w:sz w:val="20"/>
          <w:szCs w:val="20"/>
          <w:lang w:val="en-GB"/>
        </w:rPr>
      </w:pPr>
      <w:r w:rsidRPr="004415F3">
        <w:rPr>
          <w:rFonts w:cstheme="minorHAnsi"/>
          <w:sz w:val="20"/>
          <w:szCs w:val="20"/>
          <w:lang w:val="en-AU"/>
        </w:rPr>
        <w:t xml:space="preserve">Any </w:t>
      </w:r>
      <w:r w:rsidR="005C6FC0" w:rsidRPr="004415F3">
        <w:rPr>
          <w:rFonts w:cstheme="minorHAnsi"/>
          <w:sz w:val="20"/>
          <w:szCs w:val="20"/>
          <w:lang w:val="en-AU"/>
        </w:rPr>
        <w:t>m</w:t>
      </w:r>
      <w:r w:rsidRPr="004415F3">
        <w:rPr>
          <w:rFonts w:cstheme="minorHAnsi"/>
          <w:sz w:val="20"/>
          <w:szCs w:val="20"/>
          <w:lang w:val="en-AU"/>
        </w:rPr>
        <w:t xml:space="preserve">ember which or who has not paid all monies due and payable by that </w:t>
      </w:r>
      <w:r w:rsidR="005C6FC0" w:rsidRPr="004415F3">
        <w:rPr>
          <w:rFonts w:cstheme="minorHAnsi"/>
          <w:sz w:val="20"/>
          <w:szCs w:val="20"/>
          <w:lang w:val="en-AU"/>
        </w:rPr>
        <w:t>m</w:t>
      </w:r>
      <w:r w:rsidRPr="004415F3">
        <w:rPr>
          <w:rFonts w:cstheme="minorHAnsi"/>
          <w:sz w:val="20"/>
          <w:szCs w:val="20"/>
          <w:lang w:val="en-AU"/>
        </w:rPr>
        <w:t xml:space="preserve">ember to the Association shall (subject to the </w:t>
      </w:r>
      <w:r w:rsidR="00F66A60" w:rsidRPr="004415F3">
        <w:rPr>
          <w:rFonts w:cstheme="minorHAnsi"/>
          <w:sz w:val="20"/>
          <w:szCs w:val="20"/>
          <w:lang w:val="en-AU"/>
        </w:rPr>
        <w:t>Committee</w:t>
      </w:r>
      <w:r w:rsidRPr="004415F3">
        <w:rPr>
          <w:rFonts w:cstheme="minorHAnsi"/>
          <w:sz w:val="20"/>
          <w:szCs w:val="20"/>
          <w:lang w:val="en-AU"/>
        </w:rPr>
        <w:t xml:space="preserve">’s discretion) have all rights under this Constitution immediately suspended from the expiry of the time prescribed for payment of those monies.  Such rights will be suspended until such time as the monies are fully paid or otherwise in the </w:t>
      </w:r>
      <w:r w:rsidR="00F66A60" w:rsidRPr="004415F3">
        <w:rPr>
          <w:rFonts w:cstheme="minorHAnsi"/>
          <w:sz w:val="20"/>
          <w:szCs w:val="20"/>
          <w:lang w:val="en-AU"/>
        </w:rPr>
        <w:t>Committee’s</w:t>
      </w:r>
      <w:r w:rsidRPr="004415F3">
        <w:rPr>
          <w:rFonts w:cstheme="minorHAnsi"/>
          <w:sz w:val="20"/>
          <w:szCs w:val="20"/>
          <w:lang w:val="en-AU"/>
        </w:rPr>
        <w:t xml:space="preserve"> discretion.</w:t>
      </w:r>
      <w:r w:rsidR="00DC118E" w:rsidRPr="004415F3">
        <w:rPr>
          <w:rFonts w:cstheme="minorHAnsi"/>
          <w:sz w:val="20"/>
          <w:szCs w:val="20"/>
          <w:lang w:val="en-AU"/>
        </w:rPr>
        <w:t xml:space="preserve"> </w:t>
      </w:r>
      <w:r w:rsidRPr="004415F3">
        <w:rPr>
          <w:rFonts w:cstheme="minorHAnsi"/>
          <w:sz w:val="20"/>
          <w:szCs w:val="20"/>
          <w:lang w:val="en-AU"/>
        </w:rPr>
        <w:t xml:space="preserve">In the meantime, the </w:t>
      </w:r>
      <w:r w:rsidR="005C6FC0" w:rsidRPr="004415F3">
        <w:rPr>
          <w:rFonts w:cstheme="minorHAnsi"/>
          <w:sz w:val="20"/>
          <w:szCs w:val="20"/>
          <w:lang w:val="en-AU"/>
        </w:rPr>
        <w:t>m</w:t>
      </w:r>
      <w:r w:rsidRPr="004415F3">
        <w:rPr>
          <w:rFonts w:cstheme="minorHAnsi"/>
          <w:sz w:val="20"/>
          <w:szCs w:val="20"/>
          <w:lang w:val="en-AU"/>
        </w:rPr>
        <w:t xml:space="preserve">ember </w:t>
      </w:r>
      <w:r w:rsidR="00AA7365" w:rsidRPr="004415F3">
        <w:rPr>
          <w:rFonts w:cstheme="minorHAnsi"/>
          <w:sz w:val="20"/>
          <w:szCs w:val="20"/>
          <w:lang w:val="en-AU"/>
        </w:rPr>
        <w:t>may</w:t>
      </w:r>
      <w:r w:rsidRPr="004415F3">
        <w:rPr>
          <w:rFonts w:cstheme="minorHAnsi"/>
          <w:sz w:val="20"/>
          <w:szCs w:val="20"/>
          <w:lang w:val="en-AU"/>
        </w:rPr>
        <w:t xml:space="preserve"> be dealt with in the </w:t>
      </w:r>
      <w:r w:rsidR="00F66A60" w:rsidRPr="004415F3">
        <w:rPr>
          <w:rFonts w:cstheme="minorHAnsi"/>
          <w:sz w:val="20"/>
          <w:szCs w:val="20"/>
          <w:lang w:val="en-AU"/>
        </w:rPr>
        <w:t>Committee’s</w:t>
      </w:r>
      <w:r w:rsidRPr="004415F3">
        <w:rPr>
          <w:rFonts w:cstheme="minorHAnsi"/>
          <w:sz w:val="20"/>
          <w:szCs w:val="20"/>
          <w:lang w:val="en-AU"/>
        </w:rPr>
        <w:t xml:space="preserve"> discretion, which includes the right to expel, suspend, disqualify, fine, discipline or retain that </w:t>
      </w:r>
      <w:r w:rsidR="005C6FC0" w:rsidRPr="004415F3">
        <w:rPr>
          <w:rFonts w:cstheme="minorHAnsi"/>
          <w:sz w:val="20"/>
          <w:szCs w:val="20"/>
          <w:lang w:val="en-AU"/>
        </w:rPr>
        <w:t>m</w:t>
      </w:r>
      <w:r w:rsidRPr="004415F3">
        <w:rPr>
          <w:rFonts w:cstheme="minorHAnsi"/>
          <w:sz w:val="20"/>
          <w:szCs w:val="20"/>
          <w:lang w:val="en-AU"/>
        </w:rPr>
        <w:t xml:space="preserve">ember as a </w:t>
      </w:r>
      <w:r w:rsidR="005C6FC0" w:rsidRPr="004415F3">
        <w:rPr>
          <w:rFonts w:cstheme="minorHAnsi"/>
          <w:sz w:val="20"/>
          <w:szCs w:val="20"/>
          <w:lang w:val="en-AU"/>
        </w:rPr>
        <w:t>member</w:t>
      </w:r>
      <w:r w:rsidRPr="004415F3">
        <w:rPr>
          <w:rFonts w:cstheme="minorHAnsi"/>
          <w:sz w:val="20"/>
          <w:szCs w:val="20"/>
          <w:lang w:val="en-AU"/>
        </w:rPr>
        <w:t xml:space="preserve">, or impose such other conditions or requirements as the </w:t>
      </w:r>
      <w:r w:rsidR="00F66A60" w:rsidRPr="004415F3">
        <w:rPr>
          <w:rFonts w:cstheme="minorHAnsi"/>
          <w:sz w:val="20"/>
          <w:szCs w:val="20"/>
          <w:lang w:val="en-AU"/>
        </w:rPr>
        <w:t>Committee</w:t>
      </w:r>
      <w:r w:rsidRPr="004415F3">
        <w:rPr>
          <w:rFonts w:cstheme="minorHAnsi"/>
          <w:sz w:val="20"/>
          <w:szCs w:val="20"/>
          <w:lang w:val="en-AU"/>
        </w:rPr>
        <w:t xml:space="preserve"> considers appropriate.</w:t>
      </w:r>
    </w:p>
    <w:p w14:paraId="558DEA4E" w14:textId="3069E431" w:rsidR="00B963A7" w:rsidRPr="004415F3" w:rsidRDefault="00B963A7" w:rsidP="00B963A7">
      <w:pPr>
        <w:pStyle w:val="Heading1"/>
        <w:spacing w:after="120" w:line="276" w:lineRule="auto"/>
        <w:jc w:val="center"/>
        <w:rPr>
          <w:rFonts w:cstheme="majorHAnsi"/>
          <w:b/>
          <w:color w:val="auto"/>
          <w:sz w:val="28"/>
          <w:szCs w:val="28"/>
          <w:lang w:val="en-AU"/>
        </w:rPr>
      </w:pPr>
      <w:bookmarkStart w:id="52" w:name="_Toc208397817"/>
      <w:r w:rsidRPr="004415F3">
        <w:rPr>
          <w:rFonts w:cstheme="majorHAnsi"/>
          <w:b/>
          <w:color w:val="auto"/>
          <w:sz w:val="28"/>
          <w:szCs w:val="28"/>
          <w:lang w:val="en-AU"/>
        </w:rPr>
        <w:t>Division 3 – Register of members</w:t>
      </w:r>
      <w:bookmarkEnd w:id="52"/>
    </w:p>
    <w:p w14:paraId="04DE750A" w14:textId="2503C862" w:rsidR="00E07DBD" w:rsidRPr="004415F3" w:rsidRDefault="00B963A7" w:rsidP="005A24FE">
      <w:pPr>
        <w:pStyle w:val="Heading2"/>
        <w:numPr>
          <w:ilvl w:val="0"/>
          <w:numId w:val="1"/>
        </w:numPr>
        <w:spacing w:before="240" w:after="120" w:line="276" w:lineRule="auto"/>
        <w:jc w:val="both"/>
        <w:rPr>
          <w:rFonts w:cstheme="majorHAnsi"/>
          <w:b/>
          <w:color w:val="auto"/>
          <w:sz w:val="24"/>
          <w:szCs w:val="24"/>
          <w:lang w:val="en-AU"/>
        </w:rPr>
      </w:pPr>
      <w:bookmarkStart w:id="53" w:name="_Toc208397818"/>
      <w:r w:rsidRPr="004415F3">
        <w:rPr>
          <w:rFonts w:cstheme="majorHAnsi"/>
          <w:b/>
          <w:color w:val="auto"/>
          <w:sz w:val="24"/>
          <w:szCs w:val="24"/>
          <w:lang w:val="en-AU"/>
        </w:rPr>
        <w:t xml:space="preserve">Register of </w:t>
      </w:r>
      <w:r w:rsidR="005D210B" w:rsidRPr="004415F3">
        <w:rPr>
          <w:rFonts w:cstheme="majorHAnsi"/>
          <w:b/>
          <w:color w:val="auto"/>
          <w:sz w:val="24"/>
          <w:szCs w:val="24"/>
          <w:lang w:val="en-AU"/>
        </w:rPr>
        <w:t>M</w:t>
      </w:r>
      <w:r w:rsidRPr="004415F3">
        <w:rPr>
          <w:rFonts w:cstheme="majorHAnsi"/>
          <w:b/>
          <w:color w:val="auto"/>
          <w:sz w:val="24"/>
          <w:szCs w:val="24"/>
          <w:lang w:val="en-AU"/>
        </w:rPr>
        <w:t>embers</w:t>
      </w:r>
      <w:bookmarkEnd w:id="53"/>
    </w:p>
    <w:p w14:paraId="3450FC37" w14:textId="0DBB370C"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The </w:t>
      </w:r>
      <w:r w:rsidR="00642245" w:rsidRPr="004415F3">
        <w:rPr>
          <w:rFonts w:cstheme="minorHAnsi"/>
          <w:sz w:val="20"/>
          <w:szCs w:val="20"/>
          <w:lang w:val="en-AU"/>
        </w:rPr>
        <w:t>S</w:t>
      </w:r>
      <w:r w:rsidRPr="004415F3">
        <w:rPr>
          <w:rFonts w:cstheme="minorHAnsi"/>
          <w:sz w:val="20"/>
          <w:szCs w:val="20"/>
          <w:lang w:val="en-AU"/>
        </w:rPr>
        <w:t xml:space="preserve">ecretary, or another person authorised by the </w:t>
      </w:r>
      <w:r w:rsidR="00F0179E" w:rsidRPr="004415F3">
        <w:rPr>
          <w:rFonts w:cstheme="minorHAnsi"/>
          <w:sz w:val="20"/>
          <w:szCs w:val="20"/>
          <w:lang w:val="en-AU"/>
        </w:rPr>
        <w:t>C</w:t>
      </w:r>
      <w:r w:rsidRPr="004415F3">
        <w:rPr>
          <w:rFonts w:cstheme="minorHAnsi"/>
          <w:sz w:val="20"/>
          <w:szCs w:val="20"/>
          <w:lang w:val="en-AU"/>
        </w:rPr>
        <w:t>ommittee, is responsible for the requirements imposed on the Association under section 53 of the Act to maintain the register of members and record in that register any change in the membership of the Association.</w:t>
      </w:r>
    </w:p>
    <w:p w14:paraId="758B1954" w14:textId="77777777"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In addition to the matters referred to in section 53(2) of the Act, the register of members must include the class of membership (if applicable) to which each member belongs and the date on which each member becomes a member.</w:t>
      </w:r>
    </w:p>
    <w:p w14:paraId="6060FAAA" w14:textId="3795152D"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The register of members must be kept at a secure place as determined by the </w:t>
      </w:r>
      <w:r w:rsidR="00F0179E" w:rsidRPr="004415F3">
        <w:rPr>
          <w:rFonts w:cstheme="minorHAnsi"/>
          <w:sz w:val="20"/>
          <w:szCs w:val="20"/>
          <w:lang w:val="en-AU"/>
        </w:rPr>
        <w:t>C</w:t>
      </w:r>
      <w:r w:rsidRPr="004415F3">
        <w:rPr>
          <w:rFonts w:cstheme="minorHAnsi"/>
          <w:sz w:val="20"/>
          <w:szCs w:val="20"/>
          <w:lang w:val="en-AU"/>
        </w:rPr>
        <w:t>ommittee</w:t>
      </w:r>
      <w:r w:rsidR="00A70668" w:rsidRPr="004415F3">
        <w:rPr>
          <w:rFonts w:cstheme="minorHAnsi"/>
          <w:sz w:val="20"/>
          <w:szCs w:val="20"/>
          <w:lang w:val="en-AU"/>
        </w:rPr>
        <w:t xml:space="preserve"> which may be in electronic format with appropriate </w:t>
      </w:r>
      <w:proofErr w:type="gramStart"/>
      <w:r w:rsidR="0041438B" w:rsidRPr="004415F3">
        <w:rPr>
          <w:rFonts w:cstheme="minorHAnsi"/>
          <w:sz w:val="20"/>
          <w:szCs w:val="20"/>
          <w:lang w:val="en-AU"/>
        </w:rPr>
        <w:t>cloud based</w:t>
      </w:r>
      <w:proofErr w:type="gramEnd"/>
      <w:r w:rsidR="0041438B" w:rsidRPr="004415F3">
        <w:rPr>
          <w:rFonts w:cstheme="minorHAnsi"/>
          <w:sz w:val="20"/>
          <w:szCs w:val="20"/>
          <w:lang w:val="en-AU"/>
        </w:rPr>
        <w:t xml:space="preserve"> </w:t>
      </w:r>
      <w:r w:rsidR="00A70668" w:rsidRPr="004415F3">
        <w:rPr>
          <w:rFonts w:cstheme="minorHAnsi"/>
          <w:sz w:val="20"/>
          <w:szCs w:val="20"/>
          <w:lang w:val="en-AU"/>
        </w:rPr>
        <w:t>backup</w:t>
      </w:r>
      <w:r w:rsidR="0041438B" w:rsidRPr="004415F3">
        <w:rPr>
          <w:rFonts w:cstheme="minorHAnsi"/>
          <w:sz w:val="20"/>
          <w:szCs w:val="20"/>
          <w:lang w:val="en-AU"/>
        </w:rPr>
        <w:t xml:space="preserve"> system</w:t>
      </w:r>
      <w:r w:rsidR="00A70668" w:rsidRPr="004415F3">
        <w:rPr>
          <w:rFonts w:cstheme="minorHAnsi"/>
          <w:sz w:val="20"/>
          <w:szCs w:val="20"/>
          <w:lang w:val="en-AU"/>
        </w:rPr>
        <w:t>.</w:t>
      </w:r>
      <w:r w:rsidRPr="004415F3">
        <w:rPr>
          <w:rFonts w:cstheme="minorHAnsi"/>
          <w:sz w:val="20"/>
          <w:szCs w:val="20"/>
          <w:lang w:val="en-AU"/>
        </w:rPr>
        <w:t xml:space="preserve"> </w:t>
      </w:r>
    </w:p>
    <w:p w14:paraId="745A21C4" w14:textId="623B77C3"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 xml:space="preserve">A member who wishes to inspect the register of members must contact the </w:t>
      </w:r>
      <w:r w:rsidR="00642245" w:rsidRPr="004415F3">
        <w:rPr>
          <w:rFonts w:cstheme="minorHAnsi"/>
          <w:sz w:val="20"/>
          <w:szCs w:val="20"/>
          <w:lang w:val="en-AU"/>
        </w:rPr>
        <w:t>S</w:t>
      </w:r>
      <w:r w:rsidRPr="004415F3">
        <w:rPr>
          <w:rFonts w:cstheme="minorHAnsi"/>
          <w:sz w:val="20"/>
          <w:szCs w:val="20"/>
          <w:lang w:val="en-AU"/>
        </w:rPr>
        <w:t>ecretary to make the necessary arrangements.</w:t>
      </w:r>
    </w:p>
    <w:p w14:paraId="477C9660" w14:textId="1E6E5AB8" w:rsidR="00B963A7" w:rsidRPr="004415F3" w:rsidRDefault="00B963A7" w:rsidP="00320617">
      <w:pPr>
        <w:numPr>
          <w:ilvl w:val="0"/>
          <w:numId w:val="4"/>
        </w:numPr>
        <w:spacing w:after="120" w:line="312" w:lineRule="auto"/>
        <w:jc w:val="both"/>
        <w:rPr>
          <w:rFonts w:cstheme="minorHAnsi"/>
          <w:sz w:val="20"/>
          <w:szCs w:val="20"/>
          <w:lang w:val="en-AU"/>
        </w:rPr>
      </w:pPr>
      <w:r w:rsidRPr="004415F3">
        <w:rPr>
          <w:rFonts w:cstheme="minorHAnsi"/>
          <w:sz w:val="20"/>
          <w:szCs w:val="20"/>
          <w:lang w:val="en-AU"/>
        </w:rPr>
        <w:t>If</w:t>
      </w:r>
      <w:r w:rsidR="004228E2" w:rsidRPr="004415F3">
        <w:rPr>
          <w:rFonts w:cstheme="minorHAnsi"/>
          <w:sz w:val="20"/>
          <w:szCs w:val="20"/>
          <w:lang w:val="en-AU"/>
        </w:rPr>
        <w:t>:</w:t>
      </w:r>
    </w:p>
    <w:p w14:paraId="11A1A8CF" w14:textId="77777777" w:rsidR="00B963A7" w:rsidRPr="004415F3" w:rsidRDefault="00B963A7" w:rsidP="00320617">
      <w:pPr>
        <w:numPr>
          <w:ilvl w:val="1"/>
          <w:numId w:val="73"/>
        </w:numPr>
        <w:spacing w:after="120" w:line="312" w:lineRule="auto"/>
        <w:jc w:val="both"/>
        <w:rPr>
          <w:rFonts w:cstheme="minorHAnsi"/>
          <w:sz w:val="20"/>
          <w:szCs w:val="20"/>
          <w:lang w:val="en-AU"/>
        </w:rPr>
      </w:pPr>
      <w:r w:rsidRPr="004415F3">
        <w:rPr>
          <w:rFonts w:cstheme="minorHAnsi"/>
          <w:sz w:val="20"/>
          <w:szCs w:val="20"/>
          <w:lang w:val="en-AU"/>
        </w:rPr>
        <w:t>a member inspecting the register of members wishes to make a copy of, or take an extract from, the register under section 54(2) of the Act; or</w:t>
      </w:r>
    </w:p>
    <w:p w14:paraId="01D5CF11" w14:textId="0A9B0762" w:rsidR="00B963A7" w:rsidRPr="004415F3" w:rsidRDefault="00B963A7" w:rsidP="00320617">
      <w:pPr>
        <w:numPr>
          <w:ilvl w:val="1"/>
          <w:numId w:val="73"/>
        </w:numPr>
        <w:spacing w:after="120" w:line="312" w:lineRule="auto"/>
        <w:jc w:val="both"/>
        <w:rPr>
          <w:rFonts w:cstheme="minorHAnsi"/>
          <w:sz w:val="20"/>
          <w:szCs w:val="20"/>
          <w:lang w:val="en-AU"/>
        </w:rPr>
      </w:pPr>
      <w:r w:rsidRPr="004415F3">
        <w:rPr>
          <w:rFonts w:cstheme="minorHAnsi"/>
          <w:sz w:val="20"/>
          <w:szCs w:val="20"/>
          <w:lang w:val="en-AU"/>
        </w:rPr>
        <w:lastRenderedPageBreak/>
        <w:t>a member makes a written request under section 56(1) of the Act to be provided with a copy of the register of members</w:t>
      </w:r>
      <w:r w:rsidR="0058726D" w:rsidRPr="004415F3">
        <w:rPr>
          <w:rFonts w:cstheme="minorHAnsi"/>
          <w:sz w:val="20"/>
          <w:szCs w:val="20"/>
          <w:lang w:val="en-AU"/>
        </w:rPr>
        <w:t>,</w:t>
      </w:r>
      <w:r w:rsidRPr="004415F3">
        <w:rPr>
          <w:rFonts w:cstheme="minorHAnsi"/>
          <w:sz w:val="20"/>
          <w:szCs w:val="20"/>
          <w:lang w:val="en-AU"/>
        </w:rPr>
        <w:t xml:space="preserve"> </w:t>
      </w:r>
    </w:p>
    <w:p w14:paraId="520B7505" w14:textId="73CF54CE" w:rsidR="00B963A7" w:rsidRPr="004415F3" w:rsidRDefault="00B963A7" w:rsidP="00320617">
      <w:pPr>
        <w:spacing w:after="120" w:line="312" w:lineRule="auto"/>
        <w:ind w:left="927"/>
        <w:jc w:val="both"/>
        <w:rPr>
          <w:rFonts w:cstheme="minorHAnsi"/>
          <w:sz w:val="20"/>
          <w:szCs w:val="20"/>
          <w:lang w:val="en-AU"/>
        </w:rPr>
      </w:pPr>
      <w:r w:rsidRPr="004415F3">
        <w:rPr>
          <w:rFonts w:cstheme="minorHAnsi"/>
          <w:sz w:val="20"/>
          <w:szCs w:val="20"/>
          <w:lang w:val="en-AU"/>
        </w:rPr>
        <w:t xml:space="preserve">the </w:t>
      </w:r>
      <w:r w:rsidR="00F0179E" w:rsidRPr="004415F3">
        <w:rPr>
          <w:rFonts w:cstheme="minorHAnsi"/>
          <w:sz w:val="20"/>
          <w:szCs w:val="20"/>
          <w:lang w:val="en-AU"/>
        </w:rPr>
        <w:t>C</w:t>
      </w:r>
      <w:r w:rsidRPr="004415F3">
        <w:rPr>
          <w:rFonts w:cstheme="minorHAnsi"/>
          <w:sz w:val="20"/>
          <w:szCs w:val="20"/>
          <w:lang w:val="en-AU"/>
        </w:rPr>
        <w:t xml:space="preserve">ommittee may require the member to provide a statutory declaration setting out the purpose for which the copy or extract is required and declaring that the purpose </w:t>
      </w:r>
      <w:proofErr w:type="gramStart"/>
      <w:r w:rsidRPr="004415F3">
        <w:rPr>
          <w:rFonts w:cstheme="minorHAnsi"/>
          <w:sz w:val="20"/>
          <w:szCs w:val="20"/>
          <w:lang w:val="en-AU"/>
        </w:rPr>
        <w:t>is connected with</w:t>
      </w:r>
      <w:proofErr w:type="gramEnd"/>
      <w:r w:rsidRPr="004415F3">
        <w:rPr>
          <w:rFonts w:cstheme="minorHAnsi"/>
          <w:sz w:val="20"/>
          <w:szCs w:val="20"/>
          <w:lang w:val="en-AU"/>
        </w:rPr>
        <w:t xml:space="preserve"> the affairs of the Association and </w:t>
      </w:r>
      <w:r w:rsidR="00A70668" w:rsidRPr="004415F3">
        <w:rPr>
          <w:rFonts w:cstheme="minorHAnsi"/>
          <w:sz w:val="20"/>
          <w:szCs w:val="20"/>
          <w:lang w:val="en-AU"/>
        </w:rPr>
        <w:t xml:space="preserve">the Association </w:t>
      </w:r>
      <w:r w:rsidRPr="004415F3">
        <w:rPr>
          <w:rFonts w:cstheme="minorHAnsi"/>
          <w:sz w:val="20"/>
          <w:szCs w:val="20"/>
          <w:lang w:val="en-AU"/>
        </w:rPr>
        <w:t>may charge any associated administration costs to comply with the above clause.</w:t>
      </w:r>
    </w:p>
    <w:p w14:paraId="215322AF"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 xml:space="preserve">Note: </w:t>
      </w:r>
      <w:proofErr w:type="gramStart"/>
      <w:r w:rsidRPr="00FE5438">
        <w:rPr>
          <w:rFonts w:cs="Arial"/>
          <w:color w:val="000000" w:themeColor="text1"/>
          <w:sz w:val="20"/>
          <w:szCs w:val="20"/>
          <w:highlight w:val="cyan"/>
        </w:rPr>
        <w:t>Act Requirements</w:t>
      </w:r>
      <w:proofErr w:type="gramEnd"/>
      <w:r w:rsidRPr="00FE5438">
        <w:rPr>
          <w:rFonts w:cs="Arial"/>
          <w:color w:val="000000" w:themeColor="text1"/>
          <w:sz w:val="20"/>
          <w:szCs w:val="20"/>
          <w:highlight w:val="cyan"/>
        </w:rPr>
        <w:t>: Register of members</w:t>
      </w:r>
    </w:p>
    <w:p w14:paraId="0D6645EE"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7957156" w14:textId="77777777" w:rsidR="00B934EF" w:rsidRPr="00FE5438" w:rsidRDefault="00B934EF" w:rsidP="00B934EF">
      <w:pPr>
        <w:autoSpaceDE w:val="0"/>
        <w:autoSpaceDN w:val="0"/>
        <w:adjustRightInd w:val="0"/>
        <w:jc w:val="both"/>
        <w:rPr>
          <w:rFonts w:cs="Arial"/>
          <w:color w:val="000000" w:themeColor="text1"/>
          <w:sz w:val="20"/>
          <w:szCs w:val="20"/>
          <w:highlight w:val="cyan"/>
        </w:rPr>
      </w:pPr>
      <w:r w:rsidRPr="00FE5438">
        <w:rPr>
          <w:rFonts w:cs="Arial"/>
          <w:color w:val="000000" w:themeColor="text1"/>
          <w:sz w:val="20"/>
          <w:szCs w:val="20"/>
          <w:highlight w:val="cyan"/>
        </w:rPr>
        <w:t xml:space="preserve">Under section 53(2) of the Act the register of members must include each member’s name and a residential, postal or email address. </w:t>
      </w:r>
    </w:p>
    <w:p w14:paraId="2B29BAB9" w14:textId="77777777" w:rsidR="00B934EF" w:rsidRPr="00FE5438" w:rsidRDefault="00B934EF" w:rsidP="00B934EF">
      <w:pPr>
        <w:autoSpaceDE w:val="0"/>
        <w:autoSpaceDN w:val="0"/>
        <w:adjustRightInd w:val="0"/>
        <w:jc w:val="both"/>
        <w:rPr>
          <w:rFonts w:cs="Arial"/>
          <w:color w:val="000000" w:themeColor="text1"/>
          <w:sz w:val="20"/>
          <w:szCs w:val="20"/>
          <w:highlight w:val="cyan"/>
        </w:rPr>
      </w:pPr>
      <w:bookmarkStart w:id="54" w:name="_Toc397946529"/>
      <w:r w:rsidRPr="00FE5438">
        <w:rPr>
          <w:rFonts w:cs="Arial"/>
          <w:color w:val="000000" w:themeColor="text1"/>
          <w:sz w:val="20"/>
          <w:szCs w:val="20"/>
          <w:highlight w:val="cyan"/>
        </w:rPr>
        <w:t>Under section 54 of the Act a member is entitled to inspect the register free of charge</w:t>
      </w:r>
      <w:bookmarkEnd w:id="54"/>
      <w:r w:rsidRPr="00FE5438">
        <w:rPr>
          <w:rFonts w:cs="Arial"/>
          <w:color w:val="000000" w:themeColor="text1"/>
          <w:sz w:val="20"/>
          <w:szCs w:val="20"/>
          <w:highlight w:val="cyan"/>
        </w:rPr>
        <w:t>.</w:t>
      </w:r>
      <w:bookmarkStart w:id="55" w:name="_Toc397946531"/>
      <w:r w:rsidRPr="00FE5438">
        <w:rPr>
          <w:rFonts w:cs="Arial"/>
          <w:color w:val="000000" w:themeColor="text1"/>
          <w:sz w:val="20"/>
          <w:szCs w:val="20"/>
          <w:highlight w:val="cyan"/>
        </w:rPr>
        <w:t xml:space="preserve"> The member may make a copy of, or take an extract from, the register but has no right to remove the register for that purpose.</w:t>
      </w:r>
      <w:bookmarkEnd w:id="55"/>
      <w:r w:rsidRPr="00FE5438">
        <w:rPr>
          <w:rFonts w:cs="Arial"/>
          <w:color w:val="000000" w:themeColor="text1"/>
          <w:sz w:val="20"/>
          <w:szCs w:val="20"/>
          <w:highlight w:val="cyan"/>
        </w:rPr>
        <w:t xml:space="preserve"> </w:t>
      </w:r>
    </w:p>
    <w:p w14:paraId="11F3A098" w14:textId="7AED13CF" w:rsidR="00B934EF" w:rsidRDefault="00B934EF" w:rsidP="00B934EF">
      <w:pPr>
        <w:spacing w:after="120" w:line="276" w:lineRule="auto"/>
        <w:jc w:val="both"/>
        <w:rPr>
          <w:rFonts w:ascii="Helvetica Neue" w:hAnsi="Helvetica Neue"/>
          <w:sz w:val="20"/>
          <w:szCs w:val="20"/>
          <w:lang w:val="en-AU"/>
        </w:rPr>
      </w:pPr>
      <w:r w:rsidRPr="00FE5438">
        <w:rPr>
          <w:rFonts w:cs="Arial"/>
          <w:color w:val="000000" w:themeColor="text1"/>
          <w:sz w:val="20"/>
          <w:szCs w:val="20"/>
          <w:highlight w:val="cyan"/>
        </w:rPr>
        <w:t xml:space="preserve">Under section 56 of the Act the management committee </w:t>
      </w:r>
      <w:r>
        <w:rPr>
          <w:rFonts w:cs="Arial"/>
          <w:color w:val="000000" w:themeColor="text1"/>
          <w:sz w:val="20"/>
          <w:szCs w:val="20"/>
          <w:highlight w:val="cyan"/>
        </w:rPr>
        <w:t>may</w:t>
      </w:r>
      <w:r w:rsidRPr="00FE5438">
        <w:rPr>
          <w:rFonts w:cs="Arial"/>
          <w:color w:val="000000" w:themeColor="text1"/>
          <w:sz w:val="20"/>
          <w:szCs w:val="20"/>
          <w:highlight w:val="cyan"/>
        </w:rPr>
        <w:t xml:space="preserve"> determine a reasonable charge for providing a copy of the register.</w:t>
      </w:r>
    </w:p>
    <w:p w14:paraId="6B4C86BB" w14:textId="54A2E6CA" w:rsidR="00D51364" w:rsidRPr="004415F3" w:rsidRDefault="00D51364" w:rsidP="00737311">
      <w:pPr>
        <w:pStyle w:val="Heading1"/>
        <w:spacing w:after="120" w:line="276" w:lineRule="auto"/>
        <w:jc w:val="center"/>
        <w:rPr>
          <w:rFonts w:cstheme="majorHAnsi"/>
          <w:b/>
          <w:sz w:val="28"/>
          <w:szCs w:val="28"/>
          <w:lang w:val="en-AU"/>
        </w:rPr>
      </w:pPr>
      <w:bookmarkStart w:id="56" w:name="_Toc208397819"/>
      <w:r w:rsidRPr="004415F3">
        <w:rPr>
          <w:rFonts w:cstheme="majorHAnsi"/>
          <w:b/>
          <w:color w:val="auto"/>
          <w:sz w:val="28"/>
          <w:szCs w:val="28"/>
          <w:lang w:val="en-AU"/>
        </w:rPr>
        <w:t>Division 4 – Affiliation Requirements</w:t>
      </w:r>
      <w:bookmarkEnd w:id="56"/>
    </w:p>
    <w:p w14:paraId="45DB0BBE" w14:textId="04F8588D" w:rsidR="00D51364" w:rsidRPr="004415F3" w:rsidRDefault="00D51364" w:rsidP="00D51364">
      <w:pPr>
        <w:pStyle w:val="Heading2"/>
        <w:numPr>
          <w:ilvl w:val="0"/>
          <w:numId w:val="1"/>
        </w:numPr>
        <w:spacing w:before="240" w:after="120" w:line="276" w:lineRule="auto"/>
        <w:jc w:val="both"/>
        <w:rPr>
          <w:rFonts w:cstheme="majorHAnsi"/>
          <w:b/>
          <w:color w:val="auto"/>
          <w:sz w:val="24"/>
          <w:szCs w:val="24"/>
          <w:lang w:val="en-AU"/>
        </w:rPr>
      </w:pPr>
      <w:bookmarkStart w:id="57" w:name="_Toc208397820"/>
      <w:r w:rsidRPr="004415F3">
        <w:rPr>
          <w:rFonts w:cstheme="majorHAnsi"/>
          <w:b/>
          <w:color w:val="auto"/>
          <w:sz w:val="24"/>
          <w:szCs w:val="24"/>
          <w:lang w:val="en-AU"/>
        </w:rPr>
        <w:t>Association and Affiliated Clubs</w:t>
      </w:r>
      <w:r w:rsidR="00E5182C" w:rsidRPr="004415F3">
        <w:rPr>
          <w:rFonts w:cstheme="majorHAnsi"/>
          <w:b/>
          <w:color w:val="auto"/>
          <w:sz w:val="24"/>
          <w:szCs w:val="24"/>
          <w:lang w:val="en-AU"/>
        </w:rPr>
        <w:t xml:space="preserve"> and Affiliated Teams</w:t>
      </w:r>
      <w:bookmarkEnd w:id="57"/>
    </w:p>
    <w:p w14:paraId="7F5E3EFA" w14:textId="2742E546"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Association</w:t>
      </w:r>
      <w:r w:rsidR="0058726D" w:rsidRPr="004415F3">
        <w:rPr>
          <w:rFonts w:cstheme="minorHAnsi"/>
          <w:sz w:val="20"/>
          <w:szCs w:val="20"/>
          <w:lang w:val="en-AU"/>
        </w:rPr>
        <w:t>:</w:t>
      </w:r>
    </w:p>
    <w:p w14:paraId="184E96F2" w14:textId="074D3349" w:rsidR="00F0179E" w:rsidRPr="004415F3" w:rsidRDefault="00F0179E" w:rsidP="00320617">
      <w:pPr>
        <w:numPr>
          <w:ilvl w:val="1"/>
          <w:numId w:val="7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Association is a member of Netball WA and is required to administer and develop Netball, subject to the reasonable direction of Netball WA and in accordance with the objects of Netball </w:t>
      </w:r>
      <w:proofErr w:type="gramStart"/>
      <w:r w:rsidRPr="004415F3">
        <w:rPr>
          <w:rFonts w:cstheme="minorHAnsi"/>
          <w:sz w:val="20"/>
          <w:szCs w:val="20"/>
          <w:lang w:val="en-AU"/>
        </w:rPr>
        <w:t>WA</w:t>
      </w:r>
      <w:r w:rsidR="0058726D" w:rsidRPr="004415F3">
        <w:rPr>
          <w:rFonts w:cstheme="minorHAnsi"/>
          <w:sz w:val="20"/>
          <w:szCs w:val="20"/>
          <w:lang w:val="en-AU"/>
        </w:rPr>
        <w:t>;</w:t>
      </w:r>
      <w:proofErr w:type="gramEnd"/>
      <w:r w:rsidRPr="004415F3">
        <w:rPr>
          <w:rFonts w:cstheme="minorHAnsi"/>
          <w:sz w:val="20"/>
          <w:szCs w:val="20"/>
          <w:lang w:val="en-AU"/>
        </w:rPr>
        <w:t xml:space="preserve">  </w:t>
      </w:r>
    </w:p>
    <w:p w14:paraId="50E5BFF2" w14:textId="77777777" w:rsidR="00D51364" w:rsidRPr="004415F3" w:rsidRDefault="00D51364" w:rsidP="00320617">
      <w:pPr>
        <w:numPr>
          <w:ilvl w:val="1"/>
          <w:numId w:val="75"/>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Association’s membership shall include such Affiliated Clubs and Affiliated Teams as are admitted to membership in accordance with this Constitution. The Affiliated Clubs and Affiliated Teams will be required to administer and develop Netball, subject to the reasonable direction of the Association and in accordance with the objects of the Association.  </w:t>
      </w:r>
    </w:p>
    <w:p w14:paraId="190189D2" w14:textId="227483C4"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Compliance of Affiliated Clubs</w:t>
      </w:r>
      <w:r w:rsidR="0058726D" w:rsidRPr="004415F3">
        <w:rPr>
          <w:rFonts w:cstheme="minorHAnsi"/>
          <w:sz w:val="20"/>
          <w:szCs w:val="20"/>
          <w:lang w:val="en-AU"/>
        </w:rPr>
        <w:t>:</w:t>
      </w:r>
      <w:r w:rsidRPr="004415F3">
        <w:rPr>
          <w:rFonts w:cstheme="minorHAnsi"/>
          <w:sz w:val="20"/>
          <w:szCs w:val="20"/>
          <w:lang w:val="en-AU"/>
        </w:rPr>
        <w:t xml:space="preserve"> </w:t>
      </w:r>
    </w:p>
    <w:p w14:paraId="6B110E22" w14:textId="51A9AB77" w:rsidR="00D51364" w:rsidRPr="004415F3" w:rsidRDefault="00A70668" w:rsidP="00320617">
      <w:pPr>
        <w:numPr>
          <w:ilvl w:val="1"/>
          <w:numId w:val="76"/>
        </w:numPr>
        <w:spacing w:after="120" w:line="312" w:lineRule="auto"/>
        <w:ind w:hanging="357"/>
        <w:jc w:val="both"/>
        <w:rPr>
          <w:rFonts w:cstheme="minorHAnsi"/>
          <w:sz w:val="20"/>
          <w:szCs w:val="20"/>
          <w:lang w:val="en-AU"/>
        </w:rPr>
      </w:pPr>
      <w:r w:rsidRPr="004415F3">
        <w:rPr>
          <w:rFonts w:cstheme="minorHAnsi"/>
          <w:sz w:val="20"/>
          <w:szCs w:val="20"/>
          <w:lang w:val="en-AU"/>
        </w:rPr>
        <w:t xml:space="preserve">As a condition of membership, each </w:t>
      </w:r>
      <w:r w:rsidR="00D51364" w:rsidRPr="004415F3">
        <w:rPr>
          <w:rFonts w:cstheme="minorHAnsi"/>
          <w:sz w:val="20"/>
          <w:szCs w:val="20"/>
          <w:lang w:val="en-AU"/>
        </w:rPr>
        <w:t>Affiliated Club</w:t>
      </w:r>
      <w:r w:rsidR="00E5182C" w:rsidRPr="004415F3">
        <w:rPr>
          <w:rFonts w:cstheme="minorHAnsi"/>
          <w:sz w:val="20"/>
          <w:szCs w:val="20"/>
          <w:lang w:val="en-AU"/>
        </w:rPr>
        <w:t xml:space="preserve"> and Affiliated Team</w:t>
      </w:r>
      <w:r w:rsidR="00D51364" w:rsidRPr="004415F3">
        <w:rPr>
          <w:rFonts w:cstheme="minorHAnsi"/>
          <w:sz w:val="20"/>
          <w:szCs w:val="20"/>
          <w:lang w:val="en-AU"/>
        </w:rPr>
        <w:t xml:space="preserve"> must:</w:t>
      </w:r>
    </w:p>
    <w:p w14:paraId="2582C0A2" w14:textId="56E3D6D7" w:rsidR="00AE6F33" w:rsidRPr="004415F3" w:rsidRDefault="00AE6F33"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upon admission to membership, register its colours and uniforms with the </w:t>
      </w:r>
      <w:proofErr w:type="gramStart"/>
      <w:r w:rsidRPr="004415F3">
        <w:rPr>
          <w:rFonts w:cstheme="minorHAnsi"/>
          <w:sz w:val="20"/>
          <w:szCs w:val="20"/>
          <w:lang w:val="en-AU"/>
        </w:rPr>
        <w:t>Association;</w:t>
      </w:r>
      <w:proofErr w:type="gramEnd"/>
    </w:p>
    <w:p w14:paraId="08582E2F" w14:textId="2117C60B" w:rsidR="00D51364" w:rsidRPr="004415F3" w:rsidRDefault="00E049CA"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a</w:t>
      </w:r>
      <w:r w:rsidR="00D51364" w:rsidRPr="004415F3">
        <w:rPr>
          <w:rFonts w:cstheme="minorHAnsi"/>
          <w:sz w:val="20"/>
          <w:szCs w:val="20"/>
          <w:lang w:val="en-AU"/>
        </w:rPr>
        <w:t xml:space="preserve">t all times operate with, and promote, mutual trust and confidence between the Association and the </w:t>
      </w:r>
      <w:r w:rsidRPr="004415F3">
        <w:rPr>
          <w:rFonts w:cstheme="minorHAnsi"/>
          <w:sz w:val="20"/>
          <w:szCs w:val="20"/>
          <w:lang w:val="en-AU"/>
        </w:rPr>
        <w:t>Affiliated Club’s</w:t>
      </w:r>
      <w:r w:rsidR="00E5182C" w:rsidRPr="004415F3">
        <w:rPr>
          <w:rFonts w:cstheme="minorHAnsi"/>
          <w:sz w:val="20"/>
          <w:szCs w:val="20"/>
          <w:lang w:val="en-AU"/>
        </w:rPr>
        <w:t xml:space="preserve"> or Affiliated Team’s</w:t>
      </w:r>
      <w:r w:rsidRPr="004415F3">
        <w:rPr>
          <w:rFonts w:cstheme="minorHAnsi"/>
          <w:sz w:val="20"/>
          <w:szCs w:val="20"/>
          <w:lang w:val="en-AU"/>
        </w:rPr>
        <w:t xml:space="preserve"> </w:t>
      </w:r>
      <w:r w:rsidR="00D51364" w:rsidRPr="004415F3">
        <w:rPr>
          <w:rFonts w:cstheme="minorHAnsi"/>
          <w:sz w:val="20"/>
          <w:szCs w:val="20"/>
          <w:lang w:val="en-AU"/>
        </w:rPr>
        <w:t xml:space="preserve">members in pursuit of </w:t>
      </w:r>
      <w:r w:rsidR="0041438B" w:rsidRPr="004415F3">
        <w:rPr>
          <w:rFonts w:cstheme="minorHAnsi"/>
          <w:sz w:val="20"/>
          <w:szCs w:val="20"/>
          <w:lang w:val="en-AU"/>
        </w:rPr>
        <w:t xml:space="preserve">the </w:t>
      </w:r>
      <w:r w:rsidR="00D51364" w:rsidRPr="004415F3">
        <w:rPr>
          <w:rFonts w:cstheme="minorHAnsi"/>
          <w:sz w:val="20"/>
          <w:szCs w:val="20"/>
          <w:lang w:val="en-AU"/>
        </w:rPr>
        <w:t xml:space="preserve">objects and </w:t>
      </w:r>
      <w:proofErr w:type="gramStart"/>
      <w:r w:rsidR="00D51364" w:rsidRPr="004415F3">
        <w:rPr>
          <w:rFonts w:cstheme="minorHAnsi"/>
          <w:sz w:val="20"/>
          <w:szCs w:val="20"/>
          <w:lang w:val="en-AU"/>
        </w:rPr>
        <w:t>at all times</w:t>
      </w:r>
      <w:proofErr w:type="gramEnd"/>
      <w:r w:rsidR="00D51364" w:rsidRPr="004415F3">
        <w:rPr>
          <w:rFonts w:cstheme="minorHAnsi"/>
          <w:sz w:val="20"/>
          <w:szCs w:val="20"/>
          <w:lang w:val="en-AU"/>
        </w:rPr>
        <w:t xml:space="preserve"> act on behalf of and in the interests of the</w:t>
      </w:r>
      <w:r w:rsidRPr="004415F3">
        <w:rPr>
          <w:rFonts w:cstheme="minorHAnsi"/>
          <w:sz w:val="20"/>
          <w:szCs w:val="20"/>
          <w:lang w:val="en-AU"/>
        </w:rPr>
        <w:t xml:space="preserve"> Affiliated Club’s</w:t>
      </w:r>
      <w:r w:rsidR="00D51364" w:rsidRPr="004415F3">
        <w:rPr>
          <w:rFonts w:cstheme="minorHAnsi"/>
          <w:sz w:val="20"/>
          <w:szCs w:val="20"/>
          <w:lang w:val="en-AU"/>
        </w:rPr>
        <w:t xml:space="preserve"> </w:t>
      </w:r>
      <w:r w:rsidR="00E5182C" w:rsidRPr="004415F3">
        <w:rPr>
          <w:rFonts w:cstheme="minorHAnsi"/>
          <w:sz w:val="20"/>
          <w:szCs w:val="20"/>
          <w:lang w:val="en-AU"/>
        </w:rPr>
        <w:t xml:space="preserve">or Affiliated Team’s </w:t>
      </w:r>
      <w:r w:rsidR="00D51364" w:rsidRPr="004415F3">
        <w:rPr>
          <w:rFonts w:cstheme="minorHAnsi"/>
          <w:sz w:val="20"/>
          <w:szCs w:val="20"/>
          <w:lang w:val="en-AU"/>
        </w:rPr>
        <w:t xml:space="preserve">members and the sport of </w:t>
      </w:r>
      <w:proofErr w:type="gramStart"/>
      <w:r w:rsidR="00D51364" w:rsidRPr="004415F3">
        <w:rPr>
          <w:rFonts w:cstheme="minorHAnsi"/>
          <w:sz w:val="20"/>
          <w:szCs w:val="20"/>
          <w:lang w:val="en-AU"/>
        </w:rPr>
        <w:t>Netball</w:t>
      </w:r>
      <w:r w:rsidR="0058726D" w:rsidRPr="004415F3">
        <w:rPr>
          <w:rFonts w:cstheme="minorHAnsi"/>
          <w:sz w:val="20"/>
          <w:szCs w:val="20"/>
          <w:lang w:val="en-AU"/>
        </w:rPr>
        <w:t>;</w:t>
      </w:r>
      <w:proofErr w:type="gramEnd"/>
    </w:p>
    <w:p w14:paraId="033B823E" w14:textId="10FFAF76" w:rsidR="009E683B" w:rsidRPr="004415F3" w:rsidRDefault="009E683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adopt in principle, the objects of the Association and adopt </w:t>
      </w:r>
      <w:r w:rsidR="0041438B" w:rsidRPr="004415F3">
        <w:rPr>
          <w:rFonts w:cstheme="minorHAnsi"/>
          <w:sz w:val="20"/>
          <w:szCs w:val="20"/>
          <w:lang w:val="en-AU"/>
        </w:rPr>
        <w:t>Policies and if appropriate By-laws</w:t>
      </w:r>
      <w:r w:rsidR="00CB57B0" w:rsidRPr="004415F3">
        <w:rPr>
          <w:rFonts w:cstheme="minorHAnsi"/>
          <w:sz w:val="20"/>
          <w:szCs w:val="20"/>
          <w:lang w:val="en-AU"/>
        </w:rPr>
        <w:t xml:space="preserve"> </w:t>
      </w:r>
      <w:r w:rsidRPr="004415F3">
        <w:rPr>
          <w:rFonts w:cstheme="minorHAnsi"/>
          <w:sz w:val="20"/>
          <w:szCs w:val="20"/>
          <w:lang w:val="en-AU"/>
        </w:rPr>
        <w:t xml:space="preserve">which reflect and </w:t>
      </w:r>
      <w:r w:rsidR="00A33AFD" w:rsidRPr="004415F3">
        <w:rPr>
          <w:rFonts w:cstheme="minorHAnsi"/>
          <w:sz w:val="20"/>
          <w:szCs w:val="20"/>
          <w:lang w:val="en-AU"/>
        </w:rPr>
        <w:t xml:space="preserve">are </w:t>
      </w:r>
      <w:r w:rsidR="0041438B" w:rsidRPr="004415F3">
        <w:rPr>
          <w:rFonts w:cstheme="minorHAnsi"/>
          <w:sz w:val="20"/>
          <w:szCs w:val="20"/>
          <w:lang w:val="en-AU"/>
        </w:rPr>
        <w:t>aligned</w:t>
      </w:r>
      <w:r w:rsidRPr="004415F3">
        <w:rPr>
          <w:rFonts w:cstheme="minorHAnsi"/>
          <w:sz w:val="20"/>
          <w:szCs w:val="20"/>
          <w:lang w:val="en-AU"/>
        </w:rPr>
        <w:t xml:space="preserve"> with this </w:t>
      </w:r>
      <w:proofErr w:type="gramStart"/>
      <w:r w:rsidRPr="004415F3">
        <w:rPr>
          <w:rFonts w:cstheme="minorHAnsi"/>
          <w:sz w:val="20"/>
          <w:szCs w:val="20"/>
          <w:lang w:val="en-AU"/>
        </w:rPr>
        <w:t>Constitution;</w:t>
      </w:r>
      <w:proofErr w:type="gramEnd"/>
    </w:p>
    <w:p w14:paraId="1D00445D" w14:textId="19D012B2" w:rsidR="009E683B" w:rsidRPr="004415F3" w:rsidRDefault="009E683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do all that is reasonably necessary to enable the objects of the Association to be </w:t>
      </w:r>
      <w:proofErr w:type="gramStart"/>
      <w:r w:rsidRPr="004415F3">
        <w:rPr>
          <w:rFonts w:cstheme="minorHAnsi"/>
          <w:sz w:val="20"/>
          <w:szCs w:val="20"/>
          <w:lang w:val="en-AU"/>
        </w:rPr>
        <w:t>achieved;</w:t>
      </w:r>
      <w:proofErr w:type="gramEnd"/>
    </w:p>
    <w:p w14:paraId="5E69E664" w14:textId="0F74FDBA" w:rsidR="009E683B" w:rsidRPr="004415F3" w:rsidRDefault="00B55741"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comply with the Constitution,</w:t>
      </w:r>
      <w:r w:rsidR="009E683B" w:rsidRPr="004415F3">
        <w:rPr>
          <w:rFonts w:cstheme="minorHAnsi"/>
          <w:sz w:val="20"/>
          <w:szCs w:val="20"/>
          <w:lang w:val="en-AU"/>
        </w:rPr>
        <w:t xml:space="preserve"> By-laws</w:t>
      </w:r>
      <w:r w:rsidRPr="004415F3">
        <w:rPr>
          <w:rFonts w:cstheme="minorHAnsi"/>
          <w:sz w:val="20"/>
          <w:szCs w:val="20"/>
          <w:lang w:val="en-AU"/>
        </w:rPr>
        <w:t xml:space="preserve"> and Policies</w:t>
      </w:r>
      <w:r w:rsidR="009E683B" w:rsidRPr="004415F3">
        <w:rPr>
          <w:rFonts w:cstheme="minorHAnsi"/>
          <w:sz w:val="20"/>
          <w:szCs w:val="20"/>
          <w:lang w:val="en-AU"/>
        </w:rPr>
        <w:t xml:space="preserve"> of the </w:t>
      </w:r>
      <w:proofErr w:type="gramStart"/>
      <w:r w:rsidR="009E683B" w:rsidRPr="004415F3">
        <w:rPr>
          <w:rFonts w:cstheme="minorHAnsi"/>
          <w:sz w:val="20"/>
          <w:szCs w:val="20"/>
          <w:lang w:val="en-AU"/>
        </w:rPr>
        <w:t>Association;</w:t>
      </w:r>
      <w:proofErr w:type="gramEnd"/>
    </w:p>
    <w:p w14:paraId="7DB5C800" w14:textId="51144427" w:rsidR="00AE6F33" w:rsidRPr="004415F3" w:rsidRDefault="00AE6F33"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comply with the Association’s Competition </w:t>
      </w:r>
      <w:proofErr w:type="gramStart"/>
      <w:r w:rsidRPr="004415F3">
        <w:rPr>
          <w:rFonts w:cstheme="minorHAnsi"/>
          <w:sz w:val="20"/>
          <w:szCs w:val="20"/>
          <w:lang w:val="en-AU"/>
        </w:rPr>
        <w:t>Rules;</w:t>
      </w:r>
      <w:proofErr w:type="gramEnd"/>
    </w:p>
    <w:p w14:paraId="39F06FE8" w14:textId="19831816" w:rsidR="00D51364" w:rsidRPr="004415F3" w:rsidRDefault="00E5182C"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lastRenderedPageBreak/>
        <w:t xml:space="preserve">In the case of </w:t>
      </w:r>
      <w:r w:rsidR="0062137C" w:rsidRPr="004415F3">
        <w:rPr>
          <w:rFonts w:cstheme="minorHAnsi"/>
          <w:sz w:val="20"/>
          <w:szCs w:val="20"/>
          <w:lang w:val="en-AU"/>
        </w:rPr>
        <w:t>a</w:t>
      </w:r>
      <w:r w:rsidRPr="004415F3">
        <w:rPr>
          <w:rFonts w:cstheme="minorHAnsi"/>
          <w:sz w:val="20"/>
          <w:szCs w:val="20"/>
          <w:lang w:val="en-AU"/>
        </w:rPr>
        <w:t xml:space="preserve">n Affiliated Club, </w:t>
      </w:r>
      <w:r w:rsidR="00E049CA" w:rsidRPr="004415F3">
        <w:rPr>
          <w:rFonts w:cstheme="minorHAnsi"/>
          <w:sz w:val="20"/>
          <w:szCs w:val="20"/>
          <w:lang w:val="en-AU"/>
        </w:rPr>
        <w:t>a</w:t>
      </w:r>
      <w:r w:rsidR="00D51364" w:rsidRPr="004415F3">
        <w:rPr>
          <w:rFonts w:cstheme="minorHAnsi"/>
          <w:sz w:val="20"/>
          <w:szCs w:val="20"/>
          <w:lang w:val="en-AU"/>
        </w:rPr>
        <w:t xml:space="preserve">ppoint one voting </w:t>
      </w:r>
      <w:r w:rsidR="00E049CA" w:rsidRPr="004415F3">
        <w:rPr>
          <w:rFonts w:cstheme="minorHAnsi"/>
          <w:sz w:val="20"/>
          <w:szCs w:val="20"/>
          <w:lang w:val="en-AU"/>
        </w:rPr>
        <w:t>d</w:t>
      </w:r>
      <w:r w:rsidR="009E683B" w:rsidRPr="004415F3">
        <w:rPr>
          <w:rFonts w:cstheme="minorHAnsi"/>
          <w:sz w:val="20"/>
          <w:szCs w:val="20"/>
          <w:lang w:val="en-AU"/>
        </w:rPr>
        <w:t>elegate</w:t>
      </w:r>
      <w:r w:rsidR="00AE6F33" w:rsidRPr="004415F3">
        <w:rPr>
          <w:rFonts w:cstheme="minorHAnsi"/>
          <w:sz w:val="20"/>
          <w:szCs w:val="20"/>
          <w:lang w:val="en-AU"/>
        </w:rPr>
        <w:t xml:space="preserve"> and one substitute voting delegate</w:t>
      </w:r>
      <w:r w:rsidR="009E683B" w:rsidRPr="004415F3">
        <w:rPr>
          <w:rFonts w:cstheme="minorHAnsi"/>
          <w:sz w:val="20"/>
          <w:szCs w:val="20"/>
          <w:lang w:val="en-AU"/>
        </w:rPr>
        <w:t xml:space="preserve"> </w:t>
      </w:r>
      <w:r w:rsidR="00AE6F33" w:rsidRPr="004415F3">
        <w:rPr>
          <w:rFonts w:cstheme="minorHAnsi"/>
          <w:sz w:val="20"/>
          <w:szCs w:val="20"/>
          <w:lang w:val="en-AU"/>
        </w:rPr>
        <w:t>at any time, provided that the Affiliated Club may change its voting delegate and substitute by notice in writing to the Association</w:t>
      </w:r>
      <w:r w:rsidR="009E683B" w:rsidRPr="004415F3">
        <w:rPr>
          <w:rFonts w:cstheme="minorHAnsi"/>
          <w:sz w:val="20"/>
          <w:szCs w:val="20"/>
          <w:lang w:val="en-AU"/>
        </w:rPr>
        <w:t>; and</w:t>
      </w:r>
    </w:p>
    <w:p w14:paraId="7DD1F650" w14:textId="4064AEC2" w:rsidR="009E683B" w:rsidRPr="004415F3" w:rsidRDefault="0041438B" w:rsidP="00320617">
      <w:pPr>
        <w:pStyle w:val="ListParagraph"/>
        <w:numPr>
          <w:ilvl w:val="2"/>
          <w:numId w:val="141"/>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Each Affiliated Club is </w:t>
      </w:r>
      <w:r w:rsidR="009E683B" w:rsidRPr="004415F3">
        <w:rPr>
          <w:rFonts w:cstheme="minorHAnsi"/>
          <w:sz w:val="20"/>
          <w:szCs w:val="20"/>
          <w:lang w:val="en-AU"/>
        </w:rPr>
        <w:t xml:space="preserve">entitled to one (1) </w:t>
      </w:r>
      <w:r w:rsidRPr="004415F3">
        <w:rPr>
          <w:rFonts w:cstheme="minorHAnsi"/>
          <w:sz w:val="20"/>
          <w:szCs w:val="20"/>
          <w:lang w:val="en-AU"/>
        </w:rPr>
        <w:t xml:space="preserve">vote to be exercised by its </w:t>
      </w:r>
      <w:r w:rsidR="009E683B" w:rsidRPr="004415F3">
        <w:rPr>
          <w:rFonts w:cstheme="minorHAnsi"/>
          <w:sz w:val="20"/>
          <w:szCs w:val="20"/>
          <w:lang w:val="en-AU"/>
        </w:rPr>
        <w:t>voting delegate at the Annual General Meeting</w:t>
      </w:r>
      <w:r w:rsidR="00254B0D" w:rsidRPr="004415F3">
        <w:rPr>
          <w:rFonts w:cstheme="minorHAnsi"/>
          <w:sz w:val="20"/>
          <w:szCs w:val="20"/>
          <w:lang w:val="en-AU"/>
        </w:rPr>
        <w:t xml:space="preserve"> and</w:t>
      </w:r>
      <w:r w:rsidR="009E683B" w:rsidRPr="004415F3">
        <w:rPr>
          <w:rFonts w:cstheme="minorHAnsi"/>
          <w:sz w:val="20"/>
          <w:szCs w:val="20"/>
          <w:lang w:val="en-AU"/>
        </w:rPr>
        <w:t xml:space="preserve"> </w:t>
      </w:r>
      <w:r w:rsidRPr="004415F3">
        <w:rPr>
          <w:rFonts w:cstheme="minorHAnsi"/>
          <w:sz w:val="20"/>
          <w:szCs w:val="20"/>
          <w:lang w:val="en-AU"/>
        </w:rPr>
        <w:t xml:space="preserve">any </w:t>
      </w:r>
      <w:r w:rsidR="009E683B" w:rsidRPr="004415F3">
        <w:rPr>
          <w:rFonts w:cstheme="minorHAnsi"/>
          <w:sz w:val="20"/>
          <w:szCs w:val="20"/>
          <w:lang w:val="en-AU"/>
        </w:rPr>
        <w:t xml:space="preserve">Special General Meetings.  </w:t>
      </w:r>
    </w:p>
    <w:p w14:paraId="5801DEE9" w14:textId="63BD51EE" w:rsidR="00D51364" w:rsidRPr="004415F3" w:rsidRDefault="00D51364" w:rsidP="00320617">
      <w:pPr>
        <w:numPr>
          <w:ilvl w:val="1"/>
          <w:numId w:val="76"/>
        </w:numPr>
        <w:spacing w:after="120" w:line="312" w:lineRule="auto"/>
        <w:ind w:hanging="357"/>
        <w:jc w:val="both"/>
        <w:rPr>
          <w:rFonts w:cstheme="minorHAnsi"/>
          <w:sz w:val="20"/>
          <w:szCs w:val="20"/>
          <w:lang w:val="en-AU"/>
        </w:rPr>
      </w:pPr>
      <w:r w:rsidRPr="004415F3">
        <w:rPr>
          <w:rFonts w:cstheme="minorHAnsi"/>
          <w:sz w:val="20"/>
          <w:szCs w:val="20"/>
          <w:lang w:val="en-AU"/>
        </w:rPr>
        <w:t xml:space="preserve">A </w:t>
      </w:r>
      <w:r w:rsidR="009E683B" w:rsidRPr="004415F3">
        <w:rPr>
          <w:rFonts w:cstheme="minorHAnsi"/>
          <w:sz w:val="20"/>
          <w:szCs w:val="20"/>
          <w:lang w:val="en-AU"/>
        </w:rPr>
        <w:t>d</w:t>
      </w:r>
      <w:r w:rsidRPr="004415F3">
        <w:rPr>
          <w:rFonts w:cstheme="minorHAnsi"/>
          <w:sz w:val="20"/>
          <w:szCs w:val="20"/>
          <w:lang w:val="en-AU"/>
        </w:rPr>
        <w:t>elegate must:</w:t>
      </w:r>
    </w:p>
    <w:p w14:paraId="5AD1835C" w14:textId="371610EB" w:rsidR="00D51364"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a member of the Affiliated Club they are </w:t>
      </w:r>
      <w:r w:rsidR="00E5182C" w:rsidRPr="004415F3">
        <w:rPr>
          <w:rFonts w:cstheme="minorHAnsi"/>
          <w:sz w:val="20"/>
          <w:szCs w:val="20"/>
          <w:lang w:val="en-AU"/>
        </w:rPr>
        <w:t xml:space="preserve">the </w:t>
      </w:r>
      <w:r w:rsidR="009E683B" w:rsidRPr="004415F3">
        <w:rPr>
          <w:rFonts w:cstheme="minorHAnsi"/>
          <w:sz w:val="20"/>
          <w:szCs w:val="20"/>
          <w:lang w:val="en-AU"/>
        </w:rPr>
        <w:t>d</w:t>
      </w:r>
      <w:r w:rsidRPr="004415F3">
        <w:rPr>
          <w:rFonts w:cstheme="minorHAnsi"/>
          <w:sz w:val="20"/>
          <w:szCs w:val="20"/>
          <w:lang w:val="en-AU"/>
        </w:rPr>
        <w:t xml:space="preserve">elegate </w:t>
      </w:r>
      <w:proofErr w:type="gramStart"/>
      <w:r w:rsidRPr="004415F3">
        <w:rPr>
          <w:rFonts w:cstheme="minorHAnsi"/>
          <w:sz w:val="20"/>
          <w:szCs w:val="20"/>
          <w:lang w:val="en-AU"/>
        </w:rPr>
        <w:t>for;</w:t>
      </w:r>
      <w:proofErr w:type="gramEnd"/>
    </w:p>
    <w:p w14:paraId="45804F40" w14:textId="53181EEA" w:rsidR="009E683B" w:rsidRPr="004415F3" w:rsidRDefault="009E683B"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not be </w:t>
      </w:r>
      <w:r w:rsidR="006449FF" w:rsidRPr="004415F3">
        <w:rPr>
          <w:rFonts w:cstheme="minorHAnsi"/>
          <w:sz w:val="20"/>
          <w:szCs w:val="20"/>
          <w:lang w:val="en-AU"/>
        </w:rPr>
        <w:t>a member of</w:t>
      </w:r>
      <w:r w:rsidRPr="004415F3">
        <w:rPr>
          <w:rFonts w:cstheme="minorHAnsi"/>
          <w:sz w:val="20"/>
          <w:szCs w:val="20"/>
          <w:lang w:val="en-AU"/>
        </w:rPr>
        <w:t xml:space="preserve"> the Association’s </w:t>
      </w:r>
      <w:proofErr w:type="gramStart"/>
      <w:r w:rsidRPr="004415F3">
        <w:rPr>
          <w:rFonts w:cstheme="minorHAnsi"/>
          <w:sz w:val="20"/>
          <w:szCs w:val="20"/>
          <w:lang w:val="en-AU"/>
        </w:rPr>
        <w:t>Committee</w:t>
      </w:r>
      <w:r w:rsidR="0058726D" w:rsidRPr="004415F3">
        <w:rPr>
          <w:rFonts w:cstheme="minorHAnsi"/>
          <w:sz w:val="20"/>
          <w:szCs w:val="20"/>
          <w:lang w:val="en-AU"/>
        </w:rPr>
        <w:t>;</w:t>
      </w:r>
      <w:proofErr w:type="gramEnd"/>
    </w:p>
    <w:p w14:paraId="21B407EF" w14:textId="77777777" w:rsidR="00D51364"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empowered by the Affiliated Club to vote at meetings in the best interest of the Affiliated </w:t>
      </w:r>
      <w:proofErr w:type="gramStart"/>
      <w:r w:rsidRPr="004415F3">
        <w:rPr>
          <w:rFonts w:cstheme="minorHAnsi"/>
          <w:sz w:val="20"/>
          <w:szCs w:val="20"/>
          <w:lang w:val="en-AU"/>
        </w:rPr>
        <w:t>Club;</w:t>
      </w:r>
      <w:proofErr w:type="gramEnd"/>
    </w:p>
    <w:p w14:paraId="71CF0574" w14:textId="55A0E4A2" w:rsidR="009E683B" w:rsidRPr="004415F3" w:rsidRDefault="00D51364"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 xml:space="preserve">be a </w:t>
      </w:r>
      <w:r w:rsidR="009E683B" w:rsidRPr="004415F3">
        <w:rPr>
          <w:rFonts w:cstheme="minorHAnsi"/>
          <w:sz w:val="20"/>
          <w:szCs w:val="20"/>
          <w:lang w:val="en-AU"/>
        </w:rPr>
        <w:t>d</w:t>
      </w:r>
      <w:r w:rsidRPr="004415F3">
        <w:rPr>
          <w:rFonts w:cstheme="minorHAnsi"/>
          <w:sz w:val="20"/>
          <w:szCs w:val="20"/>
          <w:lang w:val="en-AU"/>
        </w:rPr>
        <w:t>elegate for only one Affiliated Club</w:t>
      </w:r>
      <w:r w:rsidR="009E683B" w:rsidRPr="004415F3">
        <w:rPr>
          <w:rFonts w:cstheme="minorHAnsi"/>
          <w:sz w:val="20"/>
          <w:szCs w:val="20"/>
          <w:lang w:val="en-AU"/>
        </w:rPr>
        <w:t>;</w:t>
      </w:r>
      <w:r w:rsidR="00254B0D" w:rsidRPr="004415F3">
        <w:rPr>
          <w:rFonts w:cstheme="minorHAnsi"/>
          <w:sz w:val="20"/>
          <w:szCs w:val="20"/>
          <w:lang w:val="en-AU"/>
        </w:rPr>
        <w:t xml:space="preserve"> and</w:t>
      </w:r>
    </w:p>
    <w:p w14:paraId="12A13358" w14:textId="605F5D04" w:rsidR="00D51364" w:rsidRPr="004415F3" w:rsidRDefault="009E683B" w:rsidP="00320617">
      <w:pPr>
        <w:pStyle w:val="ListParagraph"/>
        <w:numPr>
          <w:ilvl w:val="2"/>
          <w:numId w:val="134"/>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be at least 18 years of age</w:t>
      </w:r>
      <w:r w:rsidR="00D51364" w:rsidRPr="004415F3">
        <w:rPr>
          <w:rFonts w:cstheme="minorHAnsi"/>
          <w:sz w:val="20"/>
          <w:szCs w:val="20"/>
          <w:lang w:val="en-AU"/>
        </w:rPr>
        <w:t>.</w:t>
      </w:r>
    </w:p>
    <w:p w14:paraId="5F30413B" w14:textId="02049F7B" w:rsidR="00D51364" w:rsidRPr="004415F3" w:rsidRDefault="00D51364" w:rsidP="00320617">
      <w:pPr>
        <w:numPr>
          <w:ilvl w:val="0"/>
          <w:numId w:val="56"/>
        </w:numPr>
        <w:spacing w:after="120" w:line="312" w:lineRule="auto"/>
        <w:ind w:hanging="357"/>
        <w:jc w:val="both"/>
        <w:rPr>
          <w:rFonts w:cstheme="minorHAnsi"/>
          <w:sz w:val="20"/>
          <w:szCs w:val="20"/>
          <w:lang w:val="en-AU"/>
        </w:rPr>
      </w:pPr>
      <w:r w:rsidRPr="004415F3">
        <w:rPr>
          <w:rFonts w:cstheme="minorHAnsi"/>
          <w:sz w:val="20"/>
          <w:szCs w:val="20"/>
          <w:lang w:val="en-AU"/>
        </w:rPr>
        <w:t>Register of Members</w:t>
      </w:r>
      <w:r w:rsidR="0058726D" w:rsidRPr="004415F3">
        <w:rPr>
          <w:rFonts w:cstheme="minorHAnsi"/>
          <w:sz w:val="20"/>
          <w:szCs w:val="20"/>
          <w:lang w:val="en-AU"/>
        </w:rPr>
        <w:t>:</w:t>
      </w:r>
    </w:p>
    <w:p w14:paraId="7A7D5C3E" w14:textId="3E833FEC" w:rsidR="009A2D8F" w:rsidRPr="004415F3" w:rsidRDefault="00D51364" w:rsidP="00320617">
      <w:pPr>
        <w:numPr>
          <w:ilvl w:val="1"/>
          <w:numId w:val="77"/>
        </w:numPr>
        <w:spacing w:after="120" w:line="312" w:lineRule="auto"/>
        <w:ind w:hanging="357"/>
        <w:jc w:val="both"/>
        <w:rPr>
          <w:rFonts w:cstheme="minorHAnsi"/>
          <w:sz w:val="20"/>
          <w:szCs w:val="20"/>
          <w:lang w:val="en-AU"/>
        </w:rPr>
      </w:pPr>
      <w:r w:rsidRPr="004415F3">
        <w:rPr>
          <w:rFonts w:cstheme="minorHAnsi"/>
          <w:sz w:val="20"/>
          <w:szCs w:val="20"/>
          <w:lang w:val="en-AU"/>
        </w:rPr>
        <w:t xml:space="preserve">Each Affiliated Club and Affiliated Team shall maintain, in a form and with such details as are acceptable to the Association, </w:t>
      </w:r>
      <w:r w:rsidR="002433B2" w:rsidRPr="004415F3">
        <w:rPr>
          <w:rFonts w:cstheme="minorHAnsi"/>
          <w:sz w:val="20"/>
          <w:szCs w:val="20"/>
          <w:lang w:val="en-AU"/>
        </w:rPr>
        <w:t xml:space="preserve">including but not limited to any electronic database or CRM, </w:t>
      </w:r>
      <w:r w:rsidRPr="004415F3">
        <w:rPr>
          <w:rFonts w:cstheme="minorHAnsi"/>
          <w:sz w:val="20"/>
          <w:szCs w:val="20"/>
          <w:lang w:val="en-AU"/>
        </w:rPr>
        <w:t xml:space="preserve">a register of all </w:t>
      </w:r>
      <w:r w:rsidR="00352964" w:rsidRPr="004415F3">
        <w:rPr>
          <w:rFonts w:cstheme="minorHAnsi"/>
          <w:sz w:val="20"/>
          <w:szCs w:val="20"/>
          <w:lang w:val="en-AU"/>
        </w:rPr>
        <w:t>I</w:t>
      </w:r>
      <w:r w:rsidRPr="004415F3">
        <w:rPr>
          <w:rFonts w:cstheme="minorHAnsi"/>
          <w:sz w:val="20"/>
          <w:szCs w:val="20"/>
          <w:lang w:val="en-AU"/>
        </w:rPr>
        <w:t xml:space="preserve">ndividual </w:t>
      </w:r>
      <w:r w:rsidR="00352964" w:rsidRPr="004415F3">
        <w:rPr>
          <w:rFonts w:cstheme="minorHAnsi"/>
          <w:sz w:val="20"/>
          <w:szCs w:val="20"/>
          <w:lang w:val="en-AU"/>
        </w:rPr>
        <w:t>M</w:t>
      </w:r>
      <w:r w:rsidRPr="004415F3">
        <w:rPr>
          <w:rFonts w:cstheme="minorHAnsi"/>
          <w:sz w:val="20"/>
          <w:szCs w:val="20"/>
          <w:lang w:val="en-AU"/>
        </w:rPr>
        <w:t>embers</w:t>
      </w:r>
      <w:r w:rsidR="009A2D8F" w:rsidRPr="004415F3">
        <w:rPr>
          <w:rFonts w:cstheme="minorHAnsi"/>
          <w:sz w:val="20"/>
          <w:szCs w:val="20"/>
          <w:lang w:val="en-AU"/>
        </w:rPr>
        <w:t xml:space="preserve"> and shall provide a copy to the Association upon </w:t>
      </w:r>
      <w:proofErr w:type="gramStart"/>
      <w:r w:rsidR="009A2D8F" w:rsidRPr="004415F3">
        <w:rPr>
          <w:rFonts w:cstheme="minorHAnsi"/>
          <w:sz w:val="20"/>
          <w:szCs w:val="20"/>
          <w:lang w:val="en-AU"/>
        </w:rPr>
        <w:t>request</w:t>
      </w:r>
      <w:r w:rsidR="0058726D" w:rsidRPr="004415F3">
        <w:rPr>
          <w:rFonts w:cstheme="minorHAnsi"/>
          <w:sz w:val="20"/>
          <w:szCs w:val="20"/>
          <w:lang w:val="en-AU"/>
        </w:rPr>
        <w:t>;</w:t>
      </w:r>
      <w:proofErr w:type="gramEnd"/>
      <w:r w:rsidRPr="004415F3">
        <w:rPr>
          <w:rFonts w:cstheme="minorHAnsi"/>
          <w:sz w:val="20"/>
          <w:szCs w:val="20"/>
          <w:lang w:val="en-AU"/>
        </w:rPr>
        <w:t xml:space="preserve"> </w:t>
      </w:r>
      <w:r w:rsidR="00225C0A" w:rsidRPr="004415F3">
        <w:rPr>
          <w:rFonts w:cstheme="minorHAnsi"/>
          <w:sz w:val="20"/>
          <w:szCs w:val="20"/>
          <w:lang w:val="en-AU"/>
        </w:rPr>
        <w:t xml:space="preserve"> </w:t>
      </w:r>
    </w:p>
    <w:p w14:paraId="6265553A" w14:textId="77777777" w:rsidR="006449FF" w:rsidRPr="004415F3" w:rsidRDefault="00D51364" w:rsidP="00320617">
      <w:pPr>
        <w:numPr>
          <w:ilvl w:val="1"/>
          <w:numId w:val="77"/>
        </w:numPr>
        <w:spacing w:after="120" w:line="312" w:lineRule="auto"/>
        <w:ind w:hanging="357"/>
        <w:jc w:val="both"/>
        <w:rPr>
          <w:rFonts w:cstheme="minorHAnsi"/>
          <w:sz w:val="20"/>
          <w:szCs w:val="20"/>
          <w:lang w:val="en-AU"/>
        </w:rPr>
      </w:pPr>
      <w:r w:rsidRPr="004415F3">
        <w:rPr>
          <w:rFonts w:cstheme="minorHAnsi"/>
          <w:sz w:val="20"/>
          <w:szCs w:val="20"/>
          <w:lang w:val="en-AU"/>
        </w:rPr>
        <w:t>The Affiliated Clubs and Affiliated Teams acknowledge that the Association shall</w:t>
      </w:r>
      <w:r w:rsidR="006449FF" w:rsidRPr="004415F3">
        <w:rPr>
          <w:rFonts w:cstheme="minorHAnsi"/>
          <w:sz w:val="20"/>
          <w:szCs w:val="20"/>
          <w:lang w:val="en-AU"/>
        </w:rPr>
        <w:t>:</w:t>
      </w:r>
    </w:p>
    <w:p w14:paraId="225C4979" w14:textId="2B928EF2" w:rsidR="006449FF" w:rsidRPr="004415F3" w:rsidRDefault="006449FF" w:rsidP="00320617">
      <w:pPr>
        <w:pStyle w:val="ListParagraph"/>
        <w:numPr>
          <w:ilvl w:val="2"/>
          <w:numId w:val="135"/>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use the register supplied by the Affiliated Clubs and Affiliated Teams to maintain its register of members; and</w:t>
      </w:r>
    </w:p>
    <w:p w14:paraId="71D9A6A5" w14:textId="71911DF8" w:rsidR="00D51364" w:rsidRPr="004415F3" w:rsidRDefault="00D51364" w:rsidP="00320617">
      <w:pPr>
        <w:pStyle w:val="ListParagraph"/>
        <w:numPr>
          <w:ilvl w:val="2"/>
          <w:numId w:val="135"/>
        </w:numPr>
        <w:spacing w:after="120" w:line="312" w:lineRule="auto"/>
        <w:ind w:hanging="357"/>
        <w:contextualSpacing w:val="0"/>
        <w:jc w:val="both"/>
        <w:rPr>
          <w:rFonts w:cstheme="minorHAnsi"/>
          <w:sz w:val="20"/>
          <w:szCs w:val="20"/>
          <w:lang w:val="en-AU"/>
        </w:rPr>
      </w:pPr>
      <w:r w:rsidRPr="004415F3">
        <w:rPr>
          <w:rFonts w:cstheme="minorHAnsi"/>
          <w:sz w:val="20"/>
          <w:szCs w:val="20"/>
          <w:lang w:val="en-AU"/>
        </w:rPr>
        <w:t>provide a copy of the register to Netball WA</w:t>
      </w:r>
      <w:r w:rsidR="006449FF" w:rsidRPr="004415F3">
        <w:rPr>
          <w:rFonts w:cstheme="minorHAnsi"/>
          <w:sz w:val="20"/>
          <w:szCs w:val="20"/>
          <w:lang w:val="en-AU"/>
        </w:rPr>
        <w:t xml:space="preserve"> as </w:t>
      </w:r>
      <w:r w:rsidR="002433B2" w:rsidRPr="004415F3">
        <w:rPr>
          <w:rFonts w:cstheme="minorHAnsi"/>
          <w:sz w:val="20"/>
          <w:szCs w:val="20"/>
          <w:lang w:val="en-AU"/>
        </w:rPr>
        <w:t>and when required</w:t>
      </w:r>
      <w:r w:rsidRPr="004415F3">
        <w:rPr>
          <w:rFonts w:cstheme="minorHAnsi"/>
          <w:sz w:val="20"/>
          <w:szCs w:val="20"/>
          <w:lang w:val="en-AU"/>
        </w:rPr>
        <w:t>.</w:t>
      </w:r>
    </w:p>
    <w:p w14:paraId="0D89674C" w14:textId="77777777" w:rsidR="00D51364" w:rsidRPr="004415F3" w:rsidRDefault="00D51364" w:rsidP="00D014D1">
      <w:pPr>
        <w:spacing w:line="276" w:lineRule="auto"/>
        <w:ind w:left="1287"/>
        <w:jc w:val="both"/>
        <w:rPr>
          <w:rFonts w:cstheme="minorHAnsi"/>
          <w:sz w:val="20"/>
          <w:szCs w:val="20"/>
          <w:lang w:val="en-AU"/>
        </w:rPr>
      </w:pPr>
    </w:p>
    <w:p w14:paraId="1B4FF26C" w14:textId="39375B39" w:rsidR="00B963A7" w:rsidRPr="004415F3" w:rsidRDefault="00B963A7">
      <w:pPr>
        <w:rPr>
          <w:rFonts w:cstheme="minorHAnsi"/>
          <w:sz w:val="20"/>
          <w:szCs w:val="20"/>
          <w:lang w:val="en-GB"/>
        </w:rPr>
      </w:pPr>
      <w:r w:rsidRPr="004415F3">
        <w:rPr>
          <w:rFonts w:cstheme="minorHAnsi"/>
          <w:sz w:val="20"/>
          <w:szCs w:val="20"/>
          <w:lang w:val="en-GB"/>
        </w:rPr>
        <w:br w:type="page"/>
      </w:r>
    </w:p>
    <w:p w14:paraId="5D14D919" w14:textId="1E663E66" w:rsidR="009039C6" w:rsidRPr="004415F3" w:rsidRDefault="009039C6" w:rsidP="009039C6">
      <w:pPr>
        <w:pStyle w:val="Heading1"/>
        <w:spacing w:after="120" w:line="276" w:lineRule="auto"/>
        <w:jc w:val="center"/>
        <w:rPr>
          <w:rFonts w:cstheme="majorHAnsi"/>
          <w:b/>
          <w:color w:val="auto"/>
          <w:sz w:val="28"/>
          <w:szCs w:val="28"/>
          <w:lang w:val="en-AU"/>
        </w:rPr>
      </w:pPr>
      <w:bookmarkStart w:id="58" w:name="_Toc208397821"/>
      <w:r w:rsidRPr="004415F3">
        <w:rPr>
          <w:rFonts w:cstheme="majorHAnsi"/>
          <w:b/>
          <w:color w:val="auto"/>
          <w:sz w:val="28"/>
          <w:szCs w:val="28"/>
          <w:lang w:val="en-AU"/>
        </w:rPr>
        <w:lastRenderedPageBreak/>
        <w:t xml:space="preserve">PART </w:t>
      </w:r>
      <w:r w:rsidR="002825D1" w:rsidRPr="004415F3">
        <w:rPr>
          <w:rFonts w:cstheme="majorHAnsi"/>
          <w:b/>
          <w:color w:val="auto"/>
          <w:sz w:val="28"/>
          <w:szCs w:val="28"/>
          <w:lang w:val="en-AU"/>
        </w:rPr>
        <w:t>4</w:t>
      </w:r>
      <w:r w:rsidRPr="004415F3">
        <w:rPr>
          <w:rFonts w:cstheme="majorHAnsi"/>
          <w:b/>
          <w:color w:val="auto"/>
          <w:sz w:val="28"/>
          <w:szCs w:val="28"/>
          <w:lang w:val="en-AU"/>
        </w:rPr>
        <w:t xml:space="preserve"> – COMMITTEE</w:t>
      </w:r>
      <w:bookmarkEnd w:id="58"/>
    </w:p>
    <w:p w14:paraId="03D97E7C" w14:textId="6405B0BE" w:rsidR="009039C6" w:rsidRPr="004415F3" w:rsidRDefault="009039C6" w:rsidP="009039C6">
      <w:pPr>
        <w:pStyle w:val="Heading1"/>
        <w:spacing w:after="120" w:line="276" w:lineRule="auto"/>
        <w:jc w:val="center"/>
        <w:rPr>
          <w:rFonts w:cstheme="majorHAnsi"/>
          <w:b/>
          <w:color w:val="auto"/>
          <w:sz w:val="28"/>
          <w:szCs w:val="28"/>
          <w:lang w:val="en-AU"/>
        </w:rPr>
      </w:pPr>
      <w:bookmarkStart w:id="59" w:name="_Toc208397822"/>
      <w:r w:rsidRPr="004415F3">
        <w:rPr>
          <w:rFonts w:cstheme="majorHAnsi"/>
          <w:b/>
          <w:color w:val="auto"/>
          <w:sz w:val="28"/>
          <w:szCs w:val="28"/>
          <w:lang w:val="en-AU"/>
        </w:rPr>
        <w:t>Division 1 – Powers of Committee</w:t>
      </w:r>
      <w:bookmarkEnd w:id="59"/>
    </w:p>
    <w:p w14:paraId="21C6672B" w14:textId="74A7453D" w:rsidR="009039C6" w:rsidRPr="004415F3"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0" w:name="_Toc208397823"/>
      <w:r w:rsidRPr="004415F3">
        <w:rPr>
          <w:rFonts w:cstheme="majorHAnsi"/>
          <w:b/>
          <w:color w:val="auto"/>
          <w:sz w:val="24"/>
          <w:szCs w:val="24"/>
          <w:lang w:val="en-AU"/>
        </w:rPr>
        <w:t>Committee</w:t>
      </w:r>
      <w:bookmarkEnd w:id="60"/>
    </w:p>
    <w:p w14:paraId="297A246C" w14:textId="464B036C" w:rsidR="009039C6" w:rsidRPr="004415F3" w:rsidRDefault="009039C6" w:rsidP="00320617">
      <w:pPr>
        <w:numPr>
          <w:ilvl w:val="0"/>
          <w:numId w:val="7"/>
        </w:numPr>
        <w:spacing w:after="120" w:line="312" w:lineRule="auto"/>
        <w:ind w:hanging="357"/>
        <w:jc w:val="both"/>
        <w:rPr>
          <w:rFonts w:cstheme="minorHAnsi"/>
          <w:sz w:val="20"/>
          <w:szCs w:val="20"/>
          <w:lang w:val="en-AU"/>
        </w:rPr>
      </w:pPr>
      <w:proofErr w:type="gramStart"/>
      <w:r w:rsidRPr="004415F3">
        <w:rPr>
          <w:rFonts w:cstheme="minorHAnsi"/>
          <w:sz w:val="20"/>
          <w:szCs w:val="20"/>
          <w:lang w:val="en-AU"/>
        </w:rPr>
        <w:t>The Committee,</w:t>
      </w:r>
      <w:proofErr w:type="gramEnd"/>
      <w:r w:rsidRPr="004415F3">
        <w:rPr>
          <w:rFonts w:cstheme="minorHAnsi"/>
          <w:sz w:val="20"/>
          <w:szCs w:val="20"/>
          <w:lang w:val="en-AU"/>
        </w:rPr>
        <w:t xml:space="preserve"> shall be responsible for acting on all issues in accordance with the objects of the Association and shall operate for the collective and mutual benefit of the Association and the sport of Netball.</w:t>
      </w:r>
    </w:p>
    <w:p w14:paraId="5C21A272" w14:textId="233567B5" w:rsidR="009039C6" w:rsidRPr="004415F3" w:rsidRDefault="009039C6" w:rsidP="00320617">
      <w:pPr>
        <w:numPr>
          <w:ilvl w:val="0"/>
          <w:numId w:val="7"/>
        </w:numPr>
        <w:spacing w:after="120" w:line="312" w:lineRule="auto"/>
        <w:ind w:hanging="357"/>
        <w:jc w:val="both"/>
        <w:rPr>
          <w:rFonts w:cstheme="minorHAnsi"/>
          <w:sz w:val="20"/>
          <w:szCs w:val="20"/>
          <w:lang w:val="en-AU"/>
        </w:rPr>
      </w:pPr>
      <w:bookmarkStart w:id="61" w:name="_Ref486855975"/>
      <w:r w:rsidRPr="004415F3">
        <w:rPr>
          <w:rFonts w:cstheme="minorHAnsi"/>
          <w:sz w:val="20"/>
          <w:szCs w:val="20"/>
          <w:lang w:val="en-AU"/>
        </w:rPr>
        <w:t xml:space="preserve">The </w:t>
      </w:r>
      <w:r w:rsidR="00D04C8E" w:rsidRPr="004415F3">
        <w:rPr>
          <w:rFonts w:cstheme="minorHAnsi"/>
          <w:sz w:val="20"/>
          <w:szCs w:val="20"/>
          <w:lang w:val="en-AU"/>
        </w:rPr>
        <w:t>C</w:t>
      </w:r>
      <w:r w:rsidRPr="004415F3">
        <w:rPr>
          <w:rFonts w:cstheme="minorHAnsi"/>
          <w:sz w:val="20"/>
          <w:szCs w:val="20"/>
          <w:lang w:val="en-AU"/>
        </w:rPr>
        <w:t xml:space="preserve">ommittee members are the persons who, as the management </w:t>
      </w:r>
      <w:r w:rsidR="00A95BA3" w:rsidRPr="004415F3">
        <w:rPr>
          <w:rFonts w:cstheme="minorHAnsi"/>
          <w:sz w:val="20"/>
          <w:szCs w:val="20"/>
          <w:lang w:val="en-AU"/>
        </w:rPr>
        <w:t>C</w:t>
      </w:r>
      <w:r w:rsidRPr="004415F3">
        <w:rPr>
          <w:rFonts w:cstheme="minorHAnsi"/>
          <w:sz w:val="20"/>
          <w:szCs w:val="20"/>
          <w:lang w:val="en-AU"/>
        </w:rPr>
        <w:t>ommittee of the Association, have the power to manage the affairs of the Association.</w:t>
      </w:r>
      <w:bookmarkEnd w:id="61"/>
    </w:p>
    <w:p w14:paraId="71699DA7" w14:textId="2DCC7587" w:rsidR="009039C6" w:rsidRPr="004415F3" w:rsidRDefault="009039C6"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 xml:space="preserve">Subject to the Act, </w:t>
      </w:r>
      <w:r w:rsidR="00AD474B" w:rsidRPr="004415F3">
        <w:rPr>
          <w:rFonts w:cstheme="minorHAnsi"/>
          <w:sz w:val="20"/>
          <w:szCs w:val="20"/>
          <w:lang w:val="en-AU"/>
        </w:rPr>
        <w:t>this Constitution</w:t>
      </w:r>
      <w:r w:rsidRPr="004415F3">
        <w:rPr>
          <w:rFonts w:cstheme="minorHAnsi"/>
          <w:sz w:val="20"/>
          <w:szCs w:val="20"/>
          <w:lang w:val="en-AU"/>
        </w:rPr>
        <w:t xml:space="preserve">, the </w:t>
      </w:r>
      <w:r w:rsidR="002433B2" w:rsidRPr="004415F3">
        <w:rPr>
          <w:rFonts w:cstheme="minorHAnsi"/>
          <w:sz w:val="20"/>
          <w:szCs w:val="20"/>
          <w:lang w:val="en-AU"/>
        </w:rPr>
        <w:t xml:space="preserve">policies, </w:t>
      </w:r>
      <w:r w:rsidR="00AD474B" w:rsidRPr="004415F3">
        <w:rPr>
          <w:rFonts w:cstheme="minorHAnsi"/>
          <w:sz w:val="20"/>
          <w:szCs w:val="20"/>
          <w:lang w:val="en-AU"/>
        </w:rPr>
        <w:t>By</w:t>
      </w:r>
      <w:r w:rsidRPr="004415F3">
        <w:rPr>
          <w:rFonts w:cstheme="minorHAnsi"/>
          <w:sz w:val="20"/>
          <w:szCs w:val="20"/>
          <w:lang w:val="en-AU"/>
        </w:rPr>
        <w:t xml:space="preserve">-laws (if any) and any resolution passed at a general meeting, the </w:t>
      </w:r>
      <w:r w:rsidR="00D04C8E" w:rsidRPr="004415F3">
        <w:rPr>
          <w:rFonts w:cstheme="minorHAnsi"/>
          <w:sz w:val="20"/>
          <w:szCs w:val="20"/>
          <w:lang w:val="en-AU"/>
        </w:rPr>
        <w:t>C</w:t>
      </w:r>
      <w:r w:rsidRPr="004415F3">
        <w:rPr>
          <w:rFonts w:cstheme="minorHAnsi"/>
          <w:sz w:val="20"/>
          <w:szCs w:val="20"/>
          <w:lang w:val="en-AU"/>
        </w:rPr>
        <w:t>ommittee has power to do all things necessary or convenient to be done for the proper management of the affairs of the Association.</w:t>
      </w:r>
    </w:p>
    <w:p w14:paraId="400EC55B" w14:textId="46CF1E6D" w:rsidR="009039C6" w:rsidRPr="004415F3" w:rsidRDefault="009039C6"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 xml:space="preserve">The </w:t>
      </w:r>
      <w:r w:rsidR="00D04C8E" w:rsidRPr="004415F3">
        <w:rPr>
          <w:rFonts w:cstheme="minorHAnsi"/>
          <w:sz w:val="20"/>
          <w:szCs w:val="20"/>
          <w:lang w:val="en-AU"/>
        </w:rPr>
        <w:t>C</w:t>
      </w:r>
      <w:r w:rsidRPr="004415F3">
        <w:rPr>
          <w:rFonts w:cstheme="minorHAnsi"/>
          <w:sz w:val="20"/>
          <w:szCs w:val="20"/>
          <w:lang w:val="en-AU"/>
        </w:rPr>
        <w:t xml:space="preserve">ommittee must take all reasonable steps to ensure that the Association complies with the Act, </w:t>
      </w:r>
      <w:r w:rsidR="00AD474B" w:rsidRPr="004415F3">
        <w:rPr>
          <w:rFonts w:cstheme="minorHAnsi"/>
          <w:sz w:val="20"/>
          <w:szCs w:val="20"/>
          <w:lang w:val="en-AU"/>
        </w:rPr>
        <w:t xml:space="preserve">this </w:t>
      </w:r>
      <w:proofErr w:type="gramStart"/>
      <w:r w:rsidR="00AD474B" w:rsidRPr="004415F3">
        <w:rPr>
          <w:rFonts w:cstheme="minorHAnsi"/>
          <w:sz w:val="20"/>
          <w:szCs w:val="20"/>
          <w:lang w:val="en-AU"/>
        </w:rPr>
        <w:t>Constitution</w:t>
      </w:r>
      <w:r w:rsidR="002433B2" w:rsidRPr="004415F3">
        <w:rPr>
          <w:rFonts w:cstheme="minorHAnsi"/>
          <w:sz w:val="20"/>
          <w:szCs w:val="20"/>
          <w:lang w:val="en-AU"/>
        </w:rPr>
        <w:t xml:space="preserve">, </w:t>
      </w:r>
      <w:r w:rsidRPr="004415F3">
        <w:rPr>
          <w:rFonts w:cstheme="minorHAnsi"/>
          <w:sz w:val="20"/>
          <w:szCs w:val="20"/>
          <w:lang w:val="en-AU"/>
        </w:rPr>
        <w:t xml:space="preserve"> the</w:t>
      </w:r>
      <w:proofErr w:type="gramEnd"/>
      <w:r w:rsidRPr="004415F3">
        <w:rPr>
          <w:rFonts w:cstheme="minorHAnsi"/>
          <w:sz w:val="20"/>
          <w:szCs w:val="20"/>
          <w:lang w:val="en-AU"/>
        </w:rPr>
        <w:t xml:space="preserve"> </w:t>
      </w:r>
      <w:r w:rsidR="002433B2" w:rsidRPr="004415F3">
        <w:rPr>
          <w:rFonts w:cstheme="minorHAnsi"/>
          <w:sz w:val="20"/>
          <w:szCs w:val="20"/>
          <w:lang w:val="en-AU"/>
        </w:rPr>
        <w:t xml:space="preserve">policies and </w:t>
      </w:r>
      <w:r w:rsidR="00AD474B" w:rsidRPr="004415F3">
        <w:rPr>
          <w:rFonts w:cstheme="minorHAnsi"/>
          <w:sz w:val="20"/>
          <w:szCs w:val="20"/>
          <w:lang w:val="en-AU"/>
        </w:rPr>
        <w:t>By</w:t>
      </w:r>
      <w:r w:rsidRPr="004415F3">
        <w:rPr>
          <w:rFonts w:cstheme="minorHAnsi"/>
          <w:sz w:val="20"/>
          <w:szCs w:val="20"/>
          <w:lang w:val="en-AU"/>
        </w:rPr>
        <w:t>-laws (if any).</w:t>
      </w:r>
    </w:p>
    <w:p w14:paraId="1C74DF82" w14:textId="4245B71C" w:rsidR="00D04C8E" w:rsidRPr="004415F3" w:rsidRDefault="00D04C8E" w:rsidP="00320617">
      <w:pPr>
        <w:numPr>
          <w:ilvl w:val="0"/>
          <w:numId w:val="7"/>
        </w:numPr>
        <w:spacing w:after="120" w:line="312" w:lineRule="auto"/>
        <w:ind w:hanging="357"/>
        <w:jc w:val="both"/>
        <w:rPr>
          <w:rFonts w:cstheme="minorHAnsi"/>
          <w:sz w:val="20"/>
          <w:szCs w:val="20"/>
          <w:lang w:val="en-AU"/>
        </w:rPr>
      </w:pPr>
      <w:r w:rsidRPr="004415F3">
        <w:rPr>
          <w:rFonts w:cstheme="minorHAnsi"/>
          <w:sz w:val="20"/>
          <w:szCs w:val="20"/>
          <w:lang w:val="en-AU"/>
        </w:rPr>
        <w:t>The Committee must:</w:t>
      </w:r>
    </w:p>
    <w:p w14:paraId="2C0A1E5E" w14:textId="533277F0" w:rsidR="00D04C8E" w:rsidRPr="004415F3" w:rsidRDefault="00D04C8E"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a</w:t>
      </w:r>
      <w:r w:rsidR="009039C6" w:rsidRPr="004415F3">
        <w:rPr>
          <w:rFonts w:cstheme="minorHAnsi"/>
          <w:sz w:val="20"/>
          <w:szCs w:val="20"/>
          <w:lang w:val="en-AU"/>
        </w:rPr>
        <w:t>djudicate on all matters brought before it which in a</w:t>
      </w:r>
      <w:r w:rsidR="00F03DB4" w:rsidRPr="004415F3">
        <w:rPr>
          <w:rFonts w:cstheme="minorHAnsi"/>
          <w:sz w:val="20"/>
          <w:szCs w:val="20"/>
          <w:lang w:val="en-AU"/>
        </w:rPr>
        <w:t xml:space="preserve">ny way </w:t>
      </w:r>
      <w:r w:rsidR="005E040B" w:rsidRPr="004415F3">
        <w:rPr>
          <w:rFonts w:cstheme="minorHAnsi"/>
          <w:sz w:val="20"/>
          <w:szCs w:val="20"/>
          <w:lang w:val="en-AU"/>
        </w:rPr>
        <w:t>a</w:t>
      </w:r>
      <w:r w:rsidR="00F03DB4" w:rsidRPr="004415F3">
        <w:rPr>
          <w:rFonts w:cstheme="minorHAnsi"/>
          <w:sz w:val="20"/>
          <w:szCs w:val="20"/>
          <w:lang w:val="en-AU"/>
        </w:rPr>
        <w:t>ffect the Association or</w:t>
      </w:r>
      <w:r w:rsidR="009039C6" w:rsidRPr="004415F3">
        <w:rPr>
          <w:rFonts w:cstheme="minorHAnsi"/>
          <w:sz w:val="20"/>
          <w:szCs w:val="20"/>
          <w:lang w:val="en-AU"/>
        </w:rPr>
        <w:t xml:space="preserve"> the game of </w:t>
      </w:r>
      <w:proofErr w:type="gramStart"/>
      <w:r w:rsidR="009039C6" w:rsidRPr="004415F3">
        <w:rPr>
          <w:rFonts w:cstheme="minorHAnsi"/>
          <w:sz w:val="20"/>
          <w:szCs w:val="20"/>
          <w:lang w:val="en-AU"/>
        </w:rPr>
        <w:t>Netball</w:t>
      </w:r>
      <w:r w:rsidRPr="004415F3">
        <w:rPr>
          <w:rFonts w:cstheme="minorHAnsi"/>
          <w:sz w:val="20"/>
          <w:szCs w:val="20"/>
          <w:lang w:val="en-AU"/>
        </w:rPr>
        <w:t>;</w:t>
      </w:r>
      <w:proofErr w:type="gramEnd"/>
      <w:r w:rsidR="009039C6" w:rsidRPr="004415F3">
        <w:rPr>
          <w:rFonts w:cstheme="minorHAnsi"/>
          <w:sz w:val="20"/>
          <w:szCs w:val="20"/>
          <w:lang w:val="en-AU"/>
        </w:rPr>
        <w:t xml:space="preserve"> </w:t>
      </w:r>
    </w:p>
    <w:p w14:paraId="0DC79EAE" w14:textId="51FFB3C2" w:rsidR="009039C6" w:rsidRPr="004415F3" w:rsidRDefault="009039C6"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 xml:space="preserve">fix fees and subscriptions payable by </w:t>
      </w:r>
      <w:r w:rsidR="00352964" w:rsidRPr="004415F3">
        <w:rPr>
          <w:rFonts w:cstheme="minorHAnsi"/>
          <w:sz w:val="20"/>
          <w:szCs w:val="20"/>
          <w:lang w:val="en-AU"/>
        </w:rPr>
        <w:t xml:space="preserve">Affiliated </w:t>
      </w:r>
      <w:r w:rsidRPr="004415F3">
        <w:rPr>
          <w:rFonts w:cstheme="minorHAnsi"/>
          <w:sz w:val="20"/>
          <w:szCs w:val="20"/>
          <w:lang w:val="en-AU"/>
        </w:rPr>
        <w:t>Clubs</w:t>
      </w:r>
      <w:r w:rsidR="002433B2" w:rsidRPr="004415F3">
        <w:rPr>
          <w:rFonts w:cstheme="minorHAnsi"/>
          <w:sz w:val="20"/>
          <w:szCs w:val="20"/>
          <w:lang w:val="en-AU"/>
        </w:rPr>
        <w:t xml:space="preserve"> and Affiliated Teams</w:t>
      </w:r>
      <w:r w:rsidRPr="004415F3">
        <w:rPr>
          <w:rFonts w:cstheme="minorHAnsi"/>
          <w:sz w:val="20"/>
          <w:szCs w:val="20"/>
          <w:lang w:val="en-AU"/>
        </w:rPr>
        <w:t xml:space="preserve"> and decide such levies, rates of fines and charges as it deems necessary and advisable and to enforce payment as per relevant policies, procedures and </w:t>
      </w:r>
      <w:proofErr w:type="gramStart"/>
      <w:r w:rsidRPr="004415F3">
        <w:rPr>
          <w:rFonts w:cstheme="minorHAnsi"/>
          <w:sz w:val="20"/>
          <w:szCs w:val="20"/>
          <w:lang w:val="en-AU"/>
        </w:rPr>
        <w:t>guidelines</w:t>
      </w:r>
      <w:r w:rsidR="00D04C8E" w:rsidRPr="004415F3">
        <w:rPr>
          <w:rFonts w:cstheme="minorHAnsi"/>
          <w:sz w:val="20"/>
          <w:szCs w:val="20"/>
          <w:lang w:val="en-AU"/>
        </w:rPr>
        <w:t>;</w:t>
      </w:r>
      <w:proofErr w:type="gramEnd"/>
    </w:p>
    <w:p w14:paraId="43A5BD22" w14:textId="370E59C5" w:rsidR="00D04C8E" w:rsidRPr="004415F3" w:rsidRDefault="00D04C8E"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r</w:t>
      </w:r>
      <w:r w:rsidR="009039C6" w:rsidRPr="004415F3">
        <w:rPr>
          <w:rFonts w:cstheme="minorHAnsi"/>
          <w:sz w:val="20"/>
          <w:szCs w:val="20"/>
          <w:lang w:val="en-AU"/>
        </w:rPr>
        <w:t>eview the Association's performance in achieving its pre-determined aims and objectives</w:t>
      </w:r>
      <w:r w:rsidRPr="004415F3">
        <w:rPr>
          <w:rFonts w:cstheme="minorHAnsi"/>
          <w:sz w:val="20"/>
          <w:szCs w:val="20"/>
          <w:lang w:val="en-AU"/>
        </w:rPr>
        <w:t>;</w:t>
      </w:r>
      <w:r w:rsidR="009039C6" w:rsidRPr="004415F3">
        <w:rPr>
          <w:rFonts w:cstheme="minorHAnsi"/>
          <w:sz w:val="20"/>
          <w:szCs w:val="20"/>
          <w:lang w:val="en-AU"/>
        </w:rPr>
        <w:t xml:space="preserve"> and </w:t>
      </w:r>
    </w:p>
    <w:p w14:paraId="165C56F3" w14:textId="34541826" w:rsidR="009039C6" w:rsidRPr="004415F3" w:rsidRDefault="009039C6" w:rsidP="00320617">
      <w:pPr>
        <w:numPr>
          <w:ilvl w:val="1"/>
          <w:numId w:val="78"/>
        </w:numPr>
        <w:spacing w:after="120" w:line="312" w:lineRule="auto"/>
        <w:ind w:hanging="357"/>
        <w:jc w:val="both"/>
        <w:rPr>
          <w:rFonts w:cstheme="minorHAnsi"/>
          <w:sz w:val="20"/>
          <w:szCs w:val="20"/>
          <w:lang w:val="en-AU"/>
        </w:rPr>
      </w:pPr>
      <w:r w:rsidRPr="004415F3">
        <w:rPr>
          <w:rFonts w:cstheme="minorHAnsi"/>
          <w:sz w:val="20"/>
          <w:szCs w:val="20"/>
          <w:lang w:val="en-AU"/>
        </w:rPr>
        <w:t xml:space="preserve">monitor </w:t>
      </w:r>
      <w:r w:rsidR="00D04C8E" w:rsidRPr="004415F3">
        <w:rPr>
          <w:rFonts w:cstheme="minorHAnsi"/>
          <w:sz w:val="20"/>
          <w:szCs w:val="20"/>
          <w:lang w:val="en-AU"/>
        </w:rPr>
        <w:t xml:space="preserve">the Association’s </w:t>
      </w:r>
      <w:r w:rsidRPr="004415F3">
        <w:rPr>
          <w:rFonts w:cstheme="minorHAnsi"/>
          <w:sz w:val="20"/>
          <w:szCs w:val="20"/>
          <w:lang w:val="en-AU"/>
        </w:rPr>
        <w:t>implementation of policies</w:t>
      </w:r>
      <w:r w:rsidR="003D1CFB" w:rsidRPr="004415F3">
        <w:rPr>
          <w:rFonts w:cstheme="minorHAnsi"/>
          <w:sz w:val="20"/>
          <w:szCs w:val="20"/>
          <w:lang w:val="en-AU"/>
        </w:rPr>
        <w:t xml:space="preserve"> and By-laws (if any)</w:t>
      </w:r>
      <w:r w:rsidRPr="004415F3">
        <w:rPr>
          <w:rFonts w:cstheme="minorHAnsi"/>
          <w:sz w:val="20"/>
          <w:szCs w:val="20"/>
          <w:lang w:val="en-AU"/>
        </w:rPr>
        <w:t>.</w:t>
      </w:r>
    </w:p>
    <w:p w14:paraId="64C3C5A3" w14:textId="07EDAF88" w:rsidR="009039C6" w:rsidRPr="004415F3" w:rsidRDefault="009039C6" w:rsidP="009039C6">
      <w:pPr>
        <w:pStyle w:val="Heading1"/>
        <w:spacing w:after="120" w:line="276" w:lineRule="auto"/>
        <w:jc w:val="center"/>
        <w:rPr>
          <w:rFonts w:cstheme="majorHAnsi"/>
          <w:b/>
          <w:color w:val="auto"/>
          <w:sz w:val="28"/>
          <w:szCs w:val="28"/>
          <w:lang w:val="en-AU"/>
        </w:rPr>
      </w:pPr>
      <w:bookmarkStart w:id="62" w:name="_Toc208397824"/>
      <w:r w:rsidRPr="004415F3">
        <w:rPr>
          <w:rFonts w:cstheme="majorHAnsi"/>
          <w:b/>
          <w:color w:val="auto"/>
          <w:sz w:val="28"/>
          <w:szCs w:val="28"/>
          <w:lang w:val="en-AU"/>
        </w:rPr>
        <w:t>Division 2 – Composition of Committee and duties of members</w:t>
      </w:r>
      <w:bookmarkEnd w:id="62"/>
    </w:p>
    <w:p w14:paraId="24865491" w14:textId="4DC1EB5D" w:rsidR="009039C6" w:rsidRPr="004415F3"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3" w:name="_Ref486856013"/>
      <w:bookmarkStart w:id="64" w:name="_Toc208397825"/>
      <w:r w:rsidRPr="004415F3">
        <w:rPr>
          <w:rFonts w:cstheme="majorHAnsi"/>
          <w:b/>
          <w:color w:val="auto"/>
          <w:sz w:val="24"/>
          <w:szCs w:val="24"/>
          <w:lang w:val="en-AU"/>
        </w:rPr>
        <w:t xml:space="preserve">Committee </w:t>
      </w:r>
      <w:r w:rsidR="005D210B" w:rsidRPr="004415F3">
        <w:rPr>
          <w:rFonts w:cstheme="majorHAnsi"/>
          <w:b/>
          <w:color w:val="auto"/>
          <w:sz w:val="24"/>
          <w:szCs w:val="24"/>
          <w:lang w:val="en-AU"/>
        </w:rPr>
        <w:t>M</w:t>
      </w:r>
      <w:r w:rsidRPr="004415F3">
        <w:rPr>
          <w:rFonts w:cstheme="majorHAnsi"/>
          <w:b/>
          <w:color w:val="auto"/>
          <w:sz w:val="24"/>
          <w:szCs w:val="24"/>
          <w:lang w:val="en-AU"/>
        </w:rPr>
        <w:t>embers</w:t>
      </w:r>
      <w:bookmarkEnd w:id="63"/>
      <w:bookmarkEnd w:id="64"/>
    </w:p>
    <w:p w14:paraId="2DBC449D" w14:textId="1D44BF6C"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 xml:space="preserve">The </w:t>
      </w:r>
      <w:r w:rsidR="00D014D1" w:rsidRPr="004415F3">
        <w:rPr>
          <w:rFonts w:cstheme="minorHAnsi"/>
          <w:sz w:val="20"/>
          <w:szCs w:val="20"/>
          <w:lang w:val="en-AU"/>
        </w:rPr>
        <w:t>c</w:t>
      </w:r>
      <w:r w:rsidRPr="004415F3">
        <w:rPr>
          <w:rFonts w:cstheme="minorHAnsi"/>
          <w:sz w:val="20"/>
          <w:szCs w:val="20"/>
          <w:lang w:val="en-AU"/>
        </w:rPr>
        <w:t>ommittee members consist of</w:t>
      </w:r>
      <w:r w:rsidR="004228E2" w:rsidRPr="004415F3">
        <w:rPr>
          <w:rFonts w:cstheme="minorHAnsi"/>
          <w:sz w:val="20"/>
          <w:szCs w:val="20"/>
          <w:lang w:val="en-AU"/>
        </w:rPr>
        <w:t>:</w:t>
      </w:r>
    </w:p>
    <w:p w14:paraId="2AA103B8" w14:textId="77777777" w:rsidR="009039C6" w:rsidRPr="004415F3" w:rsidRDefault="009039C6" w:rsidP="00201D99">
      <w:pPr>
        <w:numPr>
          <w:ilvl w:val="1"/>
          <w:numId w:val="79"/>
        </w:numPr>
        <w:spacing w:after="120" w:line="312" w:lineRule="auto"/>
        <w:jc w:val="both"/>
        <w:rPr>
          <w:rFonts w:cstheme="minorHAnsi"/>
          <w:sz w:val="20"/>
          <w:szCs w:val="20"/>
          <w:lang w:val="en-AU"/>
        </w:rPr>
      </w:pPr>
      <w:r w:rsidRPr="004415F3">
        <w:rPr>
          <w:rFonts w:cstheme="minorHAnsi"/>
          <w:sz w:val="20"/>
          <w:szCs w:val="20"/>
          <w:lang w:val="en-AU"/>
        </w:rPr>
        <w:t>the office holders of the Association; and</w:t>
      </w:r>
    </w:p>
    <w:p w14:paraId="527D20D0" w14:textId="77777777" w:rsidR="00320617" w:rsidRDefault="003D1CFB" w:rsidP="00320617">
      <w:pPr>
        <w:pStyle w:val="ListParagraph"/>
        <w:numPr>
          <w:ilvl w:val="1"/>
          <w:numId w:val="79"/>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a minimum of one (1) and up to three (3) general Committee members that may be allocated specific roles or positions at the Association (General Committee members); and </w:t>
      </w:r>
    </w:p>
    <w:p w14:paraId="5AA75817" w14:textId="07A7FC0D" w:rsidR="003D1CFB" w:rsidRPr="00320617" w:rsidRDefault="003D1CFB" w:rsidP="00320617">
      <w:pPr>
        <w:pStyle w:val="ListParagraph"/>
        <w:numPr>
          <w:ilvl w:val="1"/>
          <w:numId w:val="79"/>
        </w:numPr>
        <w:autoSpaceDE w:val="0"/>
        <w:autoSpaceDN w:val="0"/>
        <w:adjustRightInd w:val="0"/>
        <w:spacing w:after="120" w:line="312" w:lineRule="auto"/>
        <w:jc w:val="both"/>
        <w:rPr>
          <w:rFonts w:cstheme="minorHAnsi"/>
          <w:color w:val="000000" w:themeColor="text1"/>
          <w:sz w:val="20"/>
          <w:szCs w:val="20"/>
        </w:rPr>
      </w:pPr>
      <w:r w:rsidRPr="00320617">
        <w:rPr>
          <w:rFonts w:cstheme="minorHAnsi"/>
          <w:color w:val="000000" w:themeColor="text1"/>
          <w:sz w:val="20"/>
          <w:szCs w:val="20"/>
        </w:rPr>
        <w:t xml:space="preserve">up to two (2) Committee members, to be appointed by the Committee members referred to in </w:t>
      </w:r>
      <w:r w:rsidR="00B126A4" w:rsidRPr="00320617">
        <w:rPr>
          <w:rFonts w:cstheme="minorHAnsi"/>
          <w:b/>
          <w:bCs/>
          <w:color w:val="000000" w:themeColor="text1"/>
          <w:sz w:val="20"/>
          <w:szCs w:val="20"/>
        </w:rPr>
        <w:t>R</w:t>
      </w:r>
      <w:r w:rsidRPr="00320617">
        <w:rPr>
          <w:rFonts w:cstheme="minorHAnsi"/>
          <w:b/>
          <w:bCs/>
          <w:color w:val="000000" w:themeColor="text1"/>
          <w:sz w:val="20"/>
          <w:szCs w:val="20"/>
        </w:rPr>
        <w:t>ule 20(1)(</w:t>
      </w:r>
      <w:r w:rsidR="00A64AE0" w:rsidRPr="00320617">
        <w:rPr>
          <w:rFonts w:cstheme="minorHAnsi"/>
          <w:b/>
          <w:bCs/>
          <w:color w:val="000000" w:themeColor="text1"/>
          <w:sz w:val="20"/>
          <w:szCs w:val="20"/>
        </w:rPr>
        <w:t>a</w:t>
      </w:r>
      <w:r w:rsidRPr="00320617">
        <w:rPr>
          <w:rFonts w:cstheme="minorHAnsi"/>
          <w:b/>
          <w:bCs/>
          <w:color w:val="000000" w:themeColor="text1"/>
          <w:sz w:val="20"/>
          <w:szCs w:val="20"/>
        </w:rPr>
        <w:t>)</w:t>
      </w:r>
      <w:r w:rsidRPr="00320617">
        <w:rPr>
          <w:rFonts w:cstheme="minorHAnsi"/>
          <w:color w:val="000000" w:themeColor="text1"/>
          <w:sz w:val="20"/>
          <w:szCs w:val="20"/>
        </w:rPr>
        <w:t xml:space="preserve"> and </w:t>
      </w:r>
      <w:r w:rsidRPr="00320617">
        <w:rPr>
          <w:rFonts w:cstheme="minorHAnsi"/>
          <w:b/>
          <w:bCs/>
          <w:color w:val="000000" w:themeColor="text1"/>
          <w:sz w:val="20"/>
          <w:szCs w:val="20"/>
        </w:rPr>
        <w:t>2</w:t>
      </w:r>
      <w:r w:rsidR="005537EF" w:rsidRPr="00320617">
        <w:rPr>
          <w:rFonts w:cstheme="minorHAnsi"/>
          <w:b/>
          <w:bCs/>
          <w:color w:val="000000" w:themeColor="text1"/>
          <w:sz w:val="20"/>
          <w:szCs w:val="20"/>
        </w:rPr>
        <w:t>0</w:t>
      </w:r>
      <w:r w:rsidRPr="00320617">
        <w:rPr>
          <w:rFonts w:cstheme="minorHAnsi"/>
          <w:b/>
          <w:bCs/>
          <w:color w:val="000000" w:themeColor="text1"/>
          <w:sz w:val="20"/>
          <w:szCs w:val="20"/>
        </w:rPr>
        <w:t>(1)(b)</w:t>
      </w:r>
      <w:r w:rsidRPr="00320617">
        <w:rPr>
          <w:rFonts w:cstheme="minorHAnsi"/>
          <w:color w:val="000000" w:themeColor="text1"/>
          <w:sz w:val="20"/>
          <w:szCs w:val="20"/>
        </w:rPr>
        <w:t xml:space="preserve"> (Appointed Committee members).</w:t>
      </w:r>
    </w:p>
    <w:p w14:paraId="6C96EECD" w14:textId="71704D5A"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The following are the office holders of the Association</w:t>
      </w:r>
      <w:r w:rsidR="004228E2" w:rsidRPr="004415F3">
        <w:rPr>
          <w:rFonts w:cstheme="minorHAnsi"/>
          <w:sz w:val="20"/>
          <w:szCs w:val="20"/>
          <w:lang w:val="en-AU"/>
        </w:rPr>
        <w:t>:</w:t>
      </w:r>
    </w:p>
    <w:p w14:paraId="75542EBF" w14:textId="3852A208" w:rsidR="009039C6" w:rsidRPr="004415F3" w:rsidRDefault="0015175C"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President</w:t>
      </w:r>
      <w:r w:rsidR="009039C6" w:rsidRPr="004415F3">
        <w:rPr>
          <w:rFonts w:cstheme="minorHAnsi"/>
          <w:sz w:val="20"/>
          <w:szCs w:val="20"/>
          <w:lang w:val="en-AU"/>
        </w:rPr>
        <w:t>;</w:t>
      </w:r>
      <w:proofErr w:type="gramEnd"/>
    </w:p>
    <w:p w14:paraId="39925464" w14:textId="15310231"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t</w:t>
      </w:r>
      <w:r w:rsidR="0015175C" w:rsidRPr="004415F3">
        <w:rPr>
          <w:rFonts w:cstheme="minorHAnsi"/>
          <w:sz w:val="20"/>
          <w:szCs w:val="20"/>
          <w:lang w:val="en-AU"/>
        </w:rPr>
        <w:t xml:space="preserve">he Vice </w:t>
      </w:r>
      <w:proofErr w:type="gramStart"/>
      <w:r w:rsidR="0015175C" w:rsidRPr="004415F3">
        <w:rPr>
          <w:rFonts w:cstheme="minorHAnsi"/>
          <w:sz w:val="20"/>
          <w:szCs w:val="20"/>
          <w:lang w:val="en-AU"/>
        </w:rPr>
        <w:t>President</w:t>
      </w:r>
      <w:r w:rsidRPr="004415F3">
        <w:rPr>
          <w:rFonts w:cstheme="minorHAnsi"/>
          <w:sz w:val="20"/>
          <w:szCs w:val="20"/>
          <w:lang w:val="en-AU"/>
        </w:rPr>
        <w:t>;</w:t>
      </w:r>
      <w:proofErr w:type="gramEnd"/>
    </w:p>
    <w:p w14:paraId="3DBC55AC" w14:textId="77777777"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Secretary;</w:t>
      </w:r>
      <w:proofErr w:type="gramEnd"/>
    </w:p>
    <w:p w14:paraId="7D2F7D0D" w14:textId="7C545B98" w:rsidR="009039C6" w:rsidRPr="004415F3" w:rsidRDefault="009039C6" w:rsidP="00201D99">
      <w:pPr>
        <w:numPr>
          <w:ilvl w:val="1"/>
          <w:numId w:val="80"/>
        </w:numPr>
        <w:spacing w:after="120" w:line="312" w:lineRule="auto"/>
        <w:jc w:val="both"/>
        <w:rPr>
          <w:rFonts w:cstheme="minorHAnsi"/>
          <w:sz w:val="20"/>
          <w:szCs w:val="20"/>
          <w:lang w:val="en-AU"/>
        </w:rPr>
      </w:pPr>
      <w:r w:rsidRPr="004415F3">
        <w:rPr>
          <w:rFonts w:cstheme="minorHAnsi"/>
          <w:sz w:val="20"/>
          <w:szCs w:val="20"/>
          <w:lang w:val="en-AU"/>
        </w:rPr>
        <w:t xml:space="preserve">the </w:t>
      </w:r>
      <w:proofErr w:type="gramStart"/>
      <w:r w:rsidRPr="004415F3">
        <w:rPr>
          <w:rFonts w:cstheme="minorHAnsi"/>
          <w:sz w:val="20"/>
          <w:szCs w:val="20"/>
          <w:lang w:val="en-AU"/>
        </w:rPr>
        <w:t>Treasurer</w:t>
      </w:r>
      <w:r w:rsidR="009C532E" w:rsidRPr="004415F3">
        <w:rPr>
          <w:rFonts w:cstheme="minorHAnsi"/>
          <w:sz w:val="20"/>
          <w:szCs w:val="20"/>
          <w:lang w:val="en-AU"/>
        </w:rPr>
        <w:t>;</w:t>
      </w:r>
      <w:proofErr w:type="gramEnd"/>
    </w:p>
    <w:p w14:paraId="03410D62" w14:textId="4B4AD79F"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lastRenderedPageBreak/>
        <w:t xml:space="preserve">A person may be a </w:t>
      </w:r>
      <w:r w:rsidR="00D014D1" w:rsidRPr="004415F3">
        <w:rPr>
          <w:rFonts w:cstheme="minorHAnsi"/>
          <w:sz w:val="20"/>
          <w:szCs w:val="20"/>
          <w:lang w:val="en-AU"/>
        </w:rPr>
        <w:t>c</w:t>
      </w:r>
      <w:r w:rsidRPr="004415F3">
        <w:rPr>
          <w:rFonts w:cstheme="minorHAnsi"/>
          <w:sz w:val="20"/>
          <w:szCs w:val="20"/>
          <w:lang w:val="en-AU"/>
        </w:rPr>
        <w:t>ommittee member if the person is</w:t>
      </w:r>
      <w:r w:rsidR="004228E2" w:rsidRPr="004415F3">
        <w:rPr>
          <w:rFonts w:cstheme="minorHAnsi"/>
          <w:sz w:val="20"/>
          <w:szCs w:val="20"/>
          <w:lang w:val="en-AU"/>
        </w:rPr>
        <w:t>:</w:t>
      </w:r>
    </w:p>
    <w:p w14:paraId="71AB27EA" w14:textId="60089B47" w:rsidR="009039C6" w:rsidRPr="004415F3" w:rsidRDefault="009039C6"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an individual who has reached 18 years of </w:t>
      </w:r>
      <w:proofErr w:type="gramStart"/>
      <w:r w:rsidRPr="004415F3">
        <w:rPr>
          <w:rFonts w:cstheme="minorHAnsi"/>
          <w:sz w:val="20"/>
          <w:szCs w:val="20"/>
          <w:lang w:val="en-AU"/>
        </w:rPr>
        <w:t>age;</w:t>
      </w:r>
      <w:proofErr w:type="gramEnd"/>
    </w:p>
    <w:p w14:paraId="29CCFEF7" w14:textId="107B9235" w:rsidR="00D04C8E" w:rsidRPr="004415F3" w:rsidRDefault="00C721D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In the case of an office holder or General Committee member, </w:t>
      </w:r>
      <w:r w:rsidR="009039C6" w:rsidRPr="004415F3">
        <w:rPr>
          <w:rFonts w:cstheme="minorHAnsi"/>
          <w:sz w:val="20"/>
          <w:szCs w:val="20"/>
          <w:lang w:val="en-AU"/>
        </w:rPr>
        <w:t xml:space="preserve">an </w:t>
      </w:r>
      <w:r w:rsidR="00352964" w:rsidRPr="004415F3">
        <w:rPr>
          <w:rFonts w:cstheme="minorHAnsi"/>
          <w:sz w:val="20"/>
          <w:szCs w:val="20"/>
          <w:lang w:val="en-AU"/>
        </w:rPr>
        <w:t>I</w:t>
      </w:r>
      <w:r w:rsidR="007B47D0" w:rsidRPr="004415F3">
        <w:rPr>
          <w:rFonts w:cstheme="minorHAnsi"/>
          <w:sz w:val="20"/>
          <w:szCs w:val="20"/>
          <w:lang w:val="en-AU"/>
        </w:rPr>
        <w:t xml:space="preserve">ndividual </w:t>
      </w:r>
      <w:proofErr w:type="gramStart"/>
      <w:r w:rsidR="00352964" w:rsidRPr="004415F3">
        <w:rPr>
          <w:rFonts w:cstheme="minorHAnsi"/>
          <w:sz w:val="20"/>
          <w:szCs w:val="20"/>
          <w:lang w:val="en-AU"/>
        </w:rPr>
        <w:t>M</w:t>
      </w:r>
      <w:r w:rsidR="009039C6" w:rsidRPr="004415F3">
        <w:rPr>
          <w:rFonts w:cstheme="minorHAnsi"/>
          <w:sz w:val="20"/>
          <w:szCs w:val="20"/>
          <w:lang w:val="en-AU"/>
        </w:rPr>
        <w:t>ember</w:t>
      </w:r>
      <w:r w:rsidR="0058726D" w:rsidRPr="004415F3">
        <w:rPr>
          <w:rFonts w:cstheme="minorHAnsi"/>
          <w:sz w:val="20"/>
          <w:szCs w:val="20"/>
          <w:lang w:val="en-AU"/>
        </w:rPr>
        <w:t>;</w:t>
      </w:r>
      <w:proofErr w:type="gramEnd"/>
    </w:p>
    <w:p w14:paraId="7936FE3F" w14:textId="0A209C5B" w:rsidR="003B2008" w:rsidRPr="004415F3" w:rsidRDefault="00D04C8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 xml:space="preserve">eligible under the Act to be a </w:t>
      </w:r>
      <w:r w:rsidR="003A0ECC" w:rsidRPr="004415F3">
        <w:rPr>
          <w:rFonts w:cstheme="minorHAnsi"/>
          <w:sz w:val="20"/>
          <w:szCs w:val="20"/>
          <w:lang w:val="en-AU"/>
        </w:rPr>
        <w:t>c</w:t>
      </w:r>
      <w:r w:rsidRPr="004415F3">
        <w:rPr>
          <w:rFonts w:cstheme="minorHAnsi"/>
          <w:sz w:val="20"/>
          <w:szCs w:val="20"/>
          <w:lang w:val="en-AU"/>
        </w:rPr>
        <w:t xml:space="preserve">ommittee </w:t>
      </w:r>
      <w:proofErr w:type="gramStart"/>
      <w:r w:rsidRPr="004415F3">
        <w:rPr>
          <w:rFonts w:cstheme="minorHAnsi"/>
          <w:sz w:val="20"/>
          <w:szCs w:val="20"/>
          <w:lang w:val="en-AU"/>
        </w:rPr>
        <w:t>member</w:t>
      </w:r>
      <w:r w:rsidR="003B2008" w:rsidRPr="004415F3">
        <w:rPr>
          <w:rFonts w:cstheme="minorHAnsi"/>
          <w:sz w:val="20"/>
          <w:szCs w:val="20"/>
          <w:lang w:val="en-AU"/>
        </w:rPr>
        <w:t>;</w:t>
      </w:r>
      <w:proofErr w:type="gramEnd"/>
    </w:p>
    <w:p w14:paraId="4EF1560F" w14:textId="7CEFA612" w:rsidR="003B2008" w:rsidRPr="004415F3" w:rsidRDefault="003B2008"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in the case of an office holder of the Association, able to demonstrate</w:t>
      </w:r>
      <w:r w:rsidR="004F3B90" w:rsidRPr="004415F3">
        <w:rPr>
          <w:rFonts w:cstheme="minorHAnsi"/>
          <w:sz w:val="20"/>
          <w:szCs w:val="20"/>
          <w:lang w:val="en-AU"/>
        </w:rPr>
        <w:t xml:space="preserve"> to the members</w:t>
      </w:r>
      <w:r w:rsidRPr="004415F3">
        <w:rPr>
          <w:rFonts w:cstheme="minorHAnsi"/>
          <w:sz w:val="20"/>
          <w:szCs w:val="20"/>
          <w:lang w:val="en-AU"/>
        </w:rPr>
        <w:t xml:space="preserve"> knowledge of Netball and its stakeholders and a commitment to the development of Netball</w:t>
      </w:r>
      <w:r w:rsidR="0006743D" w:rsidRPr="004415F3">
        <w:rPr>
          <w:rFonts w:cstheme="minorHAnsi"/>
          <w:sz w:val="20"/>
          <w:szCs w:val="20"/>
          <w:lang w:val="en-AU"/>
        </w:rPr>
        <w:t xml:space="preserve"> or relevant business or sport governance or administration skills.</w:t>
      </w:r>
    </w:p>
    <w:p w14:paraId="2E321914" w14:textId="4DD6BD13" w:rsidR="00C721DE" w:rsidRPr="004415F3" w:rsidRDefault="00C721DE" w:rsidP="00201D99">
      <w:pPr>
        <w:numPr>
          <w:ilvl w:val="1"/>
          <w:numId w:val="81"/>
        </w:numPr>
        <w:spacing w:after="120" w:line="312" w:lineRule="auto"/>
        <w:jc w:val="both"/>
        <w:rPr>
          <w:rFonts w:cstheme="minorHAnsi"/>
          <w:sz w:val="20"/>
          <w:szCs w:val="20"/>
          <w:lang w:val="en-AU"/>
        </w:rPr>
      </w:pPr>
      <w:r w:rsidRPr="004415F3">
        <w:rPr>
          <w:rFonts w:cstheme="minorHAnsi"/>
          <w:sz w:val="20"/>
          <w:szCs w:val="20"/>
          <w:lang w:val="en-AU"/>
        </w:rPr>
        <w:t>For the avoidance of doubt, an Appointed Committee Member need not be an Individual Member.</w:t>
      </w:r>
    </w:p>
    <w:p w14:paraId="75D43DC0" w14:textId="5B932E92" w:rsidR="009039C6" w:rsidRPr="004415F3" w:rsidRDefault="009039C6"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 xml:space="preserve">A person must not hold 2 or more of the offices mentioned in </w:t>
      </w:r>
      <w:r w:rsidRPr="004415F3">
        <w:rPr>
          <w:rFonts w:cstheme="minorHAnsi"/>
          <w:b/>
          <w:sz w:val="20"/>
          <w:szCs w:val="20"/>
          <w:lang w:val="en-AU"/>
        </w:rPr>
        <w:t>sub</w:t>
      </w:r>
      <w:r w:rsidR="00FB4D73" w:rsidRPr="004415F3">
        <w:rPr>
          <w:rFonts w:cstheme="minorHAnsi"/>
          <w:b/>
          <w:sz w:val="20"/>
          <w:szCs w:val="20"/>
          <w:lang w:val="en-AU"/>
        </w:rPr>
        <w:t>-</w:t>
      </w:r>
      <w:r w:rsidRPr="004415F3">
        <w:rPr>
          <w:rFonts w:cstheme="minorHAnsi"/>
          <w:b/>
          <w:sz w:val="20"/>
          <w:szCs w:val="20"/>
          <w:lang w:val="en-AU"/>
        </w:rPr>
        <w:t>rule (</w:t>
      </w:r>
      <w:r w:rsidR="003D1CFB" w:rsidRPr="004415F3">
        <w:rPr>
          <w:rFonts w:cstheme="minorHAnsi"/>
          <w:b/>
          <w:sz w:val="20"/>
          <w:szCs w:val="20"/>
          <w:lang w:val="en-AU"/>
        </w:rPr>
        <w:t>2</w:t>
      </w:r>
      <w:r w:rsidRPr="004415F3">
        <w:rPr>
          <w:rFonts w:cstheme="minorHAnsi"/>
          <w:b/>
          <w:sz w:val="20"/>
          <w:szCs w:val="20"/>
          <w:lang w:val="en-AU"/>
        </w:rPr>
        <w:t>)</w:t>
      </w:r>
      <w:r w:rsidRPr="004415F3">
        <w:rPr>
          <w:rFonts w:cstheme="minorHAnsi"/>
          <w:sz w:val="20"/>
          <w:szCs w:val="20"/>
          <w:lang w:val="en-AU"/>
        </w:rPr>
        <w:t xml:space="preserve"> at the same time.</w:t>
      </w:r>
    </w:p>
    <w:p w14:paraId="05F76BCE" w14:textId="386E8CFA" w:rsidR="006449FF" w:rsidRPr="004415F3" w:rsidRDefault="006449FF" w:rsidP="00201D99">
      <w:pPr>
        <w:numPr>
          <w:ilvl w:val="0"/>
          <w:numId w:val="59"/>
        </w:numPr>
        <w:spacing w:after="120" w:line="312" w:lineRule="auto"/>
        <w:jc w:val="both"/>
        <w:rPr>
          <w:rFonts w:cstheme="minorHAnsi"/>
          <w:sz w:val="20"/>
          <w:szCs w:val="20"/>
          <w:lang w:val="en-AU"/>
        </w:rPr>
      </w:pPr>
      <w:r w:rsidRPr="004415F3">
        <w:rPr>
          <w:rFonts w:cstheme="minorHAnsi"/>
          <w:sz w:val="20"/>
          <w:szCs w:val="20"/>
          <w:lang w:val="en-AU"/>
        </w:rPr>
        <w:t>There must be no more than 2 persons on the Committee at any time who are members of the same Affiliated Club</w:t>
      </w:r>
      <w:r w:rsidR="003D1CFB" w:rsidRPr="004415F3">
        <w:rPr>
          <w:rFonts w:cstheme="minorHAnsi"/>
          <w:sz w:val="20"/>
          <w:szCs w:val="20"/>
          <w:lang w:val="en-AU"/>
        </w:rPr>
        <w:t xml:space="preserve">, </w:t>
      </w:r>
      <w:r w:rsidR="003A0ECC" w:rsidRPr="004415F3">
        <w:rPr>
          <w:rFonts w:cstheme="minorHAnsi"/>
          <w:sz w:val="20"/>
          <w:szCs w:val="20"/>
          <w:lang w:val="en-AU"/>
        </w:rPr>
        <w:t>Affiliated Team</w:t>
      </w:r>
      <w:r w:rsidR="003D1CFB" w:rsidRPr="004415F3">
        <w:rPr>
          <w:rFonts w:cstheme="minorHAnsi"/>
          <w:sz w:val="20"/>
          <w:szCs w:val="20"/>
          <w:lang w:val="en-AU"/>
        </w:rPr>
        <w:t xml:space="preserve"> or family</w:t>
      </w:r>
      <w:r w:rsidRPr="004415F3">
        <w:rPr>
          <w:rFonts w:cstheme="minorHAnsi"/>
          <w:sz w:val="20"/>
          <w:szCs w:val="20"/>
          <w:lang w:val="en-AU"/>
        </w:rPr>
        <w:t>.</w:t>
      </w:r>
    </w:p>
    <w:p w14:paraId="49EE9962" w14:textId="6D3329B2" w:rsidR="009039C6" w:rsidRPr="004415F3" w:rsidRDefault="0014730A" w:rsidP="00201D99">
      <w:pPr>
        <w:numPr>
          <w:ilvl w:val="0"/>
          <w:numId w:val="59"/>
        </w:numPr>
        <w:spacing w:after="120" w:line="312" w:lineRule="auto"/>
        <w:ind w:left="924"/>
        <w:jc w:val="both"/>
        <w:rPr>
          <w:rFonts w:cstheme="minorHAnsi"/>
          <w:sz w:val="20"/>
          <w:szCs w:val="20"/>
          <w:lang w:val="en-AU"/>
        </w:rPr>
      </w:pPr>
      <w:r w:rsidRPr="004415F3">
        <w:rPr>
          <w:rFonts w:cstheme="minorHAnsi"/>
          <w:sz w:val="20"/>
          <w:szCs w:val="20"/>
          <w:lang w:val="en-AU"/>
        </w:rPr>
        <w:t>T</w:t>
      </w:r>
      <w:r w:rsidR="009039C6" w:rsidRPr="004415F3">
        <w:rPr>
          <w:rFonts w:cstheme="minorHAnsi"/>
          <w:sz w:val="20"/>
          <w:szCs w:val="20"/>
          <w:lang w:val="en-AU"/>
        </w:rPr>
        <w:t xml:space="preserve">he following persons must not, without leave of the Commissioner, accept an appointment or act as a member of </w:t>
      </w:r>
      <w:r w:rsidRPr="004415F3">
        <w:rPr>
          <w:rFonts w:cstheme="minorHAnsi"/>
          <w:sz w:val="20"/>
          <w:szCs w:val="20"/>
          <w:lang w:val="en-AU"/>
        </w:rPr>
        <w:t>the Committee</w:t>
      </w:r>
      <w:r w:rsidR="009039C6" w:rsidRPr="004415F3">
        <w:rPr>
          <w:rFonts w:cstheme="minorHAnsi"/>
          <w:sz w:val="20"/>
          <w:szCs w:val="20"/>
          <w:lang w:val="en-AU"/>
        </w:rPr>
        <w:t>:</w:t>
      </w:r>
    </w:p>
    <w:p w14:paraId="617F2A94" w14:textId="77777777" w:rsidR="009039C6" w:rsidRPr="004415F3" w:rsidRDefault="009039C6" w:rsidP="00201D99">
      <w:pPr>
        <w:numPr>
          <w:ilvl w:val="1"/>
          <w:numId w:val="82"/>
        </w:numPr>
        <w:spacing w:after="120" w:line="312" w:lineRule="auto"/>
        <w:jc w:val="both"/>
        <w:rPr>
          <w:rFonts w:cstheme="minorHAnsi"/>
          <w:sz w:val="20"/>
          <w:szCs w:val="20"/>
          <w:lang w:val="en-AU"/>
        </w:rPr>
      </w:pPr>
      <w:r w:rsidRPr="004415F3">
        <w:rPr>
          <w:rFonts w:cstheme="minorHAnsi"/>
          <w:sz w:val="20"/>
          <w:szCs w:val="20"/>
          <w:lang w:val="en-AU"/>
        </w:rPr>
        <w:t xml:space="preserve">a person who is, according to the Interpretation Act 1984 section 13D, a bankrupt or person whose affairs are under insolvency </w:t>
      </w:r>
      <w:proofErr w:type="gramStart"/>
      <w:r w:rsidRPr="004415F3">
        <w:rPr>
          <w:rFonts w:cstheme="minorHAnsi"/>
          <w:sz w:val="20"/>
          <w:szCs w:val="20"/>
          <w:lang w:val="en-AU"/>
        </w:rPr>
        <w:t>laws;</w:t>
      </w:r>
      <w:proofErr w:type="gramEnd"/>
    </w:p>
    <w:p w14:paraId="669151C5" w14:textId="1E7740B0" w:rsidR="009039C6" w:rsidRPr="004415F3" w:rsidRDefault="009039C6" w:rsidP="00201D99">
      <w:pPr>
        <w:numPr>
          <w:ilvl w:val="1"/>
          <w:numId w:val="82"/>
        </w:numPr>
        <w:spacing w:after="120" w:line="312" w:lineRule="auto"/>
        <w:jc w:val="both"/>
        <w:rPr>
          <w:rFonts w:cstheme="minorHAnsi"/>
          <w:sz w:val="20"/>
          <w:szCs w:val="20"/>
          <w:lang w:val="en-AU"/>
        </w:rPr>
      </w:pPr>
      <w:r w:rsidRPr="004415F3">
        <w:rPr>
          <w:rFonts w:cstheme="minorHAnsi"/>
          <w:sz w:val="20"/>
          <w:szCs w:val="20"/>
          <w:lang w:val="en-AU"/>
        </w:rPr>
        <w:t xml:space="preserve">a person who has been convicted, within </w:t>
      </w:r>
      <w:r w:rsidR="009E3A80" w:rsidRPr="004415F3">
        <w:rPr>
          <w:rFonts w:cstheme="minorHAnsi"/>
          <w:sz w:val="20"/>
          <w:szCs w:val="20"/>
          <w:lang w:val="en-AU"/>
        </w:rPr>
        <w:t>o</w:t>
      </w:r>
      <w:r w:rsidRPr="004415F3">
        <w:rPr>
          <w:rFonts w:cstheme="minorHAnsi"/>
          <w:sz w:val="20"/>
          <w:szCs w:val="20"/>
          <w:lang w:val="en-AU"/>
        </w:rPr>
        <w:t>r outside the State, of</w:t>
      </w:r>
      <w:r w:rsidR="003A0ECC" w:rsidRPr="004415F3">
        <w:rPr>
          <w:rFonts w:cstheme="minorHAnsi"/>
          <w:sz w:val="20"/>
          <w:szCs w:val="20"/>
          <w:lang w:val="en-AU"/>
        </w:rPr>
        <w:t xml:space="preserve"> Western Australia</w:t>
      </w:r>
      <w:r w:rsidR="006C73A5" w:rsidRPr="004415F3">
        <w:rPr>
          <w:rFonts w:cstheme="minorHAnsi"/>
          <w:sz w:val="20"/>
          <w:szCs w:val="20"/>
          <w:lang w:val="en-AU"/>
        </w:rPr>
        <w:t xml:space="preserve">, </w:t>
      </w:r>
      <w:proofErr w:type="gramStart"/>
      <w:r w:rsidR="006C73A5" w:rsidRPr="004415F3">
        <w:rPr>
          <w:rFonts w:cstheme="minorHAnsi"/>
          <w:sz w:val="20"/>
          <w:szCs w:val="20"/>
          <w:lang w:val="en-AU"/>
        </w:rPr>
        <w:t>of</w:t>
      </w:r>
      <w:r w:rsidR="003A0ECC" w:rsidRPr="004415F3">
        <w:rPr>
          <w:rFonts w:cstheme="minorHAnsi"/>
          <w:sz w:val="20"/>
          <w:szCs w:val="20"/>
          <w:lang w:val="en-AU"/>
        </w:rPr>
        <w:t>;</w:t>
      </w:r>
      <w:proofErr w:type="gramEnd"/>
    </w:p>
    <w:p w14:paraId="6FFAE2E2" w14:textId="77777777"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an indictable offence in relation to the promotion, formation or management of a body corporate; or</w:t>
      </w:r>
    </w:p>
    <w:p w14:paraId="06DEDCA9" w14:textId="77777777"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an offence involving fraud or dishonesty punishable by imprisonment for a period of not less than three months; or</w:t>
      </w:r>
    </w:p>
    <w:p w14:paraId="2EC3E9E1" w14:textId="2EE221CB" w:rsidR="009039C6" w:rsidRPr="004415F3" w:rsidRDefault="009039C6" w:rsidP="00201D99">
      <w:pPr>
        <w:numPr>
          <w:ilvl w:val="2"/>
          <w:numId w:val="82"/>
        </w:numPr>
        <w:spacing w:after="120" w:line="312" w:lineRule="auto"/>
        <w:jc w:val="both"/>
        <w:rPr>
          <w:rFonts w:cstheme="minorHAnsi"/>
          <w:sz w:val="20"/>
          <w:szCs w:val="20"/>
          <w:lang w:val="en-AU"/>
        </w:rPr>
      </w:pPr>
      <w:r w:rsidRPr="004415F3">
        <w:rPr>
          <w:rFonts w:cstheme="minorHAnsi"/>
          <w:sz w:val="20"/>
          <w:szCs w:val="20"/>
          <w:lang w:val="en-AU"/>
        </w:rPr>
        <w:t xml:space="preserve">an offence under Part 4 Division 3 or section 127 of the </w:t>
      </w:r>
      <w:proofErr w:type="gramStart"/>
      <w:r w:rsidRPr="004415F3">
        <w:rPr>
          <w:rFonts w:cstheme="minorHAnsi"/>
          <w:sz w:val="20"/>
          <w:szCs w:val="20"/>
          <w:lang w:val="en-AU"/>
        </w:rPr>
        <w:t>Act</w:t>
      </w:r>
      <w:r w:rsidR="0058726D" w:rsidRPr="004415F3">
        <w:rPr>
          <w:rFonts w:cstheme="minorHAnsi"/>
          <w:sz w:val="20"/>
          <w:szCs w:val="20"/>
          <w:lang w:val="en-AU"/>
        </w:rPr>
        <w:t>;</w:t>
      </w:r>
      <w:proofErr w:type="gramEnd"/>
    </w:p>
    <w:p w14:paraId="005A0D00" w14:textId="10C2FF52" w:rsidR="009039C6" w:rsidRPr="004415F3" w:rsidRDefault="00515E5D" w:rsidP="00201D99">
      <w:pPr>
        <w:numPr>
          <w:ilvl w:val="1"/>
          <w:numId w:val="82"/>
        </w:numPr>
        <w:spacing w:after="120" w:line="312" w:lineRule="auto"/>
        <w:jc w:val="both"/>
        <w:rPr>
          <w:rFonts w:cstheme="minorHAnsi"/>
          <w:sz w:val="20"/>
          <w:szCs w:val="20"/>
          <w:lang w:val="en-AU"/>
        </w:rPr>
      </w:pPr>
      <w:r w:rsidRPr="004415F3">
        <w:rPr>
          <w:rFonts w:cstheme="minorHAnsi"/>
          <w:b/>
          <w:sz w:val="20"/>
          <w:szCs w:val="20"/>
          <w:lang w:val="en-AU"/>
        </w:rPr>
        <w:t>Sub-rules (</w:t>
      </w:r>
      <w:proofErr w:type="gramStart"/>
      <w:r w:rsidR="003D1CFB" w:rsidRPr="004415F3">
        <w:rPr>
          <w:rFonts w:cstheme="minorHAnsi"/>
          <w:b/>
          <w:sz w:val="20"/>
          <w:szCs w:val="20"/>
          <w:lang w:val="en-AU"/>
        </w:rPr>
        <w:t>6</w:t>
      </w:r>
      <w:r w:rsidRPr="004415F3">
        <w:rPr>
          <w:rFonts w:cstheme="minorHAnsi"/>
          <w:b/>
          <w:sz w:val="20"/>
          <w:szCs w:val="20"/>
          <w:lang w:val="en-AU"/>
        </w:rPr>
        <w:t>)(</w:t>
      </w:r>
      <w:proofErr w:type="gramEnd"/>
      <w:r w:rsidRPr="004415F3">
        <w:rPr>
          <w:rFonts w:cstheme="minorHAnsi"/>
          <w:b/>
          <w:sz w:val="20"/>
          <w:szCs w:val="20"/>
          <w:lang w:val="en-AU"/>
        </w:rPr>
        <w:t>a-</w:t>
      </w:r>
      <w:r w:rsidR="006C73A5" w:rsidRPr="004415F3">
        <w:rPr>
          <w:rFonts w:cstheme="minorHAnsi"/>
          <w:b/>
          <w:sz w:val="20"/>
          <w:szCs w:val="20"/>
          <w:lang w:val="en-AU"/>
        </w:rPr>
        <w:t>b</w:t>
      </w:r>
      <w:r w:rsidRPr="004415F3">
        <w:rPr>
          <w:rFonts w:cstheme="minorHAnsi"/>
          <w:b/>
          <w:sz w:val="20"/>
          <w:szCs w:val="20"/>
          <w:lang w:val="en-AU"/>
        </w:rPr>
        <w:t>)</w:t>
      </w:r>
      <w:r w:rsidRPr="004415F3">
        <w:rPr>
          <w:rFonts w:cstheme="minorHAnsi"/>
          <w:sz w:val="20"/>
          <w:szCs w:val="20"/>
          <w:lang w:val="en-AU"/>
        </w:rPr>
        <w:t xml:space="preserve"> </w:t>
      </w:r>
      <w:r w:rsidR="003A0ECC" w:rsidRPr="004415F3">
        <w:rPr>
          <w:rFonts w:cstheme="minorHAnsi"/>
          <w:sz w:val="20"/>
          <w:szCs w:val="20"/>
          <w:lang w:val="en-AU"/>
        </w:rPr>
        <w:t>only appl</w:t>
      </w:r>
      <w:r w:rsidRPr="004415F3">
        <w:rPr>
          <w:rFonts w:cstheme="minorHAnsi"/>
          <w:sz w:val="20"/>
          <w:szCs w:val="20"/>
          <w:lang w:val="en-AU"/>
        </w:rPr>
        <w:t>y</w:t>
      </w:r>
      <w:r w:rsidR="003A0ECC" w:rsidRPr="004415F3">
        <w:rPr>
          <w:rFonts w:cstheme="minorHAnsi"/>
          <w:sz w:val="20"/>
          <w:szCs w:val="20"/>
          <w:lang w:val="en-AU"/>
        </w:rPr>
        <w:t xml:space="preserve"> </w:t>
      </w:r>
      <w:r w:rsidR="009039C6" w:rsidRPr="004415F3">
        <w:rPr>
          <w:rFonts w:cstheme="minorHAnsi"/>
          <w:sz w:val="20"/>
          <w:szCs w:val="20"/>
          <w:lang w:val="en-AU"/>
        </w:rPr>
        <w:t>for a period of 5 years from the time of the person’s conviction, or if the conviction results in a term of imprisonment, from the time of the person’s release from custody.</w:t>
      </w:r>
    </w:p>
    <w:p w14:paraId="43A7D32A" w14:textId="296ED4A3" w:rsidR="00B934EF" w:rsidRPr="00FA4835" w:rsidRDefault="00B934EF" w:rsidP="00FA4835">
      <w:pPr>
        <w:rPr>
          <w:rFonts w:cs="Arial"/>
          <w:color w:val="000000" w:themeColor="text1"/>
          <w:sz w:val="20"/>
          <w:szCs w:val="20"/>
          <w:highlight w:val="green"/>
        </w:rPr>
      </w:pPr>
      <w:r w:rsidRPr="00FA4835">
        <w:rPr>
          <w:rFonts w:cs="Arial"/>
          <w:color w:val="000000" w:themeColor="text1"/>
          <w:sz w:val="20"/>
          <w:szCs w:val="20"/>
          <w:highlight w:val="green"/>
        </w:rPr>
        <w:t xml:space="preserve">Note: Best Practice Governance: Committee size of between 7 and 9 with a mix of elected and appointed members. Allows for diversity of skills, experience, gender, ethnicity </w:t>
      </w:r>
      <w:proofErr w:type="spellStart"/>
      <w:r w:rsidRPr="00FA4835">
        <w:rPr>
          <w:rFonts w:cs="Arial"/>
          <w:color w:val="000000" w:themeColor="text1"/>
          <w:sz w:val="20"/>
          <w:szCs w:val="20"/>
          <w:highlight w:val="green"/>
        </w:rPr>
        <w:t>etc</w:t>
      </w:r>
      <w:proofErr w:type="spellEnd"/>
      <w:r w:rsidRPr="00FA4835">
        <w:rPr>
          <w:rFonts w:cs="Arial"/>
          <w:color w:val="000000" w:themeColor="text1"/>
          <w:sz w:val="20"/>
          <w:szCs w:val="20"/>
          <w:highlight w:val="green"/>
        </w:rPr>
        <w:t xml:space="preserve"> which promotes breadth and depth of input into decision making. </w:t>
      </w:r>
      <w:r w:rsidR="004C31B9" w:rsidRPr="00FA4835">
        <w:rPr>
          <w:rFonts w:cs="Arial"/>
          <w:color w:val="000000" w:themeColor="text1"/>
          <w:sz w:val="20"/>
          <w:szCs w:val="20"/>
          <w:highlight w:val="green"/>
        </w:rPr>
        <w:t>Associations</w:t>
      </w:r>
      <w:r w:rsidRPr="00FA4835">
        <w:rPr>
          <w:rFonts w:cs="Arial"/>
          <w:color w:val="000000" w:themeColor="text1"/>
          <w:sz w:val="20"/>
          <w:szCs w:val="20"/>
          <w:highlight w:val="green"/>
        </w:rPr>
        <w:t xml:space="preserve"> should determine what number of committee members is right for them and amend the numbers shaded in yellow accordingly.</w:t>
      </w:r>
    </w:p>
    <w:p w14:paraId="4EE09AA2" w14:textId="77777777" w:rsidR="00B934EF" w:rsidRDefault="00B934EF" w:rsidP="00B934EF">
      <w:pPr>
        <w:spacing w:after="120" w:line="276" w:lineRule="auto"/>
        <w:jc w:val="both"/>
        <w:rPr>
          <w:rFonts w:ascii="Helvetica Neue" w:hAnsi="Helvetica Neue"/>
          <w:sz w:val="20"/>
          <w:szCs w:val="20"/>
          <w:lang w:val="en-AU"/>
        </w:rPr>
      </w:pPr>
    </w:p>
    <w:p w14:paraId="0104FBFE" w14:textId="77777777" w:rsidR="00FB4D73" w:rsidRPr="004415F3" w:rsidRDefault="00FB4D73" w:rsidP="00CD306D">
      <w:pPr>
        <w:pStyle w:val="Heading2"/>
        <w:numPr>
          <w:ilvl w:val="0"/>
          <w:numId w:val="1"/>
        </w:numPr>
        <w:spacing w:before="240" w:after="120" w:line="276" w:lineRule="auto"/>
        <w:jc w:val="both"/>
        <w:rPr>
          <w:rFonts w:cstheme="majorHAnsi"/>
          <w:b/>
          <w:sz w:val="24"/>
          <w:szCs w:val="24"/>
          <w:lang w:val="en-AU"/>
        </w:rPr>
      </w:pPr>
      <w:bookmarkStart w:id="65" w:name="_Toc208397826"/>
      <w:r w:rsidRPr="004415F3">
        <w:rPr>
          <w:rFonts w:cstheme="majorHAnsi"/>
          <w:b/>
          <w:color w:val="auto"/>
          <w:sz w:val="24"/>
          <w:szCs w:val="24"/>
          <w:lang w:val="en-AU"/>
        </w:rPr>
        <w:t>Duties of Committee Members and Officers</w:t>
      </w:r>
      <w:bookmarkEnd w:id="65"/>
      <w:r w:rsidRPr="004415F3">
        <w:rPr>
          <w:rFonts w:cstheme="majorHAnsi"/>
          <w:b/>
          <w:color w:val="auto"/>
          <w:sz w:val="24"/>
          <w:szCs w:val="24"/>
          <w:lang w:val="en-AU"/>
        </w:rPr>
        <w:t xml:space="preserve"> </w:t>
      </w:r>
    </w:p>
    <w:p w14:paraId="37440302" w14:textId="1C0B9C89" w:rsidR="00FB4D73" w:rsidRPr="004415F3" w:rsidRDefault="0014730A" w:rsidP="00201D99">
      <w:pPr>
        <w:numPr>
          <w:ilvl w:val="0"/>
          <w:numId w:val="54"/>
        </w:numPr>
        <w:spacing w:after="120" w:line="312" w:lineRule="auto"/>
        <w:ind w:hanging="357"/>
        <w:jc w:val="both"/>
        <w:rPr>
          <w:rFonts w:cstheme="minorHAnsi"/>
          <w:sz w:val="20"/>
          <w:szCs w:val="20"/>
          <w:lang w:val="en-AU"/>
        </w:rPr>
      </w:pPr>
      <w:r w:rsidRPr="004415F3">
        <w:rPr>
          <w:rFonts w:cstheme="minorHAnsi"/>
          <w:sz w:val="20"/>
          <w:szCs w:val="20"/>
          <w:lang w:val="en-AU"/>
        </w:rPr>
        <w:t xml:space="preserve">For the purposes of this </w:t>
      </w:r>
      <w:r w:rsidR="00244454" w:rsidRPr="004415F3">
        <w:rPr>
          <w:rFonts w:cstheme="minorHAnsi"/>
          <w:sz w:val="20"/>
          <w:szCs w:val="20"/>
          <w:lang w:val="en-AU"/>
        </w:rPr>
        <w:t>rule, “officers”</w:t>
      </w:r>
      <w:r w:rsidR="006B51AB" w:rsidRPr="004415F3">
        <w:rPr>
          <w:rFonts w:cstheme="minorHAnsi"/>
          <w:sz w:val="20"/>
          <w:szCs w:val="20"/>
          <w:lang w:val="en-AU"/>
        </w:rPr>
        <w:t xml:space="preserve"> m</w:t>
      </w:r>
      <w:r w:rsidR="00244454" w:rsidRPr="004415F3">
        <w:rPr>
          <w:rFonts w:cstheme="minorHAnsi"/>
          <w:sz w:val="20"/>
          <w:szCs w:val="20"/>
          <w:lang w:val="en-AU"/>
        </w:rPr>
        <w:t>eans</w:t>
      </w:r>
      <w:r w:rsidR="00FB4D73" w:rsidRPr="004415F3">
        <w:rPr>
          <w:rFonts w:cstheme="minorHAnsi"/>
          <w:sz w:val="20"/>
          <w:szCs w:val="20"/>
          <w:lang w:val="en-AU"/>
        </w:rPr>
        <w:t xml:space="preserve"> </w:t>
      </w:r>
      <w:r w:rsidR="003A0ECC" w:rsidRPr="004415F3">
        <w:rPr>
          <w:rFonts w:cstheme="minorHAnsi"/>
          <w:sz w:val="20"/>
          <w:szCs w:val="20"/>
          <w:lang w:val="en-AU"/>
        </w:rPr>
        <w:t>c</w:t>
      </w:r>
      <w:r w:rsidR="00FB4D73" w:rsidRPr="004415F3">
        <w:rPr>
          <w:rFonts w:cstheme="minorHAnsi"/>
          <w:sz w:val="20"/>
          <w:szCs w:val="20"/>
          <w:lang w:val="en-AU"/>
        </w:rPr>
        <w:t xml:space="preserve">ommittee members and those persons who </w:t>
      </w:r>
      <w:proofErr w:type="gramStart"/>
      <w:r w:rsidR="00FB4D73" w:rsidRPr="004415F3">
        <w:rPr>
          <w:rFonts w:cstheme="minorHAnsi"/>
          <w:sz w:val="20"/>
          <w:szCs w:val="20"/>
          <w:lang w:val="en-AU"/>
        </w:rPr>
        <w:t>have the ability to</w:t>
      </w:r>
      <w:proofErr w:type="gramEnd"/>
      <w:r w:rsidR="00FB4D73" w:rsidRPr="004415F3">
        <w:rPr>
          <w:rFonts w:cstheme="minorHAnsi"/>
          <w:sz w:val="20"/>
          <w:szCs w:val="20"/>
          <w:lang w:val="en-AU"/>
        </w:rPr>
        <w:t xml:space="preserve"> influence the </w:t>
      </w:r>
      <w:r w:rsidRPr="004415F3">
        <w:rPr>
          <w:rFonts w:cstheme="minorHAnsi"/>
          <w:sz w:val="20"/>
          <w:szCs w:val="20"/>
          <w:lang w:val="en-AU"/>
        </w:rPr>
        <w:t>C</w:t>
      </w:r>
      <w:r w:rsidR="00FB4D73" w:rsidRPr="004415F3">
        <w:rPr>
          <w:rFonts w:cstheme="minorHAnsi"/>
          <w:sz w:val="20"/>
          <w:szCs w:val="20"/>
          <w:lang w:val="en-AU"/>
        </w:rPr>
        <w:t xml:space="preserve">ommittee but who do not hold a formal </w:t>
      </w:r>
      <w:r w:rsidR="003A0ECC" w:rsidRPr="004415F3">
        <w:rPr>
          <w:rFonts w:cstheme="minorHAnsi"/>
          <w:sz w:val="20"/>
          <w:szCs w:val="20"/>
          <w:lang w:val="en-AU"/>
        </w:rPr>
        <w:t>c</w:t>
      </w:r>
      <w:r w:rsidR="00FB4D73" w:rsidRPr="004415F3">
        <w:rPr>
          <w:rFonts w:cstheme="minorHAnsi"/>
          <w:sz w:val="20"/>
          <w:szCs w:val="20"/>
          <w:lang w:val="en-AU"/>
        </w:rPr>
        <w:t>ommittee position</w:t>
      </w:r>
      <w:r w:rsidRPr="004415F3">
        <w:rPr>
          <w:rFonts w:cstheme="minorHAnsi"/>
          <w:sz w:val="20"/>
          <w:szCs w:val="20"/>
          <w:lang w:val="en-AU"/>
        </w:rPr>
        <w:t>.</w:t>
      </w:r>
    </w:p>
    <w:p w14:paraId="4734455C" w14:textId="79F7121D" w:rsidR="00FB4D73" w:rsidRPr="004415F3" w:rsidRDefault="0014730A"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n officer of </w:t>
      </w:r>
      <w:r w:rsidR="00244454" w:rsidRPr="004415F3">
        <w:rPr>
          <w:rFonts w:cstheme="minorHAnsi"/>
          <w:sz w:val="20"/>
          <w:szCs w:val="20"/>
          <w:lang w:val="en-AU"/>
        </w:rPr>
        <w:t>the A</w:t>
      </w:r>
      <w:r w:rsidR="00FB4D73" w:rsidRPr="004415F3">
        <w:rPr>
          <w:rFonts w:cstheme="minorHAnsi"/>
          <w:sz w:val="20"/>
          <w:szCs w:val="20"/>
          <w:lang w:val="en-AU"/>
        </w:rPr>
        <w:t>ssociation must exercise his or her powers and discharge his or her duties with a degree of care and diligence that a reasonable person would exercise if that person</w:t>
      </w:r>
      <w:r w:rsidR="0058726D" w:rsidRPr="004415F3">
        <w:rPr>
          <w:rFonts w:cstheme="minorHAnsi"/>
          <w:sz w:val="20"/>
          <w:szCs w:val="20"/>
          <w:lang w:val="en-AU"/>
        </w:rPr>
        <w:t>:</w:t>
      </w:r>
    </w:p>
    <w:p w14:paraId="3B55B35D" w14:textId="6287BA99" w:rsidR="00FB4D73" w:rsidRPr="004415F3" w:rsidRDefault="00FB4D73" w:rsidP="00201D99">
      <w:pPr>
        <w:numPr>
          <w:ilvl w:val="1"/>
          <w:numId w:val="83"/>
        </w:numPr>
        <w:spacing w:after="120" w:line="312" w:lineRule="auto"/>
        <w:ind w:hanging="357"/>
        <w:jc w:val="both"/>
        <w:rPr>
          <w:rFonts w:cstheme="minorHAnsi"/>
          <w:sz w:val="20"/>
          <w:szCs w:val="20"/>
          <w:lang w:val="en-AU"/>
        </w:rPr>
      </w:pPr>
      <w:r w:rsidRPr="004415F3">
        <w:rPr>
          <w:rFonts w:cstheme="minorHAnsi"/>
          <w:sz w:val="20"/>
          <w:szCs w:val="20"/>
          <w:lang w:val="en-AU"/>
        </w:rPr>
        <w:t xml:space="preserve">were an officer of the </w:t>
      </w:r>
      <w:r w:rsidR="007B47D0" w:rsidRPr="004415F3">
        <w:rPr>
          <w:rFonts w:cstheme="minorHAnsi"/>
          <w:sz w:val="20"/>
          <w:szCs w:val="20"/>
          <w:lang w:val="en-AU"/>
        </w:rPr>
        <w:t>A</w:t>
      </w:r>
      <w:r w:rsidRPr="004415F3">
        <w:rPr>
          <w:rFonts w:cstheme="minorHAnsi"/>
          <w:sz w:val="20"/>
          <w:szCs w:val="20"/>
          <w:lang w:val="en-AU"/>
        </w:rPr>
        <w:t xml:space="preserve">ssociation in the </w:t>
      </w:r>
      <w:r w:rsidR="007B47D0" w:rsidRPr="004415F3">
        <w:rPr>
          <w:rFonts w:cstheme="minorHAnsi"/>
          <w:sz w:val="20"/>
          <w:szCs w:val="20"/>
          <w:lang w:val="en-AU"/>
        </w:rPr>
        <w:t>A</w:t>
      </w:r>
      <w:r w:rsidRPr="004415F3">
        <w:rPr>
          <w:rFonts w:cstheme="minorHAnsi"/>
          <w:sz w:val="20"/>
          <w:szCs w:val="20"/>
          <w:lang w:val="en-AU"/>
        </w:rPr>
        <w:t>ssociation’s circumstances; and</w:t>
      </w:r>
    </w:p>
    <w:p w14:paraId="61CEC190" w14:textId="752448AD" w:rsidR="00FB4D73" w:rsidRPr="004415F3" w:rsidRDefault="00FB4D73" w:rsidP="00201D99">
      <w:pPr>
        <w:numPr>
          <w:ilvl w:val="1"/>
          <w:numId w:val="83"/>
        </w:numPr>
        <w:spacing w:after="120" w:line="312" w:lineRule="auto"/>
        <w:ind w:hanging="357"/>
        <w:jc w:val="both"/>
        <w:rPr>
          <w:rFonts w:cstheme="minorHAnsi"/>
          <w:sz w:val="20"/>
          <w:szCs w:val="20"/>
          <w:lang w:val="en-AU"/>
        </w:rPr>
      </w:pPr>
      <w:r w:rsidRPr="004415F3">
        <w:rPr>
          <w:rFonts w:cstheme="minorHAnsi"/>
          <w:sz w:val="20"/>
          <w:szCs w:val="20"/>
          <w:lang w:val="en-AU"/>
        </w:rPr>
        <w:t xml:space="preserve">occupied the office held by, and had the same responsibilities within the </w:t>
      </w:r>
      <w:r w:rsidR="007B47D0" w:rsidRPr="004415F3">
        <w:rPr>
          <w:rFonts w:cstheme="minorHAnsi"/>
          <w:sz w:val="20"/>
          <w:szCs w:val="20"/>
          <w:lang w:val="en-AU"/>
        </w:rPr>
        <w:t>A</w:t>
      </w:r>
      <w:r w:rsidRPr="004415F3">
        <w:rPr>
          <w:rFonts w:cstheme="minorHAnsi"/>
          <w:sz w:val="20"/>
          <w:szCs w:val="20"/>
          <w:lang w:val="en-AU"/>
        </w:rPr>
        <w:t>ssociation as, the officer.</w:t>
      </w:r>
    </w:p>
    <w:p w14:paraId="53E495CA" w14:textId="167EC990"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lastRenderedPageBreak/>
        <w:t>A</w:t>
      </w:r>
      <w:r w:rsidR="00FB4D73" w:rsidRPr="004415F3">
        <w:rPr>
          <w:rFonts w:cstheme="minorHAnsi"/>
          <w:sz w:val="20"/>
          <w:szCs w:val="20"/>
          <w:lang w:val="en-AU"/>
        </w:rPr>
        <w:t xml:space="preserve">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exercise his or her powers and discharge his or her duties</w:t>
      </w:r>
      <w:r w:rsidR="0058726D" w:rsidRPr="004415F3">
        <w:rPr>
          <w:rFonts w:cstheme="minorHAnsi"/>
          <w:sz w:val="20"/>
          <w:szCs w:val="20"/>
          <w:lang w:val="en-AU"/>
        </w:rPr>
        <w:t>:</w:t>
      </w:r>
    </w:p>
    <w:p w14:paraId="0353567B" w14:textId="728C5406" w:rsidR="00FB4D73" w:rsidRPr="004415F3" w:rsidRDefault="00FB4D73" w:rsidP="00201D99">
      <w:pPr>
        <w:numPr>
          <w:ilvl w:val="1"/>
          <w:numId w:val="84"/>
        </w:numPr>
        <w:spacing w:after="120" w:line="312" w:lineRule="auto"/>
        <w:ind w:hanging="357"/>
        <w:jc w:val="both"/>
        <w:rPr>
          <w:rFonts w:cstheme="minorHAnsi"/>
          <w:sz w:val="20"/>
          <w:szCs w:val="20"/>
          <w:lang w:val="en-AU"/>
        </w:rPr>
      </w:pPr>
      <w:r w:rsidRPr="004415F3">
        <w:rPr>
          <w:rFonts w:cstheme="minorHAnsi"/>
          <w:sz w:val="20"/>
          <w:szCs w:val="20"/>
          <w:lang w:val="en-AU"/>
        </w:rPr>
        <w:t xml:space="preserve">in good faith in the best interests of the Association; and </w:t>
      </w:r>
    </w:p>
    <w:p w14:paraId="2F2955F8" w14:textId="77777777" w:rsidR="00FB4D73" w:rsidRPr="004415F3" w:rsidRDefault="00FB4D73" w:rsidP="00201D99">
      <w:pPr>
        <w:numPr>
          <w:ilvl w:val="1"/>
          <w:numId w:val="84"/>
        </w:numPr>
        <w:spacing w:after="120" w:line="312" w:lineRule="auto"/>
        <w:ind w:hanging="357"/>
        <w:jc w:val="both"/>
        <w:rPr>
          <w:rFonts w:cstheme="minorHAnsi"/>
          <w:sz w:val="20"/>
          <w:szCs w:val="20"/>
          <w:lang w:val="en-AU"/>
        </w:rPr>
      </w:pPr>
      <w:r w:rsidRPr="004415F3">
        <w:rPr>
          <w:rFonts w:cstheme="minorHAnsi"/>
          <w:sz w:val="20"/>
          <w:szCs w:val="20"/>
          <w:lang w:val="en-AU"/>
        </w:rPr>
        <w:t xml:space="preserve">for a proper purpose. </w:t>
      </w:r>
    </w:p>
    <w:p w14:paraId="5FD3E828" w14:textId="190769DD"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not improperly use his or her position to</w:t>
      </w:r>
      <w:r w:rsidR="0058726D" w:rsidRPr="004415F3">
        <w:rPr>
          <w:rFonts w:cstheme="minorHAnsi"/>
          <w:sz w:val="20"/>
          <w:szCs w:val="20"/>
          <w:lang w:val="en-AU"/>
        </w:rPr>
        <w:t>:</w:t>
      </w:r>
    </w:p>
    <w:p w14:paraId="5F7E27F0" w14:textId="77777777" w:rsidR="00FB4D73" w:rsidRPr="004415F3" w:rsidRDefault="00FB4D73" w:rsidP="00201D99">
      <w:pPr>
        <w:numPr>
          <w:ilvl w:val="1"/>
          <w:numId w:val="85"/>
        </w:numPr>
        <w:spacing w:after="120" w:line="312" w:lineRule="auto"/>
        <w:ind w:hanging="357"/>
        <w:jc w:val="both"/>
        <w:rPr>
          <w:rFonts w:cstheme="minorHAnsi"/>
          <w:sz w:val="20"/>
          <w:szCs w:val="20"/>
          <w:lang w:val="en-AU"/>
        </w:rPr>
      </w:pPr>
      <w:r w:rsidRPr="004415F3">
        <w:rPr>
          <w:rFonts w:cstheme="minorHAnsi"/>
          <w:sz w:val="20"/>
          <w:szCs w:val="20"/>
          <w:lang w:val="en-AU"/>
        </w:rPr>
        <w:t>gain an advantage for the officer or another person; or</w:t>
      </w:r>
    </w:p>
    <w:p w14:paraId="05CF0120" w14:textId="77777777" w:rsidR="00FB4D73" w:rsidRPr="004415F3" w:rsidRDefault="00FB4D73" w:rsidP="00201D99">
      <w:pPr>
        <w:numPr>
          <w:ilvl w:val="1"/>
          <w:numId w:val="85"/>
        </w:numPr>
        <w:spacing w:after="120" w:line="312" w:lineRule="auto"/>
        <w:ind w:hanging="357"/>
        <w:jc w:val="both"/>
        <w:rPr>
          <w:rFonts w:cstheme="minorHAnsi"/>
          <w:sz w:val="20"/>
          <w:szCs w:val="20"/>
          <w:lang w:val="en-AU"/>
        </w:rPr>
      </w:pPr>
      <w:r w:rsidRPr="004415F3">
        <w:rPr>
          <w:rFonts w:cstheme="minorHAnsi"/>
          <w:sz w:val="20"/>
          <w:szCs w:val="20"/>
          <w:lang w:val="en-AU"/>
        </w:rPr>
        <w:t>cause detriment to the Association.</w:t>
      </w:r>
    </w:p>
    <w:p w14:paraId="716AE16B" w14:textId="4C7500E0" w:rsidR="00FB4D73" w:rsidRPr="004415F3" w:rsidRDefault="00244454" w:rsidP="00201D99">
      <w:pPr>
        <w:numPr>
          <w:ilvl w:val="0"/>
          <w:numId w:val="54"/>
        </w:numPr>
        <w:spacing w:after="120" w:line="312" w:lineRule="auto"/>
        <w:ind w:left="924" w:hanging="357"/>
        <w:jc w:val="both"/>
        <w:rPr>
          <w:rFonts w:cstheme="minorHAnsi"/>
          <w:sz w:val="20"/>
          <w:szCs w:val="20"/>
          <w:lang w:val="en-AU"/>
        </w:rPr>
      </w:pPr>
      <w:r w:rsidRPr="004415F3">
        <w:rPr>
          <w:rFonts w:cstheme="minorHAnsi"/>
          <w:sz w:val="20"/>
          <w:szCs w:val="20"/>
          <w:lang w:val="en-AU"/>
        </w:rPr>
        <w:t>A</w:t>
      </w:r>
      <w:r w:rsidR="00FB4D73" w:rsidRPr="004415F3">
        <w:rPr>
          <w:rFonts w:cstheme="minorHAnsi"/>
          <w:sz w:val="20"/>
          <w:szCs w:val="20"/>
          <w:lang w:val="en-AU"/>
        </w:rPr>
        <w:t xml:space="preserve"> person who obtains information because the person is, or has been, an officer of </w:t>
      </w:r>
      <w:r w:rsidRPr="004415F3">
        <w:rPr>
          <w:rFonts w:cstheme="minorHAnsi"/>
          <w:sz w:val="20"/>
          <w:szCs w:val="20"/>
          <w:lang w:val="en-AU"/>
        </w:rPr>
        <w:t>the</w:t>
      </w:r>
      <w:r w:rsidR="00FB4D73" w:rsidRPr="004415F3">
        <w:rPr>
          <w:rFonts w:cstheme="minorHAnsi"/>
          <w:sz w:val="20"/>
          <w:szCs w:val="20"/>
          <w:lang w:val="en-AU"/>
        </w:rPr>
        <w:t xml:space="preserve"> </w:t>
      </w:r>
      <w:r w:rsidRPr="004415F3">
        <w:rPr>
          <w:rFonts w:cstheme="minorHAnsi"/>
          <w:sz w:val="20"/>
          <w:szCs w:val="20"/>
          <w:lang w:val="en-AU"/>
        </w:rPr>
        <w:t>A</w:t>
      </w:r>
      <w:r w:rsidR="00FB4D73" w:rsidRPr="004415F3">
        <w:rPr>
          <w:rFonts w:cstheme="minorHAnsi"/>
          <w:sz w:val="20"/>
          <w:szCs w:val="20"/>
          <w:lang w:val="en-AU"/>
        </w:rPr>
        <w:t>ssociation must not improperly use the information to</w:t>
      </w:r>
      <w:r w:rsidR="0058726D" w:rsidRPr="004415F3">
        <w:rPr>
          <w:rFonts w:cstheme="minorHAnsi"/>
          <w:sz w:val="20"/>
          <w:szCs w:val="20"/>
          <w:lang w:val="en-AU"/>
        </w:rPr>
        <w:t>:</w:t>
      </w:r>
    </w:p>
    <w:p w14:paraId="65E4921F" w14:textId="77777777" w:rsidR="00FB4D73" w:rsidRPr="004415F3" w:rsidRDefault="00FB4D73" w:rsidP="00201D99">
      <w:pPr>
        <w:numPr>
          <w:ilvl w:val="1"/>
          <w:numId w:val="86"/>
        </w:numPr>
        <w:spacing w:after="120" w:line="312" w:lineRule="auto"/>
        <w:ind w:hanging="357"/>
        <w:jc w:val="both"/>
        <w:rPr>
          <w:rFonts w:cstheme="minorHAnsi"/>
          <w:sz w:val="20"/>
          <w:szCs w:val="20"/>
          <w:lang w:val="en-AU"/>
        </w:rPr>
      </w:pPr>
      <w:r w:rsidRPr="004415F3">
        <w:rPr>
          <w:rFonts w:cstheme="minorHAnsi"/>
          <w:sz w:val="20"/>
          <w:szCs w:val="20"/>
          <w:lang w:val="en-AU"/>
        </w:rPr>
        <w:t>gain an advantage for the person or another person; or</w:t>
      </w:r>
    </w:p>
    <w:p w14:paraId="1627ED9A" w14:textId="0CC68DD3" w:rsidR="00FB4D73" w:rsidRPr="004415F3" w:rsidRDefault="00FB4D73" w:rsidP="00201D99">
      <w:pPr>
        <w:numPr>
          <w:ilvl w:val="1"/>
          <w:numId w:val="86"/>
        </w:numPr>
        <w:spacing w:after="120" w:line="312" w:lineRule="auto"/>
        <w:ind w:hanging="357"/>
        <w:jc w:val="both"/>
        <w:rPr>
          <w:rFonts w:cstheme="minorHAnsi"/>
          <w:sz w:val="20"/>
          <w:szCs w:val="20"/>
          <w:lang w:val="en-AU"/>
        </w:rPr>
      </w:pPr>
      <w:r w:rsidRPr="004415F3">
        <w:rPr>
          <w:rFonts w:cstheme="minorHAnsi"/>
          <w:sz w:val="20"/>
          <w:szCs w:val="20"/>
          <w:lang w:val="en-AU"/>
        </w:rPr>
        <w:t>cause detriment to the Association.</w:t>
      </w:r>
    </w:p>
    <w:p w14:paraId="590C7ED8" w14:textId="77CD0D75" w:rsidR="00E77E14" w:rsidRPr="004415F3"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6" w:name="_Toc208397827"/>
      <w:r w:rsidRPr="004415F3">
        <w:rPr>
          <w:rFonts w:cstheme="majorHAnsi"/>
          <w:b/>
          <w:color w:val="auto"/>
          <w:sz w:val="24"/>
          <w:szCs w:val="24"/>
          <w:lang w:val="en-AU"/>
        </w:rPr>
        <w:t>President</w:t>
      </w:r>
      <w:r w:rsidR="00E84E35" w:rsidRPr="004415F3">
        <w:rPr>
          <w:rFonts w:cstheme="majorHAnsi"/>
          <w:b/>
          <w:color w:val="auto"/>
          <w:sz w:val="24"/>
          <w:szCs w:val="24"/>
          <w:lang w:val="en-AU"/>
        </w:rPr>
        <w:t xml:space="preserve"> and Vice President</w:t>
      </w:r>
      <w:bookmarkEnd w:id="66"/>
    </w:p>
    <w:p w14:paraId="05601A90" w14:textId="5CC0D445" w:rsidR="00596458" w:rsidRPr="004415F3" w:rsidRDefault="00596458" w:rsidP="00074287">
      <w:pPr>
        <w:numPr>
          <w:ilvl w:val="0"/>
          <w:numId w:val="8"/>
        </w:numPr>
        <w:spacing w:after="120" w:line="312" w:lineRule="auto"/>
        <w:jc w:val="both"/>
        <w:rPr>
          <w:rFonts w:cstheme="minorHAnsi"/>
          <w:sz w:val="20"/>
          <w:szCs w:val="20"/>
          <w:lang w:val="en-AU"/>
        </w:rPr>
      </w:pPr>
      <w:r w:rsidRPr="004415F3">
        <w:rPr>
          <w:rFonts w:cstheme="minorHAnsi"/>
          <w:sz w:val="20"/>
          <w:szCs w:val="20"/>
          <w:lang w:val="en-AU"/>
        </w:rPr>
        <w:t>It is the d</w:t>
      </w:r>
      <w:r w:rsidR="005E60E5" w:rsidRPr="004415F3">
        <w:rPr>
          <w:rFonts w:cstheme="minorHAnsi"/>
          <w:sz w:val="20"/>
          <w:szCs w:val="20"/>
          <w:lang w:val="en-AU"/>
        </w:rPr>
        <w:t>uty of the President</w:t>
      </w:r>
      <w:r w:rsidRPr="004415F3">
        <w:rPr>
          <w:rFonts w:cstheme="minorHAnsi"/>
          <w:sz w:val="20"/>
          <w:szCs w:val="20"/>
          <w:lang w:val="en-AU"/>
        </w:rPr>
        <w:t xml:space="preserve"> to consult with the Secretary regarding the business to be conducted at each </w:t>
      </w:r>
      <w:r w:rsidR="003A0ECC" w:rsidRPr="004415F3">
        <w:rPr>
          <w:rFonts w:cstheme="minorHAnsi"/>
          <w:sz w:val="20"/>
          <w:szCs w:val="20"/>
          <w:lang w:val="en-AU"/>
        </w:rPr>
        <w:t>c</w:t>
      </w:r>
      <w:r w:rsidRPr="004415F3">
        <w:rPr>
          <w:rFonts w:cstheme="minorHAnsi"/>
          <w:sz w:val="20"/>
          <w:szCs w:val="20"/>
          <w:lang w:val="en-AU"/>
        </w:rPr>
        <w:t>ommittee meeting and general meeting.</w:t>
      </w:r>
    </w:p>
    <w:p w14:paraId="1FDD7FE6" w14:textId="572F4633" w:rsidR="00596458" w:rsidRPr="004415F3" w:rsidRDefault="005E60E5" w:rsidP="00074287">
      <w:pPr>
        <w:numPr>
          <w:ilvl w:val="0"/>
          <w:numId w:val="8"/>
        </w:numPr>
        <w:spacing w:after="120" w:line="312" w:lineRule="auto"/>
        <w:jc w:val="both"/>
        <w:rPr>
          <w:rFonts w:cstheme="minorHAnsi"/>
          <w:sz w:val="20"/>
          <w:szCs w:val="20"/>
          <w:lang w:val="en-AU"/>
        </w:rPr>
      </w:pPr>
      <w:r w:rsidRPr="004415F3">
        <w:rPr>
          <w:rFonts w:cstheme="minorHAnsi"/>
          <w:sz w:val="20"/>
          <w:szCs w:val="20"/>
          <w:lang w:val="en-AU"/>
        </w:rPr>
        <w:t xml:space="preserve">The President takes the role of Chairperson and </w:t>
      </w:r>
      <w:r w:rsidR="00596458" w:rsidRPr="004415F3">
        <w:rPr>
          <w:rFonts w:cstheme="minorHAnsi"/>
          <w:sz w:val="20"/>
          <w:szCs w:val="20"/>
          <w:lang w:val="en-AU"/>
        </w:rPr>
        <w:t xml:space="preserve">has the powers and duties relating to convening and presiding at </w:t>
      </w:r>
      <w:r w:rsidR="003A0ECC" w:rsidRPr="004415F3">
        <w:rPr>
          <w:rFonts w:cstheme="minorHAnsi"/>
          <w:sz w:val="20"/>
          <w:szCs w:val="20"/>
          <w:lang w:val="en-AU"/>
        </w:rPr>
        <w:t>c</w:t>
      </w:r>
      <w:r w:rsidR="00596458" w:rsidRPr="004415F3">
        <w:rPr>
          <w:rFonts w:cstheme="minorHAnsi"/>
          <w:sz w:val="20"/>
          <w:szCs w:val="20"/>
          <w:lang w:val="en-AU"/>
        </w:rPr>
        <w:t xml:space="preserve">ommittee meetings and presiding at general meetings provided for in </w:t>
      </w:r>
      <w:r w:rsidR="00AD474B" w:rsidRPr="004415F3">
        <w:rPr>
          <w:rFonts w:cstheme="minorHAnsi"/>
          <w:sz w:val="20"/>
          <w:szCs w:val="20"/>
          <w:lang w:val="en-AU"/>
        </w:rPr>
        <w:t>this Constitution</w:t>
      </w:r>
      <w:r w:rsidR="00596458" w:rsidRPr="004415F3">
        <w:rPr>
          <w:rFonts w:cstheme="minorHAnsi"/>
          <w:sz w:val="20"/>
          <w:szCs w:val="20"/>
          <w:lang w:val="en-AU"/>
        </w:rPr>
        <w:t>.</w:t>
      </w:r>
      <w:r w:rsidRPr="004415F3">
        <w:rPr>
          <w:rFonts w:cstheme="minorHAnsi"/>
          <w:sz w:val="20"/>
          <w:szCs w:val="20"/>
          <w:lang w:val="en-AU"/>
        </w:rPr>
        <w:t xml:space="preserve"> If the President is </w:t>
      </w:r>
      <w:proofErr w:type="gramStart"/>
      <w:r w:rsidRPr="004415F3">
        <w:rPr>
          <w:rFonts w:cstheme="minorHAnsi"/>
          <w:sz w:val="20"/>
          <w:szCs w:val="20"/>
          <w:lang w:val="en-AU"/>
        </w:rPr>
        <w:t>absent</w:t>
      </w:r>
      <w:proofErr w:type="gramEnd"/>
      <w:r w:rsidRPr="004415F3">
        <w:rPr>
          <w:rFonts w:cstheme="minorHAnsi"/>
          <w:sz w:val="20"/>
          <w:szCs w:val="20"/>
          <w:lang w:val="en-AU"/>
        </w:rPr>
        <w:t xml:space="preserve"> then the Chairperson </w:t>
      </w:r>
      <w:r w:rsidR="00815E46" w:rsidRPr="004415F3">
        <w:rPr>
          <w:rFonts w:cstheme="minorHAnsi"/>
          <w:sz w:val="20"/>
          <w:szCs w:val="20"/>
          <w:lang w:val="en-AU"/>
        </w:rPr>
        <w:t>shall be determined in accordance with</w:t>
      </w:r>
      <w:r w:rsidRPr="004415F3">
        <w:rPr>
          <w:rFonts w:cstheme="minorHAnsi"/>
          <w:sz w:val="20"/>
          <w:szCs w:val="20"/>
          <w:lang w:val="en-AU"/>
        </w:rPr>
        <w:t xml:space="preserve"> </w:t>
      </w:r>
      <w:r w:rsidRPr="004415F3">
        <w:rPr>
          <w:rFonts w:cstheme="minorHAnsi"/>
          <w:b/>
          <w:sz w:val="20"/>
          <w:szCs w:val="20"/>
          <w:lang w:val="en-AU"/>
        </w:rPr>
        <w:t>Rule 3</w:t>
      </w:r>
      <w:r w:rsidR="0006743D" w:rsidRPr="004415F3">
        <w:rPr>
          <w:rFonts w:cstheme="minorHAnsi"/>
          <w:b/>
          <w:sz w:val="20"/>
          <w:szCs w:val="20"/>
          <w:lang w:val="en-AU"/>
        </w:rPr>
        <w:t>6</w:t>
      </w:r>
      <w:r w:rsidRPr="004415F3">
        <w:rPr>
          <w:rFonts w:cstheme="minorHAnsi"/>
          <w:b/>
          <w:sz w:val="20"/>
          <w:szCs w:val="20"/>
          <w:lang w:val="en-AU"/>
        </w:rPr>
        <w:t>(1) or (2)</w:t>
      </w:r>
      <w:r w:rsidR="00766C62" w:rsidRPr="004415F3">
        <w:rPr>
          <w:rFonts w:cstheme="minorHAnsi"/>
          <w:sz w:val="20"/>
          <w:szCs w:val="20"/>
          <w:lang w:val="en-AU"/>
        </w:rPr>
        <w:t xml:space="preserve"> in the case of committee meetings and </w:t>
      </w:r>
      <w:r w:rsidR="00766C62" w:rsidRPr="004415F3">
        <w:rPr>
          <w:rFonts w:cstheme="minorHAnsi"/>
          <w:b/>
          <w:sz w:val="20"/>
          <w:szCs w:val="20"/>
          <w:lang w:val="en-AU"/>
        </w:rPr>
        <w:t xml:space="preserve">Rule </w:t>
      </w:r>
      <w:r w:rsidR="0006743D" w:rsidRPr="004415F3">
        <w:rPr>
          <w:rFonts w:cstheme="minorHAnsi"/>
          <w:b/>
          <w:sz w:val="20"/>
          <w:szCs w:val="20"/>
          <w:lang w:val="en-AU"/>
        </w:rPr>
        <w:t>57</w:t>
      </w:r>
      <w:r w:rsidR="00766C62" w:rsidRPr="004415F3">
        <w:rPr>
          <w:rFonts w:cstheme="minorHAnsi"/>
          <w:b/>
          <w:sz w:val="20"/>
          <w:szCs w:val="20"/>
          <w:lang w:val="en-AU"/>
        </w:rPr>
        <w:t xml:space="preserve"> (1) or (2)</w:t>
      </w:r>
      <w:r w:rsidR="00766C62" w:rsidRPr="004415F3">
        <w:rPr>
          <w:rFonts w:cstheme="minorHAnsi"/>
          <w:sz w:val="20"/>
          <w:szCs w:val="20"/>
          <w:lang w:val="en-AU"/>
        </w:rPr>
        <w:t xml:space="preserve"> in the case of general meetings</w:t>
      </w:r>
      <w:r w:rsidRPr="004415F3">
        <w:rPr>
          <w:rFonts w:cstheme="minorHAnsi"/>
          <w:sz w:val="20"/>
          <w:szCs w:val="20"/>
          <w:lang w:val="en-AU"/>
        </w:rPr>
        <w:t>.</w:t>
      </w:r>
    </w:p>
    <w:p w14:paraId="6A15BF5F" w14:textId="02319A41" w:rsidR="00E84E35" w:rsidRPr="00074287" w:rsidRDefault="00E84E35" w:rsidP="00074287">
      <w:pPr>
        <w:pStyle w:val="ListParagraph"/>
        <w:numPr>
          <w:ilvl w:val="0"/>
          <w:numId w:val="144"/>
        </w:numPr>
        <w:shd w:val="clear" w:color="auto" w:fill="FFFFFF" w:themeFill="background1"/>
        <w:spacing w:after="120" w:line="312" w:lineRule="auto"/>
        <w:ind w:left="993"/>
        <w:jc w:val="both"/>
        <w:rPr>
          <w:rFonts w:cstheme="minorHAnsi"/>
          <w:sz w:val="20"/>
          <w:szCs w:val="20"/>
        </w:rPr>
      </w:pPr>
      <w:r w:rsidRPr="00074287">
        <w:rPr>
          <w:rFonts w:cstheme="minorHAnsi"/>
          <w:sz w:val="20"/>
          <w:szCs w:val="20"/>
        </w:rPr>
        <w:t xml:space="preserve">It is the duty of the Vice President to: </w:t>
      </w:r>
    </w:p>
    <w:p w14:paraId="5F5B8783" w14:textId="77777777"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oversee and ensure all sub-committees (if any) are responsible and </w:t>
      </w:r>
      <w:proofErr w:type="gramStart"/>
      <w:r w:rsidRPr="004415F3">
        <w:rPr>
          <w:rFonts w:cstheme="minorHAnsi"/>
          <w:color w:val="000000" w:themeColor="text1"/>
          <w:sz w:val="20"/>
          <w:szCs w:val="20"/>
        </w:rPr>
        <w:t>accountable;</w:t>
      </w:r>
      <w:proofErr w:type="gramEnd"/>
    </w:p>
    <w:p w14:paraId="556A8AEC" w14:textId="63D06630"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provide support and assistance to the </w:t>
      </w:r>
      <w:proofErr w:type="gramStart"/>
      <w:r w:rsidRPr="004415F3">
        <w:rPr>
          <w:rFonts w:cstheme="minorHAnsi"/>
          <w:color w:val="000000" w:themeColor="text1"/>
          <w:sz w:val="20"/>
          <w:szCs w:val="20"/>
        </w:rPr>
        <w:t>President;</w:t>
      </w:r>
      <w:proofErr w:type="gramEnd"/>
    </w:p>
    <w:p w14:paraId="736073DF" w14:textId="66FD4826"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 xml:space="preserve">in the absence of the president, undertake all the roles and responsibilities of the </w:t>
      </w:r>
      <w:proofErr w:type="gramStart"/>
      <w:r w:rsidRPr="004415F3">
        <w:rPr>
          <w:rFonts w:cstheme="minorHAnsi"/>
          <w:color w:val="000000" w:themeColor="text1"/>
          <w:sz w:val="20"/>
          <w:szCs w:val="20"/>
        </w:rPr>
        <w:t>President;</w:t>
      </w:r>
      <w:proofErr w:type="gramEnd"/>
    </w:p>
    <w:p w14:paraId="43E213AF" w14:textId="4B5F00AC" w:rsidR="00E84E35" w:rsidRPr="004415F3" w:rsidRDefault="00E84E35" w:rsidP="00074287">
      <w:pPr>
        <w:pStyle w:val="ListParagraph"/>
        <w:numPr>
          <w:ilvl w:val="0"/>
          <w:numId w:val="153"/>
        </w:numPr>
        <w:autoSpaceDE w:val="0"/>
        <w:autoSpaceDN w:val="0"/>
        <w:adjustRightInd w:val="0"/>
        <w:spacing w:after="120" w:line="312" w:lineRule="auto"/>
        <w:jc w:val="both"/>
        <w:rPr>
          <w:rFonts w:cstheme="minorHAnsi"/>
          <w:color w:val="000000" w:themeColor="text1"/>
          <w:sz w:val="20"/>
          <w:szCs w:val="20"/>
        </w:rPr>
      </w:pPr>
      <w:r w:rsidRPr="004415F3">
        <w:rPr>
          <w:rFonts w:cstheme="minorHAnsi"/>
          <w:color w:val="000000" w:themeColor="text1"/>
          <w:sz w:val="20"/>
          <w:szCs w:val="20"/>
        </w:rPr>
        <w:t>carry out any other duty given to the Vice President under these rules or by the committee.</w:t>
      </w:r>
    </w:p>
    <w:p w14:paraId="3AF8DB7E" w14:textId="15E24D55" w:rsidR="00596458" w:rsidRPr="004415F3"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7" w:name="_Toc208397828"/>
      <w:r w:rsidRPr="004415F3">
        <w:rPr>
          <w:rFonts w:cstheme="majorHAnsi"/>
          <w:b/>
          <w:color w:val="auto"/>
          <w:sz w:val="24"/>
          <w:szCs w:val="24"/>
          <w:lang w:val="en-AU"/>
        </w:rPr>
        <w:t>Secretary</w:t>
      </w:r>
      <w:bookmarkEnd w:id="67"/>
    </w:p>
    <w:p w14:paraId="1A09066D" w14:textId="2B03A5E2" w:rsidR="00596458" w:rsidRPr="004415F3" w:rsidRDefault="00596458" w:rsidP="00074287">
      <w:pPr>
        <w:spacing w:after="120" w:line="312" w:lineRule="auto"/>
        <w:ind w:left="567"/>
        <w:jc w:val="both"/>
        <w:rPr>
          <w:rFonts w:cstheme="minorHAnsi"/>
          <w:sz w:val="20"/>
          <w:szCs w:val="20"/>
          <w:lang w:val="en-AU"/>
        </w:rPr>
      </w:pPr>
      <w:r w:rsidRPr="004415F3">
        <w:rPr>
          <w:rFonts w:cstheme="minorHAnsi"/>
          <w:sz w:val="20"/>
          <w:szCs w:val="20"/>
          <w:lang w:val="en-AU"/>
        </w:rPr>
        <w:t>The Secretary has the following duties</w:t>
      </w:r>
      <w:r w:rsidR="004228E2" w:rsidRPr="004415F3">
        <w:rPr>
          <w:rFonts w:cstheme="minorHAnsi"/>
          <w:sz w:val="20"/>
          <w:szCs w:val="20"/>
          <w:lang w:val="en-AU"/>
        </w:rPr>
        <w:t>:</w:t>
      </w:r>
    </w:p>
    <w:p w14:paraId="67484B60" w14:textId="7A350BE9"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D</w:t>
      </w:r>
      <w:r w:rsidR="00596458" w:rsidRPr="004415F3">
        <w:rPr>
          <w:rFonts w:cstheme="minorHAnsi"/>
          <w:sz w:val="20"/>
          <w:szCs w:val="20"/>
          <w:lang w:val="en-AU"/>
        </w:rPr>
        <w:t>ealing with the Association’s correspondence</w:t>
      </w:r>
      <w:r w:rsidR="0058726D" w:rsidRPr="004415F3">
        <w:rPr>
          <w:rFonts w:cstheme="minorHAnsi"/>
          <w:sz w:val="20"/>
          <w:szCs w:val="20"/>
          <w:lang w:val="en-AU"/>
        </w:rPr>
        <w:t>.</w:t>
      </w:r>
      <w:r w:rsidR="00596458" w:rsidRPr="004415F3">
        <w:rPr>
          <w:rFonts w:cstheme="minorHAnsi"/>
          <w:sz w:val="20"/>
          <w:szCs w:val="20"/>
          <w:lang w:val="en-AU"/>
        </w:rPr>
        <w:t xml:space="preserve"> </w:t>
      </w:r>
    </w:p>
    <w:p w14:paraId="5B80A287" w14:textId="6016F097"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Consulting </w:t>
      </w:r>
      <w:r w:rsidR="00596458" w:rsidRPr="004415F3">
        <w:rPr>
          <w:rFonts w:cstheme="minorHAnsi"/>
          <w:sz w:val="20"/>
          <w:szCs w:val="20"/>
          <w:lang w:val="en-AU"/>
        </w:rPr>
        <w:t xml:space="preserve">with the </w:t>
      </w:r>
      <w:r w:rsidR="007B47D0" w:rsidRPr="004415F3">
        <w:rPr>
          <w:rFonts w:cstheme="minorHAnsi"/>
          <w:sz w:val="20"/>
          <w:szCs w:val="20"/>
          <w:lang w:val="en-AU"/>
        </w:rPr>
        <w:t>P</w:t>
      </w:r>
      <w:r w:rsidR="00596458" w:rsidRPr="004415F3">
        <w:rPr>
          <w:rFonts w:cstheme="minorHAnsi"/>
          <w:sz w:val="20"/>
          <w:szCs w:val="20"/>
          <w:lang w:val="en-AU"/>
        </w:rPr>
        <w:t xml:space="preserve">resident regarding the business to be conducted at each </w:t>
      </w:r>
      <w:r w:rsidR="003A0ECC" w:rsidRPr="004415F3">
        <w:rPr>
          <w:rFonts w:cstheme="minorHAnsi"/>
          <w:sz w:val="20"/>
          <w:szCs w:val="20"/>
          <w:lang w:val="en-AU"/>
        </w:rPr>
        <w:t>c</w:t>
      </w:r>
      <w:r w:rsidR="00596458" w:rsidRPr="004415F3">
        <w:rPr>
          <w:rFonts w:cstheme="minorHAnsi"/>
          <w:sz w:val="20"/>
          <w:szCs w:val="20"/>
          <w:lang w:val="en-AU"/>
        </w:rPr>
        <w:t>ommittee meeting and general meeting</w:t>
      </w:r>
      <w:r w:rsidR="0058726D" w:rsidRPr="004415F3">
        <w:rPr>
          <w:rFonts w:cstheme="minorHAnsi"/>
          <w:sz w:val="20"/>
          <w:szCs w:val="20"/>
          <w:lang w:val="en-AU"/>
        </w:rPr>
        <w:t>.</w:t>
      </w:r>
    </w:p>
    <w:p w14:paraId="70E7EA29" w14:textId="6B18AFF0"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Preparing </w:t>
      </w:r>
      <w:r w:rsidR="00596458" w:rsidRPr="004415F3">
        <w:rPr>
          <w:rFonts w:cstheme="minorHAnsi"/>
          <w:sz w:val="20"/>
          <w:szCs w:val="20"/>
          <w:lang w:val="en-AU"/>
        </w:rPr>
        <w:t>the notices required for meetings and for the business to be conducted at meetings</w:t>
      </w:r>
      <w:r w:rsidR="0058726D" w:rsidRPr="004415F3">
        <w:rPr>
          <w:rFonts w:cstheme="minorHAnsi"/>
          <w:sz w:val="20"/>
          <w:szCs w:val="20"/>
          <w:lang w:val="en-AU"/>
        </w:rPr>
        <w:t>.</w:t>
      </w:r>
    </w:p>
    <w:p w14:paraId="0C0F0DED" w14:textId="2D227749"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Unless </w:t>
      </w:r>
      <w:r w:rsidR="00596458" w:rsidRPr="004415F3">
        <w:rPr>
          <w:rFonts w:cstheme="minorHAnsi"/>
          <w:sz w:val="20"/>
          <w:szCs w:val="20"/>
          <w:lang w:val="en-AU"/>
        </w:rPr>
        <w:t xml:space="preserve">another member is authorised by the </w:t>
      </w:r>
      <w:r w:rsidR="003B2008" w:rsidRPr="004415F3">
        <w:rPr>
          <w:rFonts w:cstheme="minorHAnsi"/>
          <w:sz w:val="20"/>
          <w:szCs w:val="20"/>
          <w:lang w:val="en-AU"/>
        </w:rPr>
        <w:t>C</w:t>
      </w:r>
      <w:r w:rsidR="00596458" w:rsidRPr="004415F3">
        <w:rPr>
          <w:rFonts w:cstheme="minorHAnsi"/>
          <w:sz w:val="20"/>
          <w:szCs w:val="20"/>
          <w:lang w:val="en-AU"/>
        </w:rPr>
        <w:t>ommittee to do so, maintaining on behalf of the Association the register of members, and recording in the register any changes in the membership, as required under section 53(1) of the Act</w:t>
      </w:r>
      <w:r w:rsidR="0058726D" w:rsidRPr="004415F3">
        <w:rPr>
          <w:rFonts w:cstheme="minorHAnsi"/>
          <w:sz w:val="20"/>
          <w:szCs w:val="20"/>
          <w:lang w:val="en-AU"/>
        </w:rPr>
        <w:t>.</w:t>
      </w:r>
    </w:p>
    <w:p w14:paraId="3895E748" w14:textId="1E46F0FB"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Maintaining </w:t>
      </w:r>
      <w:r w:rsidR="00596458" w:rsidRPr="004415F3">
        <w:rPr>
          <w:rFonts w:cstheme="minorHAnsi"/>
          <w:sz w:val="20"/>
          <w:szCs w:val="20"/>
          <w:lang w:val="en-AU"/>
        </w:rPr>
        <w:t xml:space="preserve">on behalf of the Association an up-to-date copy of </w:t>
      </w:r>
      <w:r w:rsidR="00AD474B" w:rsidRPr="004415F3">
        <w:rPr>
          <w:rFonts w:cstheme="minorHAnsi"/>
          <w:sz w:val="20"/>
          <w:szCs w:val="20"/>
          <w:lang w:val="en-AU"/>
        </w:rPr>
        <w:t>this Constitution</w:t>
      </w:r>
      <w:r w:rsidR="00596458" w:rsidRPr="004415F3">
        <w:rPr>
          <w:rFonts w:cstheme="minorHAnsi"/>
          <w:sz w:val="20"/>
          <w:szCs w:val="20"/>
          <w:lang w:val="en-AU"/>
        </w:rPr>
        <w:t>, as required under section 35(1) of the Act</w:t>
      </w:r>
      <w:r w:rsidR="0058726D" w:rsidRPr="004415F3">
        <w:rPr>
          <w:rFonts w:cstheme="minorHAnsi"/>
          <w:sz w:val="20"/>
          <w:szCs w:val="20"/>
          <w:lang w:val="en-AU"/>
        </w:rPr>
        <w:t>.</w:t>
      </w:r>
    </w:p>
    <w:p w14:paraId="69D6991C" w14:textId="4B57E0B1"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Unless </w:t>
      </w:r>
      <w:r w:rsidR="00596458" w:rsidRPr="004415F3">
        <w:rPr>
          <w:rFonts w:cstheme="minorHAnsi"/>
          <w:sz w:val="20"/>
          <w:szCs w:val="20"/>
          <w:lang w:val="en-AU"/>
        </w:rPr>
        <w:t xml:space="preserve">another member is authorised by the </w:t>
      </w:r>
      <w:r w:rsidR="003B2008" w:rsidRPr="004415F3">
        <w:rPr>
          <w:rFonts w:cstheme="minorHAnsi"/>
          <w:sz w:val="20"/>
          <w:szCs w:val="20"/>
          <w:lang w:val="en-AU"/>
        </w:rPr>
        <w:t>C</w:t>
      </w:r>
      <w:r w:rsidR="00596458" w:rsidRPr="004415F3">
        <w:rPr>
          <w:rFonts w:cstheme="minorHAnsi"/>
          <w:sz w:val="20"/>
          <w:szCs w:val="20"/>
          <w:lang w:val="en-AU"/>
        </w:rPr>
        <w:t xml:space="preserve">ommittee to do so, maintaining on behalf of the Association a record of </w:t>
      </w:r>
      <w:r w:rsidR="003A0ECC" w:rsidRPr="004415F3">
        <w:rPr>
          <w:rFonts w:cstheme="minorHAnsi"/>
          <w:sz w:val="20"/>
          <w:szCs w:val="20"/>
          <w:lang w:val="en-AU"/>
        </w:rPr>
        <w:t>c</w:t>
      </w:r>
      <w:r w:rsidR="00596458" w:rsidRPr="004415F3">
        <w:rPr>
          <w:rFonts w:cstheme="minorHAnsi"/>
          <w:sz w:val="20"/>
          <w:szCs w:val="20"/>
          <w:lang w:val="en-AU"/>
        </w:rPr>
        <w:t xml:space="preserve">ommittee members and other persons authorised to act on behalf of the Association, as required </w:t>
      </w:r>
      <w:r w:rsidR="003A0ECC" w:rsidRPr="004415F3">
        <w:rPr>
          <w:rFonts w:cstheme="minorHAnsi"/>
          <w:sz w:val="20"/>
          <w:szCs w:val="20"/>
          <w:lang w:val="en-AU"/>
        </w:rPr>
        <w:t xml:space="preserve">by </w:t>
      </w:r>
      <w:r w:rsidR="003A0ECC" w:rsidRPr="004415F3">
        <w:rPr>
          <w:rFonts w:cstheme="minorHAnsi"/>
          <w:b/>
          <w:sz w:val="20"/>
          <w:szCs w:val="20"/>
          <w:lang w:val="en-AU"/>
        </w:rPr>
        <w:t>Rule 7</w:t>
      </w:r>
      <w:r w:rsidR="00256ED7" w:rsidRPr="004415F3">
        <w:rPr>
          <w:rFonts w:cstheme="minorHAnsi"/>
          <w:b/>
          <w:sz w:val="20"/>
          <w:szCs w:val="20"/>
          <w:lang w:val="en-AU"/>
        </w:rPr>
        <w:t>1</w:t>
      </w:r>
      <w:r w:rsidR="0058726D" w:rsidRPr="004415F3">
        <w:rPr>
          <w:rFonts w:cstheme="minorHAnsi"/>
          <w:sz w:val="20"/>
          <w:szCs w:val="20"/>
          <w:lang w:val="en-AU"/>
        </w:rPr>
        <w:t>.</w:t>
      </w:r>
    </w:p>
    <w:p w14:paraId="68BCACD9" w14:textId="237EFF3F"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lastRenderedPageBreak/>
        <w:t xml:space="preserve">Ensuring </w:t>
      </w:r>
      <w:r w:rsidR="00596458" w:rsidRPr="004415F3">
        <w:rPr>
          <w:rFonts w:cstheme="minorHAnsi"/>
          <w:sz w:val="20"/>
          <w:szCs w:val="20"/>
          <w:lang w:val="en-AU"/>
        </w:rPr>
        <w:t>the safe custody of the books of the Association, other than the financial records, financial statements and financial reports, as applicable to the Association</w:t>
      </w:r>
      <w:r w:rsidR="0058726D" w:rsidRPr="004415F3">
        <w:rPr>
          <w:rFonts w:cstheme="minorHAnsi"/>
          <w:sz w:val="20"/>
          <w:szCs w:val="20"/>
          <w:lang w:val="en-AU"/>
        </w:rPr>
        <w:t>.</w:t>
      </w:r>
    </w:p>
    <w:p w14:paraId="293FED54" w14:textId="5A12DE70"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Maintaining </w:t>
      </w:r>
      <w:r w:rsidR="00596458" w:rsidRPr="004415F3">
        <w:rPr>
          <w:rFonts w:cstheme="minorHAnsi"/>
          <w:sz w:val="20"/>
          <w:szCs w:val="20"/>
          <w:lang w:val="en-AU"/>
        </w:rPr>
        <w:t xml:space="preserve">full and accurate minutes of </w:t>
      </w:r>
      <w:r w:rsidR="003A0ECC" w:rsidRPr="004415F3">
        <w:rPr>
          <w:rFonts w:cstheme="minorHAnsi"/>
          <w:sz w:val="20"/>
          <w:szCs w:val="20"/>
          <w:lang w:val="en-AU"/>
        </w:rPr>
        <w:t>c</w:t>
      </w:r>
      <w:r w:rsidR="00596458" w:rsidRPr="004415F3">
        <w:rPr>
          <w:rFonts w:cstheme="minorHAnsi"/>
          <w:sz w:val="20"/>
          <w:szCs w:val="20"/>
          <w:lang w:val="en-AU"/>
        </w:rPr>
        <w:t>ommittee meetings and general meetings</w:t>
      </w:r>
      <w:r w:rsidR="0058726D" w:rsidRPr="004415F3">
        <w:rPr>
          <w:rFonts w:cstheme="minorHAnsi"/>
          <w:sz w:val="20"/>
          <w:szCs w:val="20"/>
          <w:lang w:val="en-AU"/>
        </w:rPr>
        <w:t>.</w:t>
      </w:r>
    </w:p>
    <w:p w14:paraId="148089F5" w14:textId="15572583" w:rsidR="00596458" w:rsidRPr="004415F3" w:rsidRDefault="00A77AEB" w:rsidP="00074287">
      <w:pPr>
        <w:numPr>
          <w:ilvl w:val="0"/>
          <w:numId w:val="61"/>
        </w:numPr>
        <w:spacing w:after="120" w:line="312" w:lineRule="auto"/>
        <w:jc w:val="both"/>
        <w:rPr>
          <w:rFonts w:cstheme="minorHAnsi"/>
          <w:sz w:val="20"/>
          <w:szCs w:val="20"/>
          <w:lang w:val="en-AU"/>
        </w:rPr>
      </w:pPr>
      <w:r w:rsidRPr="004415F3">
        <w:rPr>
          <w:rFonts w:cstheme="minorHAnsi"/>
          <w:sz w:val="20"/>
          <w:szCs w:val="20"/>
          <w:lang w:val="en-AU"/>
        </w:rPr>
        <w:t xml:space="preserve">Carrying </w:t>
      </w:r>
      <w:r w:rsidR="00596458" w:rsidRPr="004415F3">
        <w:rPr>
          <w:rFonts w:cstheme="minorHAnsi"/>
          <w:sz w:val="20"/>
          <w:szCs w:val="20"/>
          <w:lang w:val="en-AU"/>
        </w:rPr>
        <w:t xml:space="preserve">out any other duty given to the </w:t>
      </w:r>
      <w:r w:rsidR="00A962A4" w:rsidRPr="004415F3">
        <w:rPr>
          <w:rFonts w:cstheme="minorHAnsi"/>
          <w:sz w:val="20"/>
          <w:szCs w:val="20"/>
          <w:lang w:val="en-AU"/>
        </w:rPr>
        <w:t>S</w:t>
      </w:r>
      <w:r w:rsidR="00596458" w:rsidRPr="004415F3">
        <w:rPr>
          <w:rFonts w:cstheme="minorHAnsi"/>
          <w:sz w:val="20"/>
          <w:szCs w:val="20"/>
          <w:lang w:val="en-AU"/>
        </w:rPr>
        <w:t xml:space="preserve">ecretary under </w:t>
      </w:r>
      <w:r w:rsidR="00AD474B" w:rsidRPr="004415F3">
        <w:rPr>
          <w:rFonts w:cstheme="minorHAnsi"/>
          <w:sz w:val="20"/>
          <w:szCs w:val="20"/>
          <w:lang w:val="en-AU"/>
        </w:rPr>
        <w:t>this Constitution</w:t>
      </w:r>
      <w:r w:rsidR="00596458" w:rsidRPr="004415F3">
        <w:rPr>
          <w:rFonts w:cstheme="minorHAnsi"/>
          <w:sz w:val="20"/>
          <w:szCs w:val="20"/>
          <w:lang w:val="en-AU"/>
        </w:rPr>
        <w:t xml:space="preserve"> or by the </w:t>
      </w:r>
      <w:r w:rsidR="003B2008" w:rsidRPr="004415F3">
        <w:rPr>
          <w:rFonts w:cstheme="minorHAnsi"/>
          <w:sz w:val="20"/>
          <w:szCs w:val="20"/>
          <w:lang w:val="en-AU"/>
        </w:rPr>
        <w:t>C</w:t>
      </w:r>
      <w:r w:rsidR="00596458" w:rsidRPr="004415F3">
        <w:rPr>
          <w:rFonts w:cstheme="minorHAnsi"/>
          <w:sz w:val="20"/>
          <w:szCs w:val="20"/>
          <w:lang w:val="en-AU"/>
        </w:rPr>
        <w:t>ommittee.</w:t>
      </w:r>
    </w:p>
    <w:p w14:paraId="0F1ECB23" w14:textId="77777777" w:rsidR="00D9406D" w:rsidRDefault="00D9406D" w:rsidP="00D9406D">
      <w:pPr>
        <w:spacing w:after="120" w:line="276" w:lineRule="auto"/>
        <w:jc w:val="both"/>
        <w:rPr>
          <w:rFonts w:ascii="Helvetica Neue" w:hAnsi="Helvetica Neue"/>
          <w:sz w:val="20"/>
          <w:szCs w:val="20"/>
          <w:lang w:val="en-AU"/>
        </w:rPr>
      </w:pPr>
    </w:p>
    <w:p w14:paraId="29F07DB7" w14:textId="16886D80" w:rsidR="00D9406D" w:rsidRPr="00CD306D" w:rsidRDefault="00D9406D" w:rsidP="00D9406D">
      <w:pPr>
        <w:spacing w:after="120" w:line="276" w:lineRule="auto"/>
        <w:jc w:val="both"/>
        <w:rPr>
          <w:rFonts w:ascii="Helvetica Neue" w:hAnsi="Helvetica Neue"/>
          <w:sz w:val="20"/>
          <w:szCs w:val="20"/>
          <w:lang w:val="en-AU"/>
        </w:rPr>
      </w:pPr>
      <w:r w:rsidRPr="00D9406D">
        <w:rPr>
          <w:rFonts w:cs="Arial"/>
          <w:color w:val="000000" w:themeColor="text1"/>
          <w:sz w:val="20"/>
          <w:szCs w:val="20"/>
          <w:highlight w:val="green"/>
        </w:rPr>
        <w:t xml:space="preserve">Note: If the Association employes a General Manager/Executive Officer or </w:t>
      </w:r>
      <w:proofErr w:type="gramStart"/>
      <w:r w:rsidRPr="00D9406D">
        <w:rPr>
          <w:rFonts w:cs="Arial"/>
          <w:color w:val="000000" w:themeColor="text1"/>
          <w:sz w:val="20"/>
          <w:szCs w:val="20"/>
          <w:highlight w:val="green"/>
        </w:rPr>
        <w:t>equivalent</w:t>
      </w:r>
      <w:proofErr w:type="gramEnd"/>
      <w:r w:rsidRPr="00D9406D">
        <w:rPr>
          <w:rFonts w:cs="Arial"/>
          <w:color w:val="000000" w:themeColor="text1"/>
          <w:sz w:val="20"/>
          <w:szCs w:val="20"/>
          <w:highlight w:val="green"/>
        </w:rPr>
        <w:t xml:space="preserve"> the Constitution should be amended if this person undertakes the secretarial role</w:t>
      </w:r>
      <w:r>
        <w:rPr>
          <w:rFonts w:cs="Arial"/>
          <w:color w:val="000000" w:themeColor="text1"/>
          <w:sz w:val="20"/>
          <w:szCs w:val="20"/>
        </w:rPr>
        <w:t>.</w:t>
      </w:r>
    </w:p>
    <w:p w14:paraId="09AE3610" w14:textId="2EC265A0"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8" w:name="_Toc208397829"/>
      <w:r w:rsidRPr="001B2CCE">
        <w:rPr>
          <w:rFonts w:cstheme="majorHAnsi"/>
          <w:b/>
          <w:color w:val="auto"/>
          <w:sz w:val="24"/>
          <w:szCs w:val="24"/>
          <w:lang w:val="en-AU"/>
        </w:rPr>
        <w:t>Treasurer</w:t>
      </w:r>
      <w:bookmarkEnd w:id="68"/>
    </w:p>
    <w:p w14:paraId="670C84AC" w14:textId="7DEC3FE6" w:rsidR="00596458" w:rsidRPr="001B2CCE" w:rsidRDefault="00596458" w:rsidP="00074287">
      <w:pPr>
        <w:spacing w:after="120" w:line="312" w:lineRule="auto"/>
        <w:ind w:left="567"/>
        <w:jc w:val="both"/>
        <w:rPr>
          <w:rFonts w:cstheme="minorHAnsi"/>
          <w:sz w:val="20"/>
          <w:szCs w:val="20"/>
          <w:lang w:val="en-AU"/>
        </w:rPr>
      </w:pPr>
      <w:r w:rsidRPr="001B2CCE">
        <w:rPr>
          <w:rFonts w:cstheme="minorHAnsi"/>
          <w:sz w:val="20"/>
          <w:szCs w:val="20"/>
          <w:lang w:val="en-AU"/>
        </w:rPr>
        <w:t>The Treasurer has the following duties</w:t>
      </w:r>
      <w:r w:rsidR="004228E2" w:rsidRPr="001B2CCE">
        <w:rPr>
          <w:rFonts w:cstheme="minorHAnsi"/>
          <w:sz w:val="20"/>
          <w:szCs w:val="20"/>
          <w:lang w:val="en-AU"/>
        </w:rPr>
        <w:t>:</w:t>
      </w:r>
    </w:p>
    <w:p w14:paraId="664A9A2A" w14:textId="6B5C4759"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that any amounts payable to the Association are collected and issuing receipts for those amounts in the Association’s name</w:t>
      </w:r>
      <w:r w:rsidR="0058726D" w:rsidRPr="001B2CCE">
        <w:rPr>
          <w:rFonts w:cstheme="minorHAnsi"/>
          <w:sz w:val="20"/>
          <w:szCs w:val="20"/>
          <w:lang w:val="en-AU"/>
        </w:rPr>
        <w:t>.</w:t>
      </w:r>
      <w:r w:rsidR="00596458" w:rsidRPr="001B2CCE">
        <w:rPr>
          <w:rFonts w:cstheme="minorHAnsi"/>
          <w:sz w:val="20"/>
          <w:szCs w:val="20"/>
          <w:lang w:val="en-AU"/>
        </w:rPr>
        <w:t xml:space="preserve"> </w:t>
      </w:r>
    </w:p>
    <w:p w14:paraId="57093BBC" w14:textId="4E2A17A5"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 xml:space="preserve">that any amounts paid to the Association are credited to the appropriate account of the Association, as directed by the </w:t>
      </w:r>
      <w:r w:rsidR="003B2008" w:rsidRPr="001B2CCE">
        <w:rPr>
          <w:rFonts w:cstheme="minorHAnsi"/>
          <w:sz w:val="20"/>
          <w:szCs w:val="20"/>
          <w:lang w:val="en-AU"/>
        </w:rPr>
        <w:t>C</w:t>
      </w:r>
      <w:r w:rsidR="00596458" w:rsidRPr="001B2CCE">
        <w:rPr>
          <w:rFonts w:cstheme="minorHAnsi"/>
          <w:sz w:val="20"/>
          <w:szCs w:val="20"/>
          <w:lang w:val="en-AU"/>
        </w:rPr>
        <w:t>ommittee</w:t>
      </w:r>
      <w:r w:rsidR="0058726D" w:rsidRPr="001B2CCE">
        <w:rPr>
          <w:rFonts w:cstheme="minorHAnsi"/>
          <w:sz w:val="20"/>
          <w:szCs w:val="20"/>
          <w:lang w:val="en-AU"/>
        </w:rPr>
        <w:t>.</w:t>
      </w:r>
    </w:p>
    <w:p w14:paraId="18458C84" w14:textId="3FD9E796"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 xml:space="preserve">that any payments to be made by the Association that have been authorised by the </w:t>
      </w:r>
      <w:r w:rsidR="003B2008" w:rsidRPr="001B2CCE">
        <w:rPr>
          <w:rFonts w:cstheme="minorHAnsi"/>
          <w:sz w:val="20"/>
          <w:szCs w:val="20"/>
          <w:lang w:val="en-AU"/>
        </w:rPr>
        <w:t>C</w:t>
      </w:r>
      <w:r w:rsidR="00596458" w:rsidRPr="001B2CCE">
        <w:rPr>
          <w:rFonts w:cstheme="minorHAnsi"/>
          <w:sz w:val="20"/>
          <w:szCs w:val="20"/>
          <w:lang w:val="en-AU"/>
        </w:rPr>
        <w:t>ommittee or at a general meeting are made on time</w:t>
      </w:r>
      <w:r w:rsidR="0058726D" w:rsidRPr="001B2CCE">
        <w:rPr>
          <w:rFonts w:cstheme="minorHAnsi"/>
          <w:sz w:val="20"/>
          <w:szCs w:val="20"/>
          <w:lang w:val="en-AU"/>
        </w:rPr>
        <w:t>.</w:t>
      </w:r>
    </w:p>
    <w:p w14:paraId="3F2C690A" w14:textId="25964CBF"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that the Association complies with the relevant requirements of Part 5 of the Act</w:t>
      </w:r>
      <w:r w:rsidR="0058726D" w:rsidRPr="001B2CCE">
        <w:rPr>
          <w:rFonts w:cstheme="minorHAnsi"/>
          <w:sz w:val="20"/>
          <w:szCs w:val="20"/>
          <w:lang w:val="en-AU"/>
        </w:rPr>
        <w:t>.</w:t>
      </w:r>
    </w:p>
    <w:p w14:paraId="25C66A3E" w14:textId="120AFA68"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Ensuring </w:t>
      </w:r>
      <w:r w:rsidR="00596458" w:rsidRPr="001B2CCE">
        <w:rPr>
          <w:rFonts w:cstheme="minorHAnsi"/>
          <w:sz w:val="20"/>
          <w:szCs w:val="20"/>
          <w:lang w:val="en-AU"/>
        </w:rPr>
        <w:t>the safe custody of the Association’s financial records, financial statements and financial reports, as applicable to the Association</w:t>
      </w:r>
      <w:r w:rsidR="0058726D" w:rsidRPr="001B2CCE">
        <w:rPr>
          <w:rFonts w:cstheme="minorHAnsi"/>
          <w:sz w:val="20"/>
          <w:szCs w:val="20"/>
          <w:lang w:val="en-AU"/>
        </w:rPr>
        <w:t>.</w:t>
      </w:r>
    </w:p>
    <w:p w14:paraId="47E69C8C" w14:textId="1DA56303"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If </w:t>
      </w:r>
      <w:r w:rsidR="00596458" w:rsidRPr="001B2CCE">
        <w:rPr>
          <w:rFonts w:cstheme="minorHAnsi"/>
          <w:sz w:val="20"/>
          <w:szCs w:val="20"/>
          <w:lang w:val="en-AU"/>
        </w:rPr>
        <w:t xml:space="preserve">the Association is a tier 1 </w:t>
      </w:r>
      <w:r w:rsidR="00EA62BF" w:rsidRPr="001B2CCE">
        <w:rPr>
          <w:rFonts w:cstheme="minorHAnsi"/>
          <w:sz w:val="20"/>
          <w:szCs w:val="20"/>
          <w:lang w:val="en-AU"/>
        </w:rPr>
        <w:t>a</w:t>
      </w:r>
      <w:r w:rsidR="00596458" w:rsidRPr="001B2CCE">
        <w:rPr>
          <w:rFonts w:cstheme="minorHAnsi"/>
          <w:sz w:val="20"/>
          <w:szCs w:val="20"/>
          <w:lang w:val="en-AU"/>
        </w:rPr>
        <w:t xml:space="preserve">ssociation, coordinating the preparation of the Association’s financial statements before their submission to the Association’s </w:t>
      </w:r>
      <w:r w:rsidR="00A22459" w:rsidRPr="001B2CCE">
        <w:rPr>
          <w:rFonts w:cstheme="minorHAnsi"/>
          <w:sz w:val="20"/>
          <w:szCs w:val="20"/>
          <w:lang w:val="en-AU"/>
        </w:rPr>
        <w:t>A</w:t>
      </w:r>
      <w:r w:rsidR="00596458" w:rsidRPr="001B2CCE">
        <w:rPr>
          <w:rFonts w:cstheme="minorHAnsi"/>
          <w:sz w:val="20"/>
          <w:szCs w:val="20"/>
          <w:lang w:val="en-AU"/>
        </w:rPr>
        <w:t xml:space="preserve">nnual </w:t>
      </w:r>
      <w:r w:rsidR="00A22459" w:rsidRPr="001B2CCE">
        <w:rPr>
          <w:rFonts w:cstheme="minorHAnsi"/>
          <w:sz w:val="20"/>
          <w:szCs w:val="20"/>
          <w:lang w:val="en-AU"/>
        </w:rPr>
        <w:t>G</w:t>
      </w:r>
      <w:r w:rsidR="00596458" w:rsidRPr="001B2CCE">
        <w:rPr>
          <w:rFonts w:cstheme="minorHAnsi"/>
          <w:sz w:val="20"/>
          <w:szCs w:val="20"/>
          <w:lang w:val="en-AU"/>
        </w:rPr>
        <w:t xml:space="preserve">eneral </w:t>
      </w:r>
      <w:r w:rsidR="00A22459" w:rsidRPr="001B2CCE">
        <w:rPr>
          <w:rFonts w:cstheme="minorHAnsi"/>
          <w:sz w:val="20"/>
          <w:szCs w:val="20"/>
          <w:lang w:val="en-AU"/>
        </w:rPr>
        <w:t>M</w:t>
      </w:r>
      <w:r w:rsidR="00596458" w:rsidRPr="001B2CCE">
        <w:rPr>
          <w:rFonts w:cstheme="minorHAnsi"/>
          <w:sz w:val="20"/>
          <w:szCs w:val="20"/>
          <w:lang w:val="en-AU"/>
        </w:rPr>
        <w:t>eeting</w:t>
      </w:r>
      <w:r w:rsidR="0058726D" w:rsidRPr="001B2CCE">
        <w:rPr>
          <w:rFonts w:cstheme="minorHAnsi"/>
          <w:sz w:val="20"/>
          <w:szCs w:val="20"/>
          <w:lang w:val="en-AU"/>
        </w:rPr>
        <w:t>.</w:t>
      </w:r>
    </w:p>
    <w:p w14:paraId="75108065" w14:textId="514FC55B"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If </w:t>
      </w:r>
      <w:r w:rsidR="00596458" w:rsidRPr="001B2CCE">
        <w:rPr>
          <w:rFonts w:cstheme="minorHAnsi"/>
          <w:sz w:val="20"/>
          <w:szCs w:val="20"/>
          <w:lang w:val="en-AU"/>
        </w:rPr>
        <w:t xml:space="preserve">the Association is a tier 2 </w:t>
      </w:r>
      <w:r w:rsidR="00EA62BF" w:rsidRPr="001B2CCE">
        <w:rPr>
          <w:rFonts w:cstheme="minorHAnsi"/>
          <w:sz w:val="20"/>
          <w:szCs w:val="20"/>
          <w:lang w:val="en-AU"/>
        </w:rPr>
        <w:t>a</w:t>
      </w:r>
      <w:r w:rsidR="00596458" w:rsidRPr="001B2CCE">
        <w:rPr>
          <w:rFonts w:cstheme="minorHAnsi"/>
          <w:sz w:val="20"/>
          <w:szCs w:val="20"/>
          <w:lang w:val="en-AU"/>
        </w:rPr>
        <w:t xml:space="preserve">ssociation or tier 3 </w:t>
      </w:r>
      <w:r w:rsidR="00EA62BF" w:rsidRPr="001B2CCE">
        <w:rPr>
          <w:rFonts w:cstheme="minorHAnsi"/>
          <w:sz w:val="20"/>
          <w:szCs w:val="20"/>
          <w:lang w:val="en-AU"/>
        </w:rPr>
        <w:t>a</w:t>
      </w:r>
      <w:r w:rsidR="00596458" w:rsidRPr="001B2CCE">
        <w:rPr>
          <w:rFonts w:cstheme="minorHAnsi"/>
          <w:sz w:val="20"/>
          <w:szCs w:val="20"/>
          <w:lang w:val="en-AU"/>
        </w:rPr>
        <w:t xml:space="preserve">ssociation, coordinating the preparation of the Association’s financial report before its submission to the Association’s </w:t>
      </w:r>
      <w:r w:rsidR="00A22459" w:rsidRPr="001B2CCE">
        <w:rPr>
          <w:rFonts w:cstheme="minorHAnsi"/>
          <w:sz w:val="20"/>
          <w:szCs w:val="20"/>
          <w:lang w:val="en-AU"/>
        </w:rPr>
        <w:t>A</w:t>
      </w:r>
      <w:r w:rsidR="00596458" w:rsidRPr="001B2CCE">
        <w:rPr>
          <w:rFonts w:cstheme="minorHAnsi"/>
          <w:sz w:val="20"/>
          <w:szCs w:val="20"/>
          <w:lang w:val="en-AU"/>
        </w:rPr>
        <w:t xml:space="preserve">nnual </w:t>
      </w:r>
      <w:r w:rsidR="00A22459" w:rsidRPr="001B2CCE">
        <w:rPr>
          <w:rFonts w:cstheme="minorHAnsi"/>
          <w:sz w:val="20"/>
          <w:szCs w:val="20"/>
          <w:lang w:val="en-AU"/>
        </w:rPr>
        <w:t>G</w:t>
      </w:r>
      <w:r w:rsidR="00596458" w:rsidRPr="001B2CCE">
        <w:rPr>
          <w:rFonts w:cstheme="minorHAnsi"/>
          <w:sz w:val="20"/>
          <w:szCs w:val="20"/>
          <w:lang w:val="en-AU"/>
        </w:rPr>
        <w:t xml:space="preserve">eneral </w:t>
      </w:r>
      <w:r w:rsidR="00A22459" w:rsidRPr="001B2CCE">
        <w:rPr>
          <w:rFonts w:cstheme="minorHAnsi"/>
          <w:sz w:val="20"/>
          <w:szCs w:val="20"/>
          <w:lang w:val="en-AU"/>
        </w:rPr>
        <w:t>M</w:t>
      </w:r>
      <w:r w:rsidR="00596458" w:rsidRPr="001B2CCE">
        <w:rPr>
          <w:rFonts w:cstheme="minorHAnsi"/>
          <w:sz w:val="20"/>
          <w:szCs w:val="20"/>
          <w:lang w:val="en-AU"/>
        </w:rPr>
        <w:t>eeting</w:t>
      </w:r>
      <w:r w:rsidR="0058726D" w:rsidRPr="001B2CCE">
        <w:rPr>
          <w:rFonts w:cstheme="minorHAnsi"/>
          <w:sz w:val="20"/>
          <w:szCs w:val="20"/>
          <w:lang w:val="en-AU"/>
        </w:rPr>
        <w:t>.</w:t>
      </w:r>
    </w:p>
    <w:p w14:paraId="151AA538" w14:textId="7C5307C0"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Providing </w:t>
      </w:r>
      <w:r w:rsidR="00596458" w:rsidRPr="001B2CCE">
        <w:rPr>
          <w:rFonts w:cstheme="minorHAnsi"/>
          <w:sz w:val="20"/>
          <w:szCs w:val="20"/>
          <w:lang w:val="en-AU"/>
        </w:rPr>
        <w:t>any assistance required by an auditor or reviewer conducting an audit or review of the Association’s financial statements or financial report under Part 5 Division 5 of the Act</w:t>
      </w:r>
      <w:r w:rsidR="0058726D" w:rsidRPr="001B2CCE">
        <w:rPr>
          <w:rFonts w:cstheme="minorHAnsi"/>
          <w:sz w:val="20"/>
          <w:szCs w:val="20"/>
          <w:lang w:val="en-AU"/>
        </w:rPr>
        <w:t>.</w:t>
      </w:r>
    </w:p>
    <w:p w14:paraId="3A411901" w14:textId="185D4CD6" w:rsidR="00596458" w:rsidRPr="001B2CCE" w:rsidRDefault="00A77AEB" w:rsidP="00074287">
      <w:pPr>
        <w:numPr>
          <w:ilvl w:val="0"/>
          <w:numId w:val="62"/>
        </w:numPr>
        <w:spacing w:after="120" w:line="312" w:lineRule="auto"/>
        <w:jc w:val="both"/>
        <w:rPr>
          <w:rFonts w:cstheme="minorHAnsi"/>
          <w:sz w:val="20"/>
          <w:szCs w:val="20"/>
          <w:lang w:val="en-AU"/>
        </w:rPr>
      </w:pPr>
      <w:r w:rsidRPr="001B2CCE">
        <w:rPr>
          <w:rFonts w:cstheme="minorHAnsi"/>
          <w:sz w:val="20"/>
          <w:szCs w:val="20"/>
          <w:lang w:val="en-AU"/>
        </w:rPr>
        <w:t xml:space="preserve">Carrying </w:t>
      </w:r>
      <w:r w:rsidR="00596458" w:rsidRPr="001B2CCE">
        <w:rPr>
          <w:rFonts w:cstheme="minorHAnsi"/>
          <w:sz w:val="20"/>
          <w:szCs w:val="20"/>
          <w:lang w:val="en-AU"/>
        </w:rPr>
        <w:t xml:space="preserve">out any other duty given to the </w:t>
      </w:r>
      <w:r w:rsidR="00EA62BF" w:rsidRPr="001B2CCE">
        <w:rPr>
          <w:rFonts w:cstheme="minorHAnsi"/>
          <w:sz w:val="20"/>
          <w:szCs w:val="20"/>
          <w:lang w:val="en-AU"/>
        </w:rPr>
        <w:t>T</w:t>
      </w:r>
      <w:r w:rsidR="00596458" w:rsidRPr="001B2CCE">
        <w:rPr>
          <w:rFonts w:cstheme="minorHAnsi"/>
          <w:sz w:val="20"/>
          <w:szCs w:val="20"/>
          <w:lang w:val="en-AU"/>
        </w:rPr>
        <w:t xml:space="preserve">reasurer under </w:t>
      </w:r>
      <w:r w:rsidR="00AD474B" w:rsidRPr="001B2CCE">
        <w:rPr>
          <w:rFonts w:cstheme="minorHAnsi"/>
          <w:sz w:val="20"/>
          <w:szCs w:val="20"/>
          <w:lang w:val="en-AU"/>
        </w:rPr>
        <w:t>this Constitution</w:t>
      </w:r>
      <w:r w:rsidR="00596458" w:rsidRPr="001B2CCE">
        <w:rPr>
          <w:rFonts w:cstheme="minorHAnsi"/>
          <w:sz w:val="20"/>
          <w:szCs w:val="20"/>
          <w:lang w:val="en-AU"/>
        </w:rPr>
        <w:t xml:space="preserve"> or by the </w:t>
      </w:r>
      <w:r w:rsidR="003B2008" w:rsidRPr="001B2CCE">
        <w:rPr>
          <w:rFonts w:cstheme="minorHAnsi"/>
          <w:sz w:val="20"/>
          <w:szCs w:val="20"/>
          <w:lang w:val="en-AU"/>
        </w:rPr>
        <w:t>C</w:t>
      </w:r>
      <w:r w:rsidR="00596458" w:rsidRPr="001B2CCE">
        <w:rPr>
          <w:rFonts w:cstheme="minorHAnsi"/>
          <w:sz w:val="20"/>
          <w:szCs w:val="20"/>
          <w:lang w:val="en-AU"/>
        </w:rPr>
        <w:t>ommittee.</w:t>
      </w:r>
    </w:p>
    <w:p w14:paraId="5EB84F09" w14:textId="1C074C9C" w:rsidR="00596458" w:rsidRPr="001B2CCE" w:rsidRDefault="00596458" w:rsidP="00596458">
      <w:pPr>
        <w:pStyle w:val="Heading1"/>
        <w:spacing w:after="120" w:line="276" w:lineRule="auto"/>
        <w:jc w:val="center"/>
        <w:rPr>
          <w:rFonts w:cstheme="majorHAnsi"/>
          <w:b/>
          <w:color w:val="auto"/>
          <w:sz w:val="28"/>
          <w:szCs w:val="28"/>
          <w:lang w:val="en-AU"/>
        </w:rPr>
      </w:pPr>
      <w:bookmarkStart w:id="69" w:name="_Toc208397830"/>
      <w:r w:rsidRPr="001B2CCE">
        <w:rPr>
          <w:rFonts w:cstheme="majorHAnsi"/>
          <w:b/>
          <w:color w:val="auto"/>
          <w:sz w:val="28"/>
          <w:szCs w:val="28"/>
          <w:lang w:val="en-AU"/>
        </w:rPr>
        <w:t xml:space="preserve">Division 3 – Election of </w:t>
      </w:r>
      <w:r w:rsidR="0058726D" w:rsidRPr="001B2CCE">
        <w:rPr>
          <w:rFonts w:cstheme="majorHAnsi"/>
          <w:b/>
          <w:color w:val="auto"/>
          <w:sz w:val="28"/>
          <w:szCs w:val="28"/>
          <w:lang w:val="en-AU"/>
        </w:rPr>
        <w:t>C</w:t>
      </w:r>
      <w:r w:rsidRPr="001B2CCE">
        <w:rPr>
          <w:rFonts w:cstheme="majorHAnsi"/>
          <w:b/>
          <w:color w:val="auto"/>
          <w:sz w:val="28"/>
          <w:szCs w:val="28"/>
          <w:lang w:val="en-AU"/>
        </w:rPr>
        <w:t xml:space="preserve">ommittee </w:t>
      </w:r>
      <w:r w:rsidR="0058726D" w:rsidRPr="001B2CCE">
        <w:rPr>
          <w:rFonts w:cstheme="majorHAnsi"/>
          <w:b/>
          <w:color w:val="auto"/>
          <w:sz w:val="28"/>
          <w:szCs w:val="28"/>
          <w:lang w:val="en-AU"/>
        </w:rPr>
        <w:t>M</w:t>
      </w:r>
      <w:r w:rsidRPr="001B2CCE">
        <w:rPr>
          <w:rFonts w:cstheme="majorHAnsi"/>
          <w:b/>
          <w:color w:val="auto"/>
          <w:sz w:val="28"/>
          <w:szCs w:val="28"/>
          <w:lang w:val="en-AU"/>
        </w:rPr>
        <w:t xml:space="preserve">embers and </w:t>
      </w:r>
      <w:r w:rsidR="0058726D" w:rsidRPr="001B2CCE">
        <w:rPr>
          <w:rFonts w:cstheme="majorHAnsi"/>
          <w:b/>
          <w:color w:val="auto"/>
          <w:sz w:val="28"/>
          <w:szCs w:val="28"/>
          <w:lang w:val="en-AU"/>
        </w:rPr>
        <w:t>T</w:t>
      </w:r>
      <w:r w:rsidRPr="001B2CCE">
        <w:rPr>
          <w:rFonts w:cstheme="majorHAnsi"/>
          <w:b/>
          <w:color w:val="auto"/>
          <w:sz w:val="28"/>
          <w:szCs w:val="28"/>
          <w:lang w:val="en-AU"/>
        </w:rPr>
        <w:t xml:space="preserve">enure of </w:t>
      </w:r>
      <w:r w:rsidR="0058726D" w:rsidRPr="001B2CCE">
        <w:rPr>
          <w:rFonts w:cstheme="majorHAnsi"/>
          <w:b/>
          <w:color w:val="auto"/>
          <w:sz w:val="28"/>
          <w:szCs w:val="28"/>
          <w:lang w:val="en-AU"/>
        </w:rPr>
        <w:t>O</w:t>
      </w:r>
      <w:r w:rsidRPr="001B2CCE">
        <w:rPr>
          <w:rFonts w:cstheme="majorHAnsi"/>
          <w:b/>
          <w:color w:val="auto"/>
          <w:sz w:val="28"/>
          <w:szCs w:val="28"/>
          <w:lang w:val="en-AU"/>
        </w:rPr>
        <w:t>ffice</w:t>
      </w:r>
      <w:bookmarkEnd w:id="69"/>
    </w:p>
    <w:p w14:paraId="5FBD055A" w14:textId="4A7FD2EF"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0" w:name="_Toc208397831"/>
      <w:r w:rsidRPr="001B2CCE">
        <w:rPr>
          <w:rFonts w:cstheme="majorHAnsi"/>
          <w:b/>
          <w:color w:val="auto"/>
          <w:sz w:val="24"/>
          <w:szCs w:val="24"/>
          <w:lang w:val="en-AU"/>
        </w:rPr>
        <w:t xml:space="preserve">How </w:t>
      </w:r>
      <w:r w:rsidR="005D210B" w:rsidRPr="001B2CCE">
        <w:rPr>
          <w:rFonts w:cstheme="majorHAnsi"/>
          <w:b/>
          <w:color w:val="auto"/>
          <w:sz w:val="24"/>
          <w:szCs w:val="24"/>
          <w:lang w:val="en-AU"/>
        </w:rPr>
        <w:t>Members Become Committee Members</w:t>
      </w:r>
      <w:bookmarkEnd w:id="70"/>
    </w:p>
    <w:p w14:paraId="35611798" w14:textId="2E447A5F" w:rsidR="00596458" w:rsidRPr="001B2CCE" w:rsidRDefault="00596458" w:rsidP="00074287">
      <w:pPr>
        <w:spacing w:after="120" w:line="312" w:lineRule="auto"/>
        <w:ind w:left="567"/>
        <w:jc w:val="both"/>
        <w:rPr>
          <w:rFonts w:cstheme="minorHAnsi"/>
          <w:sz w:val="20"/>
          <w:szCs w:val="20"/>
          <w:lang w:val="en-AU"/>
        </w:rPr>
      </w:pPr>
      <w:r w:rsidRPr="001B2CCE">
        <w:rPr>
          <w:rFonts w:cstheme="minorHAnsi"/>
          <w:sz w:val="20"/>
          <w:szCs w:val="20"/>
          <w:lang w:val="en-AU"/>
        </w:rPr>
        <w:t xml:space="preserve">A member becomes a </w:t>
      </w:r>
      <w:r w:rsidR="00A95BA3" w:rsidRPr="001B2CCE">
        <w:rPr>
          <w:rFonts w:cstheme="minorHAnsi"/>
          <w:sz w:val="20"/>
          <w:szCs w:val="20"/>
          <w:lang w:val="en-AU"/>
        </w:rPr>
        <w:t>c</w:t>
      </w:r>
      <w:r w:rsidRPr="001B2CCE">
        <w:rPr>
          <w:rFonts w:cstheme="minorHAnsi"/>
          <w:sz w:val="20"/>
          <w:szCs w:val="20"/>
          <w:lang w:val="en-AU"/>
        </w:rPr>
        <w:t>ommittee member if the member</w:t>
      </w:r>
      <w:r w:rsidR="004228E2" w:rsidRPr="001B2CCE">
        <w:rPr>
          <w:rFonts w:cstheme="minorHAnsi"/>
          <w:sz w:val="20"/>
          <w:szCs w:val="20"/>
          <w:lang w:val="en-AU"/>
        </w:rPr>
        <w:t>:</w:t>
      </w:r>
    </w:p>
    <w:p w14:paraId="68D2F623" w14:textId="141756F8" w:rsidR="00596458" w:rsidRPr="001B2CCE" w:rsidRDefault="00A77AEB" w:rsidP="00074287">
      <w:pPr>
        <w:numPr>
          <w:ilvl w:val="0"/>
          <w:numId w:val="63"/>
        </w:numPr>
        <w:spacing w:after="120" w:line="312" w:lineRule="auto"/>
        <w:jc w:val="both"/>
        <w:rPr>
          <w:rFonts w:cstheme="minorHAnsi"/>
          <w:sz w:val="20"/>
          <w:szCs w:val="20"/>
          <w:lang w:val="en-AU"/>
        </w:rPr>
      </w:pPr>
      <w:r w:rsidRPr="001B2CCE">
        <w:rPr>
          <w:rFonts w:cstheme="minorHAnsi"/>
          <w:sz w:val="20"/>
          <w:szCs w:val="20"/>
          <w:lang w:val="en-AU"/>
        </w:rPr>
        <w:t>I</w:t>
      </w:r>
      <w:r w:rsidR="00596458" w:rsidRPr="001B2CCE">
        <w:rPr>
          <w:rFonts w:cstheme="minorHAnsi"/>
          <w:sz w:val="20"/>
          <w:szCs w:val="20"/>
          <w:lang w:val="en-AU"/>
        </w:rPr>
        <w:t xml:space="preserve">s elected to the </w:t>
      </w:r>
      <w:r w:rsidR="003B2008" w:rsidRPr="001B2CCE">
        <w:rPr>
          <w:rFonts w:cstheme="minorHAnsi"/>
          <w:sz w:val="20"/>
          <w:szCs w:val="20"/>
          <w:lang w:val="en-AU"/>
        </w:rPr>
        <w:t>C</w:t>
      </w:r>
      <w:r w:rsidR="00596458" w:rsidRPr="001B2CCE">
        <w:rPr>
          <w:rFonts w:cstheme="minorHAnsi"/>
          <w:sz w:val="20"/>
          <w:szCs w:val="20"/>
          <w:lang w:val="en-AU"/>
        </w:rPr>
        <w:t>ommittee at a general meeting; or</w:t>
      </w:r>
    </w:p>
    <w:p w14:paraId="00398758" w14:textId="75BB4F60" w:rsidR="00596458" w:rsidRPr="001B2CCE" w:rsidRDefault="00A77AEB" w:rsidP="00074287">
      <w:pPr>
        <w:numPr>
          <w:ilvl w:val="0"/>
          <w:numId w:val="63"/>
        </w:numPr>
        <w:spacing w:after="120" w:line="312" w:lineRule="auto"/>
        <w:jc w:val="both"/>
        <w:rPr>
          <w:rFonts w:cstheme="minorHAnsi"/>
          <w:sz w:val="20"/>
          <w:szCs w:val="20"/>
          <w:lang w:val="en-AU"/>
        </w:rPr>
      </w:pPr>
      <w:r w:rsidRPr="001B2CCE">
        <w:rPr>
          <w:rFonts w:cstheme="minorHAnsi"/>
          <w:sz w:val="20"/>
          <w:szCs w:val="20"/>
          <w:lang w:val="en-AU"/>
        </w:rPr>
        <w:t>I</w:t>
      </w:r>
      <w:r w:rsidR="00596458" w:rsidRPr="001B2CCE">
        <w:rPr>
          <w:rFonts w:cstheme="minorHAnsi"/>
          <w:sz w:val="20"/>
          <w:szCs w:val="20"/>
          <w:lang w:val="en-AU"/>
        </w:rPr>
        <w:t xml:space="preserve">s appointed to the </w:t>
      </w:r>
      <w:r w:rsidR="003B2008" w:rsidRPr="001B2CCE">
        <w:rPr>
          <w:rFonts w:cstheme="minorHAnsi"/>
          <w:sz w:val="20"/>
          <w:szCs w:val="20"/>
          <w:lang w:val="en-AU"/>
        </w:rPr>
        <w:t>C</w:t>
      </w:r>
      <w:r w:rsidR="00596458" w:rsidRPr="001B2CCE">
        <w:rPr>
          <w:rFonts w:cstheme="minorHAnsi"/>
          <w:sz w:val="20"/>
          <w:szCs w:val="20"/>
          <w:lang w:val="en-AU"/>
        </w:rPr>
        <w:t xml:space="preserve">ommittee by the </w:t>
      </w:r>
      <w:r w:rsidR="003B2008" w:rsidRPr="001B2CCE">
        <w:rPr>
          <w:rFonts w:cstheme="minorHAnsi"/>
          <w:sz w:val="20"/>
          <w:szCs w:val="20"/>
          <w:lang w:val="en-AU"/>
        </w:rPr>
        <w:t>C</w:t>
      </w:r>
      <w:r w:rsidR="00596458" w:rsidRPr="001B2CCE">
        <w:rPr>
          <w:rFonts w:cstheme="minorHAnsi"/>
          <w:sz w:val="20"/>
          <w:szCs w:val="20"/>
          <w:lang w:val="en-AU"/>
        </w:rPr>
        <w:t>ommittee to fil</w:t>
      </w:r>
      <w:r w:rsidR="00A43DA2" w:rsidRPr="001B2CCE">
        <w:rPr>
          <w:rFonts w:cstheme="minorHAnsi"/>
          <w:sz w:val="20"/>
          <w:szCs w:val="20"/>
          <w:lang w:val="en-AU"/>
        </w:rPr>
        <w:t xml:space="preserve">l a casual vacancy under </w:t>
      </w:r>
      <w:r w:rsidR="005F4502" w:rsidRPr="001B2CCE">
        <w:rPr>
          <w:rFonts w:cstheme="minorHAnsi"/>
          <w:b/>
          <w:sz w:val="20"/>
          <w:szCs w:val="20"/>
          <w:lang w:val="en-AU"/>
        </w:rPr>
        <w:t>R</w:t>
      </w:r>
      <w:r w:rsidR="00A43DA2" w:rsidRPr="001B2CCE">
        <w:rPr>
          <w:rFonts w:cstheme="minorHAnsi"/>
          <w:b/>
          <w:sz w:val="20"/>
          <w:szCs w:val="20"/>
          <w:lang w:val="en-AU"/>
        </w:rPr>
        <w:t xml:space="preserve">ule </w:t>
      </w:r>
      <w:r w:rsidR="000D34BA" w:rsidRPr="001B2CCE">
        <w:rPr>
          <w:rFonts w:cstheme="minorHAnsi"/>
          <w:b/>
          <w:sz w:val="20"/>
          <w:szCs w:val="20"/>
          <w:lang w:val="en-AU"/>
        </w:rPr>
        <w:t>3</w:t>
      </w:r>
      <w:r w:rsidR="00C665C0" w:rsidRPr="001B2CCE">
        <w:rPr>
          <w:rFonts w:cstheme="minorHAnsi"/>
          <w:b/>
          <w:sz w:val="20"/>
          <w:szCs w:val="20"/>
          <w:lang w:val="en-AU"/>
        </w:rPr>
        <w:t>1</w:t>
      </w:r>
      <w:r w:rsidR="00596458" w:rsidRPr="001B2CCE">
        <w:rPr>
          <w:rFonts w:cstheme="minorHAnsi"/>
          <w:sz w:val="20"/>
          <w:szCs w:val="20"/>
          <w:lang w:val="en-AU"/>
        </w:rPr>
        <w:t>.</w:t>
      </w:r>
    </w:p>
    <w:p w14:paraId="1C3C3B50" w14:textId="1195F6E8" w:rsidR="00596458" w:rsidRPr="001B2CCE" w:rsidRDefault="00EC395A" w:rsidP="005A24FE">
      <w:pPr>
        <w:pStyle w:val="Heading2"/>
        <w:numPr>
          <w:ilvl w:val="0"/>
          <w:numId w:val="1"/>
        </w:numPr>
        <w:spacing w:before="240" w:after="120" w:line="276" w:lineRule="auto"/>
        <w:jc w:val="both"/>
        <w:rPr>
          <w:rFonts w:cstheme="majorHAnsi"/>
          <w:b/>
          <w:color w:val="auto"/>
          <w:sz w:val="24"/>
          <w:szCs w:val="24"/>
          <w:lang w:val="en-AU"/>
        </w:rPr>
      </w:pPr>
      <w:bookmarkStart w:id="71" w:name="_Toc208397832"/>
      <w:r w:rsidRPr="001B2CCE">
        <w:rPr>
          <w:rFonts w:cstheme="majorHAnsi"/>
          <w:b/>
          <w:color w:val="auto"/>
          <w:sz w:val="24"/>
          <w:szCs w:val="24"/>
          <w:lang w:val="en-AU"/>
        </w:rPr>
        <w:t xml:space="preserve">Nomination </w:t>
      </w:r>
      <w:r w:rsidR="005D210B" w:rsidRPr="001B2CCE">
        <w:rPr>
          <w:rFonts w:cstheme="majorHAnsi"/>
          <w:b/>
          <w:color w:val="auto"/>
          <w:sz w:val="24"/>
          <w:szCs w:val="24"/>
          <w:lang w:val="en-AU"/>
        </w:rPr>
        <w:t>of Committee Members</w:t>
      </w:r>
      <w:bookmarkEnd w:id="71"/>
    </w:p>
    <w:p w14:paraId="337C5E17" w14:textId="4F49A442"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At least </w:t>
      </w:r>
      <w:r w:rsidR="00E84E35" w:rsidRPr="001B2CCE">
        <w:rPr>
          <w:rFonts w:cstheme="minorHAnsi"/>
          <w:sz w:val="20"/>
          <w:szCs w:val="20"/>
          <w:lang w:val="en-AU"/>
        </w:rPr>
        <w:t xml:space="preserve">28 </w:t>
      </w:r>
      <w:r w:rsidRPr="001B2CCE">
        <w:rPr>
          <w:rFonts w:cstheme="minorHAnsi"/>
          <w:sz w:val="20"/>
          <w:szCs w:val="20"/>
          <w:lang w:val="en-AU"/>
        </w:rPr>
        <w:t xml:space="preserve">days before an </w:t>
      </w:r>
      <w:r w:rsidR="00A22459" w:rsidRPr="001B2CCE">
        <w:rPr>
          <w:rFonts w:cstheme="minorHAnsi"/>
          <w:sz w:val="20"/>
          <w:szCs w:val="20"/>
          <w:lang w:val="en-AU"/>
        </w:rPr>
        <w:t>A</w:t>
      </w:r>
      <w:r w:rsidRPr="001B2CCE">
        <w:rPr>
          <w:rFonts w:cstheme="minorHAnsi"/>
          <w:sz w:val="20"/>
          <w:szCs w:val="20"/>
          <w:lang w:val="en-AU"/>
        </w:rPr>
        <w:t xml:space="preserve">nnual </w:t>
      </w:r>
      <w:r w:rsidR="00A22459" w:rsidRPr="001B2CCE">
        <w:rPr>
          <w:rFonts w:cstheme="minorHAnsi"/>
          <w:sz w:val="20"/>
          <w:szCs w:val="20"/>
          <w:lang w:val="en-AU"/>
        </w:rPr>
        <w:t>G</w:t>
      </w:r>
      <w:r w:rsidRPr="001B2CCE">
        <w:rPr>
          <w:rFonts w:cstheme="minorHAnsi"/>
          <w:sz w:val="20"/>
          <w:szCs w:val="20"/>
          <w:lang w:val="en-AU"/>
        </w:rPr>
        <w:t xml:space="preserve">eneral </w:t>
      </w:r>
      <w:r w:rsidR="00A22459" w:rsidRPr="001B2CCE">
        <w:rPr>
          <w:rFonts w:cstheme="minorHAnsi"/>
          <w:sz w:val="20"/>
          <w:szCs w:val="20"/>
          <w:lang w:val="en-AU"/>
        </w:rPr>
        <w:t>M</w:t>
      </w:r>
      <w:r w:rsidRPr="001B2CCE">
        <w:rPr>
          <w:rFonts w:cstheme="minorHAnsi"/>
          <w:sz w:val="20"/>
          <w:szCs w:val="20"/>
          <w:lang w:val="en-AU"/>
        </w:rPr>
        <w:t xml:space="preserve">eeting, the </w:t>
      </w:r>
      <w:r w:rsidR="00642245" w:rsidRPr="001B2CCE">
        <w:rPr>
          <w:rFonts w:cstheme="minorHAnsi"/>
          <w:sz w:val="20"/>
          <w:szCs w:val="20"/>
          <w:lang w:val="en-AU"/>
        </w:rPr>
        <w:t>S</w:t>
      </w:r>
      <w:r w:rsidRPr="001B2CCE">
        <w:rPr>
          <w:rFonts w:cstheme="minorHAnsi"/>
          <w:sz w:val="20"/>
          <w:szCs w:val="20"/>
          <w:lang w:val="en-AU"/>
        </w:rPr>
        <w:t>ecretary must send written notice to all the members</w:t>
      </w:r>
      <w:r w:rsidR="004228E2" w:rsidRPr="001B2CCE">
        <w:rPr>
          <w:rFonts w:cstheme="minorHAnsi"/>
          <w:sz w:val="20"/>
          <w:szCs w:val="20"/>
          <w:lang w:val="en-AU"/>
        </w:rPr>
        <w:t>:</w:t>
      </w:r>
    </w:p>
    <w:p w14:paraId="453264DB" w14:textId="5BA04A58" w:rsidR="00596458" w:rsidRPr="001B2CCE" w:rsidRDefault="00596458" w:rsidP="00074287">
      <w:pPr>
        <w:numPr>
          <w:ilvl w:val="1"/>
          <w:numId w:val="87"/>
        </w:numPr>
        <w:spacing w:after="120" w:line="312" w:lineRule="auto"/>
        <w:ind w:hanging="357"/>
        <w:jc w:val="both"/>
        <w:rPr>
          <w:rFonts w:cstheme="minorHAnsi"/>
          <w:sz w:val="20"/>
          <w:szCs w:val="20"/>
          <w:lang w:val="en-AU"/>
        </w:rPr>
      </w:pPr>
      <w:r w:rsidRPr="001B2CCE">
        <w:rPr>
          <w:rFonts w:cstheme="minorHAnsi"/>
          <w:sz w:val="20"/>
          <w:szCs w:val="20"/>
          <w:lang w:val="en-AU"/>
        </w:rPr>
        <w:t xml:space="preserve">calling for nominations for election to the </w:t>
      </w:r>
      <w:r w:rsidR="004F3B90" w:rsidRPr="001B2CCE">
        <w:rPr>
          <w:rFonts w:cstheme="minorHAnsi"/>
          <w:sz w:val="20"/>
          <w:szCs w:val="20"/>
          <w:lang w:val="en-AU"/>
        </w:rPr>
        <w:t>C</w:t>
      </w:r>
      <w:r w:rsidRPr="001B2CCE">
        <w:rPr>
          <w:rFonts w:cstheme="minorHAnsi"/>
          <w:sz w:val="20"/>
          <w:szCs w:val="20"/>
          <w:lang w:val="en-AU"/>
        </w:rPr>
        <w:t>ommittee; and</w:t>
      </w:r>
    </w:p>
    <w:p w14:paraId="395410DB" w14:textId="0ADAF3D8" w:rsidR="00596458" w:rsidRPr="001B2CCE" w:rsidRDefault="00596458" w:rsidP="00074287">
      <w:pPr>
        <w:numPr>
          <w:ilvl w:val="1"/>
          <w:numId w:val="87"/>
        </w:numPr>
        <w:spacing w:after="120" w:line="312" w:lineRule="auto"/>
        <w:ind w:hanging="357"/>
        <w:jc w:val="both"/>
        <w:rPr>
          <w:rFonts w:cstheme="minorHAnsi"/>
          <w:sz w:val="20"/>
          <w:szCs w:val="20"/>
          <w:lang w:val="en-AU"/>
        </w:rPr>
      </w:pPr>
      <w:r w:rsidRPr="001B2CCE">
        <w:rPr>
          <w:rFonts w:cstheme="minorHAnsi"/>
          <w:sz w:val="20"/>
          <w:szCs w:val="20"/>
          <w:lang w:val="en-AU"/>
        </w:rPr>
        <w:lastRenderedPageBreak/>
        <w:t xml:space="preserve">stating the date by which nominations must be received by the </w:t>
      </w:r>
      <w:r w:rsidR="00642245" w:rsidRPr="001B2CCE">
        <w:rPr>
          <w:rFonts w:cstheme="minorHAnsi"/>
          <w:sz w:val="20"/>
          <w:szCs w:val="20"/>
          <w:lang w:val="en-AU"/>
        </w:rPr>
        <w:t>S</w:t>
      </w:r>
      <w:r w:rsidRPr="001B2CCE">
        <w:rPr>
          <w:rFonts w:cstheme="minorHAnsi"/>
          <w:sz w:val="20"/>
          <w:szCs w:val="20"/>
          <w:lang w:val="en-AU"/>
        </w:rPr>
        <w:t xml:space="preserve">ecretary to comply with </w:t>
      </w:r>
      <w:r w:rsidRPr="001B2CCE">
        <w:rPr>
          <w:rFonts w:cstheme="minorHAnsi"/>
          <w:b/>
          <w:sz w:val="20"/>
          <w:szCs w:val="20"/>
          <w:lang w:val="en-AU"/>
        </w:rPr>
        <w:t>sub-rule (2)</w:t>
      </w:r>
      <w:r w:rsidRPr="001B2CCE">
        <w:rPr>
          <w:rFonts w:cstheme="minorHAnsi"/>
          <w:sz w:val="20"/>
          <w:szCs w:val="20"/>
          <w:lang w:val="en-AU"/>
        </w:rPr>
        <w:t xml:space="preserve">. </w:t>
      </w:r>
    </w:p>
    <w:p w14:paraId="4586C27C" w14:textId="25236312"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 member who wishes to be considered for election to the </w:t>
      </w:r>
      <w:r w:rsidR="004F3B90" w:rsidRPr="001B2CCE">
        <w:rPr>
          <w:rFonts w:cstheme="minorHAnsi"/>
          <w:sz w:val="20"/>
          <w:szCs w:val="20"/>
          <w:lang w:val="en-AU"/>
        </w:rPr>
        <w:t>C</w:t>
      </w:r>
      <w:r w:rsidRPr="001B2CCE">
        <w:rPr>
          <w:rFonts w:cstheme="minorHAnsi"/>
          <w:sz w:val="20"/>
          <w:szCs w:val="20"/>
          <w:lang w:val="en-AU"/>
        </w:rPr>
        <w:t xml:space="preserve">ommittee at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 xml:space="preserve">eeting must nominate for election by sending written notice of the nomination to the </w:t>
      </w:r>
      <w:r w:rsidR="005F4502" w:rsidRPr="001B2CCE">
        <w:rPr>
          <w:rFonts w:cstheme="minorHAnsi"/>
          <w:sz w:val="20"/>
          <w:szCs w:val="20"/>
          <w:lang w:val="en-AU"/>
        </w:rPr>
        <w:t>S</w:t>
      </w:r>
      <w:r w:rsidRPr="001B2CCE">
        <w:rPr>
          <w:rFonts w:cstheme="minorHAnsi"/>
          <w:sz w:val="20"/>
          <w:szCs w:val="20"/>
          <w:lang w:val="en-AU"/>
        </w:rPr>
        <w:t xml:space="preserve">ecretary at least </w:t>
      </w:r>
      <w:r w:rsidR="00E84E35" w:rsidRPr="001B2CCE">
        <w:rPr>
          <w:rFonts w:cstheme="minorHAnsi"/>
          <w:sz w:val="20"/>
          <w:szCs w:val="20"/>
          <w:lang w:val="en-AU"/>
        </w:rPr>
        <w:t xml:space="preserve">14 </w:t>
      </w:r>
      <w:r w:rsidRPr="001B2CCE">
        <w:rPr>
          <w:rFonts w:cstheme="minorHAnsi"/>
          <w:sz w:val="20"/>
          <w:szCs w:val="20"/>
          <w:lang w:val="en-AU"/>
        </w:rPr>
        <w:t xml:space="preserve">days before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eeting.</w:t>
      </w:r>
    </w:p>
    <w:p w14:paraId="71CDDFF2" w14:textId="77777777"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The written notice must include a statement by another member in support of the nomination.</w:t>
      </w:r>
    </w:p>
    <w:p w14:paraId="3AE7E6E1" w14:textId="793F6B93" w:rsidR="00596458" w:rsidRPr="001B2CCE" w:rsidRDefault="00596458" w:rsidP="00074287">
      <w:pPr>
        <w:numPr>
          <w:ilvl w:val="0"/>
          <w:numId w:val="9"/>
        </w:numPr>
        <w:spacing w:after="120" w:line="312" w:lineRule="auto"/>
        <w:ind w:hanging="357"/>
        <w:jc w:val="both"/>
        <w:rPr>
          <w:rFonts w:cstheme="minorHAnsi"/>
          <w:sz w:val="20"/>
          <w:szCs w:val="20"/>
          <w:lang w:val="en-AU"/>
        </w:rPr>
      </w:pPr>
      <w:r w:rsidRPr="001B2CCE">
        <w:rPr>
          <w:rFonts w:cstheme="minorHAnsi"/>
          <w:sz w:val="20"/>
          <w:szCs w:val="20"/>
          <w:lang w:val="en-AU"/>
        </w:rPr>
        <w:t xml:space="preserve">A member may nominate for one specified position of office holder of the Association or to be an ordinary </w:t>
      </w:r>
      <w:r w:rsidR="005F4502" w:rsidRPr="001B2CCE">
        <w:rPr>
          <w:rFonts w:cstheme="minorHAnsi"/>
          <w:sz w:val="20"/>
          <w:szCs w:val="20"/>
          <w:lang w:val="en-AU"/>
        </w:rPr>
        <w:t>c</w:t>
      </w:r>
      <w:r w:rsidRPr="001B2CCE">
        <w:rPr>
          <w:rFonts w:cstheme="minorHAnsi"/>
          <w:sz w:val="20"/>
          <w:szCs w:val="20"/>
          <w:lang w:val="en-AU"/>
        </w:rPr>
        <w:t>ommittee member.</w:t>
      </w:r>
    </w:p>
    <w:p w14:paraId="6C52A642" w14:textId="599C69AD" w:rsidR="00596458" w:rsidRPr="001B2CCE"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2" w:name="_Toc208397833"/>
      <w:r w:rsidRPr="001B2CCE">
        <w:rPr>
          <w:rFonts w:cstheme="majorHAnsi"/>
          <w:b/>
          <w:color w:val="auto"/>
          <w:sz w:val="24"/>
          <w:szCs w:val="24"/>
          <w:lang w:val="en-AU"/>
        </w:rPr>
        <w:t xml:space="preserve">Election </w:t>
      </w:r>
      <w:r w:rsidR="005D210B" w:rsidRPr="001B2CCE">
        <w:rPr>
          <w:rFonts w:cstheme="majorHAnsi"/>
          <w:b/>
          <w:color w:val="auto"/>
          <w:sz w:val="24"/>
          <w:szCs w:val="24"/>
          <w:lang w:val="en-AU"/>
        </w:rPr>
        <w:t xml:space="preserve">of </w:t>
      </w:r>
      <w:r w:rsidR="00175E8B" w:rsidRPr="001B2CCE">
        <w:rPr>
          <w:rFonts w:cstheme="majorHAnsi"/>
          <w:b/>
          <w:color w:val="auto"/>
          <w:sz w:val="24"/>
          <w:szCs w:val="24"/>
          <w:lang w:val="en-AU"/>
        </w:rPr>
        <w:t>Committee Members</w:t>
      </w:r>
      <w:bookmarkEnd w:id="72"/>
    </w:p>
    <w:p w14:paraId="40BDB1BD" w14:textId="608EFE44"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At the </w:t>
      </w:r>
      <w:r w:rsidR="005F4502" w:rsidRPr="001B2CCE">
        <w:rPr>
          <w:rFonts w:cstheme="minorHAnsi"/>
          <w:sz w:val="20"/>
          <w:szCs w:val="20"/>
          <w:lang w:val="en-AU"/>
        </w:rPr>
        <w:t>A</w:t>
      </w:r>
      <w:r w:rsidRPr="001B2CCE">
        <w:rPr>
          <w:rFonts w:cstheme="minorHAnsi"/>
          <w:sz w:val="20"/>
          <w:szCs w:val="20"/>
          <w:lang w:val="en-AU"/>
        </w:rPr>
        <w:t xml:space="preserve">nnual </w:t>
      </w:r>
      <w:r w:rsidR="005F4502" w:rsidRPr="001B2CCE">
        <w:rPr>
          <w:rFonts w:cstheme="minorHAnsi"/>
          <w:sz w:val="20"/>
          <w:szCs w:val="20"/>
          <w:lang w:val="en-AU"/>
        </w:rPr>
        <w:t>G</w:t>
      </w:r>
      <w:r w:rsidRPr="001B2CCE">
        <w:rPr>
          <w:rFonts w:cstheme="minorHAnsi"/>
          <w:sz w:val="20"/>
          <w:szCs w:val="20"/>
          <w:lang w:val="en-AU"/>
        </w:rPr>
        <w:t xml:space="preserve">eneral </w:t>
      </w:r>
      <w:r w:rsidR="005F4502" w:rsidRPr="001B2CCE">
        <w:rPr>
          <w:rFonts w:cstheme="minorHAnsi"/>
          <w:sz w:val="20"/>
          <w:szCs w:val="20"/>
          <w:lang w:val="en-AU"/>
        </w:rPr>
        <w:t>M</w:t>
      </w:r>
      <w:r w:rsidRPr="001B2CCE">
        <w:rPr>
          <w:rFonts w:cstheme="minorHAnsi"/>
          <w:sz w:val="20"/>
          <w:szCs w:val="20"/>
          <w:lang w:val="en-AU"/>
        </w:rPr>
        <w:t xml:space="preserve">eeting, a separate election must be held for each position </w:t>
      </w:r>
      <w:r w:rsidR="00175E8B" w:rsidRPr="001B2CCE">
        <w:rPr>
          <w:rFonts w:cstheme="minorHAnsi"/>
          <w:sz w:val="20"/>
          <w:szCs w:val="20"/>
          <w:lang w:val="en-AU"/>
        </w:rPr>
        <w:t>on the Committee</w:t>
      </w:r>
      <w:r w:rsidRPr="001B2CCE">
        <w:rPr>
          <w:rFonts w:cstheme="minorHAnsi"/>
          <w:sz w:val="20"/>
          <w:szCs w:val="20"/>
          <w:lang w:val="en-AU"/>
        </w:rPr>
        <w:t>.</w:t>
      </w:r>
    </w:p>
    <w:p w14:paraId="04E3B90E" w14:textId="68BD7089"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If there is no nomination for a position</w:t>
      </w:r>
      <w:r w:rsidR="005D2D13" w:rsidRPr="001B2CCE">
        <w:rPr>
          <w:rFonts w:cstheme="minorHAnsi"/>
          <w:sz w:val="20"/>
          <w:szCs w:val="20"/>
          <w:lang w:val="en-AU"/>
        </w:rPr>
        <w:t>(s)</w:t>
      </w:r>
      <w:r w:rsidRPr="001B2CCE">
        <w:rPr>
          <w:rFonts w:cstheme="minorHAnsi"/>
          <w:sz w:val="20"/>
          <w:szCs w:val="20"/>
          <w:lang w:val="en-AU"/>
        </w:rPr>
        <w:t xml:space="preserve">, the </w:t>
      </w:r>
      <w:r w:rsidR="00766C62" w:rsidRPr="001B2CCE">
        <w:rPr>
          <w:rFonts w:cstheme="minorHAnsi"/>
          <w:sz w:val="20"/>
          <w:szCs w:val="20"/>
          <w:lang w:val="en-AU"/>
        </w:rPr>
        <w:t>Chairperson</w:t>
      </w:r>
      <w:r w:rsidRPr="001B2CCE">
        <w:rPr>
          <w:rFonts w:cstheme="minorHAnsi"/>
          <w:sz w:val="20"/>
          <w:szCs w:val="20"/>
          <w:lang w:val="en-AU"/>
        </w:rPr>
        <w:t xml:space="preserve"> of the meeting </w:t>
      </w:r>
      <w:r w:rsidR="00E84E35" w:rsidRPr="001B2CCE">
        <w:rPr>
          <w:rFonts w:cstheme="minorHAnsi"/>
          <w:sz w:val="20"/>
          <w:szCs w:val="20"/>
          <w:lang w:val="en-AU"/>
        </w:rPr>
        <w:t>shall declare the position</w:t>
      </w:r>
      <w:r w:rsidR="00175E8B" w:rsidRPr="001B2CCE">
        <w:rPr>
          <w:rFonts w:cstheme="minorHAnsi"/>
          <w:sz w:val="20"/>
          <w:szCs w:val="20"/>
          <w:lang w:val="en-AU"/>
        </w:rPr>
        <w:t>(s)</w:t>
      </w:r>
      <w:r w:rsidR="00E84E35" w:rsidRPr="001B2CCE">
        <w:rPr>
          <w:rFonts w:cstheme="minorHAnsi"/>
          <w:sz w:val="20"/>
          <w:szCs w:val="20"/>
          <w:lang w:val="en-AU"/>
        </w:rPr>
        <w:t xml:space="preserve"> vacant</w:t>
      </w:r>
      <w:r w:rsidRPr="001B2CCE">
        <w:rPr>
          <w:rFonts w:cstheme="minorHAnsi"/>
          <w:sz w:val="20"/>
          <w:szCs w:val="20"/>
          <w:lang w:val="en-AU"/>
        </w:rPr>
        <w:t xml:space="preserve">. </w:t>
      </w:r>
    </w:p>
    <w:p w14:paraId="08A6B865" w14:textId="15C49DB1" w:rsidR="00175E8B" w:rsidRPr="001B2CCE" w:rsidRDefault="00175E8B" w:rsidP="00074287">
      <w:pPr>
        <w:pStyle w:val="ListParagraph"/>
        <w:numPr>
          <w:ilvl w:val="0"/>
          <w:numId w:val="10"/>
        </w:numPr>
        <w:autoSpaceDE w:val="0"/>
        <w:autoSpaceDN w:val="0"/>
        <w:adjustRightInd w:val="0"/>
        <w:spacing w:after="120" w:line="312" w:lineRule="auto"/>
        <w:ind w:left="924"/>
        <w:jc w:val="both"/>
        <w:rPr>
          <w:rFonts w:cstheme="minorHAnsi"/>
          <w:color w:val="000000" w:themeColor="text1"/>
          <w:sz w:val="20"/>
          <w:szCs w:val="20"/>
        </w:rPr>
      </w:pPr>
      <w:r w:rsidRPr="001B2CCE">
        <w:rPr>
          <w:rFonts w:cstheme="minorHAnsi"/>
          <w:color w:val="000000" w:themeColor="text1"/>
          <w:sz w:val="20"/>
          <w:szCs w:val="20"/>
        </w:rPr>
        <w:t>If only one member has nominated for a position, or there are only sufficient nominations for the positions available, the members entitled to vote at the meeting must nevertheless still vote in accordance with procedures that have been determined by the Committee to decide whether the member(s) should be elected to the position(s).</w:t>
      </w:r>
    </w:p>
    <w:p w14:paraId="7E17D907" w14:textId="77777777" w:rsidR="00175E8B" w:rsidRPr="001B2CCE" w:rsidRDefault="00175E8B" w:rsidP="00074287">
      <w:pPr>
        <w:pStyle w:val="ListParagraph"/>
        <w:autoSpaceDE w:val="0"/>
        <w:autoSpaceDN w:val="0"/>
        <w:adjustRightInd w:val="0"/>
        <w:spacing w:after="120" w:line="312" w:lineRule="auto"/>
        <w:ind w:left="924"/>
        <w:jc w:val="both"/>
        <w:rPr>
          <w:rFonts w:cstheme="minorHAnsi"/>
          <w:color w:val="000000" w:themeColor="text1"/>
          <w:sz w:val="20"/>
          <w:szCs w:val="20"/>
        </w:rPr>
      </w:pPr>
    </w:p>
    <w:p w14:paraId="5240611C" w14:textId="15170854"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If more than one member has nominated for a position, the members </w:t>
      </w:r>
      <w:r w:rsidR="00175E8B" w:rsidRPr="001B2CCE">
        <w:rPr>
          <w:rFonts w:cstheme="minorHAnsi"/>
          <w:sz w:val="20"/>
          <w:szCs w:val="20"/>
          <w:lang w:val="en-AU"/>
        </w:rPr>
        <w:t xml:space="preserve">entitled to vote </w:t>
      </w:r>
      <w:r w:rsidRPr="001B2CCE">
        <w:rPr>
          <w:rFonts w:cstheme="minorHAnsi"/>
          <w:sz w:val="20"/>
          <w:szCs w:val="20"/>
          <w:lang w:val="en-AU"/>
        </w:rPr>
        <w:t>at the meeting must vote via a ballot to decide who is to be elected to the position.</w:t>
      </w:r>
    </w:p>
    <w:p w14:paraId="76D03FFD" w14:textId="2FA72CE6"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If the number of nominations is less than the number of vacancies to be filled, those positions can be filled as a casual vacancy </w:t>
      </w:r>
      <w:r w:rsidR="005F4502" w:rsidRPr="001B2CCE">
        <w:rPr>
          <w:rFonts w:cstheme="minorHAnsi"/>
          <w:sz w:val="20"/>
          <w:szCs w:val="20"/>
          <w:lang w:val="en-AU"/>
        </w:rPr>
        <w:t xml:space="preserve">under </w:t>
      </w:r>
      <w:r w:rsidR="005F4502" w:rsidRPr="001B2CCE">
        <w:rPr>
          <w:rFonts w:cstheme="minorHAnsi"/>
          <w:b/>
          <w:sz w:val="20"/>
          <w:szCs w:val="20"/>
          <w:lang w:val="en-AU"/>
        </w:rPr>
        <w:t xml:space="preserve">Rule </w:t>
      </w:r>
      <w:r w:rsidR="00E72653" w:rsidRPr="001B2CCE">
        <w:rPr>
          <w:rFonts w:cstheme="minorHAnsi"/>
          <w:b/>
          <w:sz w:val="20"/>
          <w:szCs w:val="20"/>
          <w:lang w:val="en-AU"/>
        </w:rPr>
        <w:t>31</w:t>
      </w:r>
      <w:r w:rsidR="005F4502" w:rsidRPr="001B2CCE">
        <w:rPr>
          <w:rFonts w:cstheme="minorHAnsi"/>
          <w:sz w:val="20"/>
          <w:szCs w:val="20"/>
          <w:lang w:val="en-AU"/>
        </w:rPr>
        <w:t>.</w:t>
      </w:r>
    </w:p>
    <w:p w14:paraId="103D3228" w14:textId="27D132BD"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Each member </w:t>
      </w:r>
      <w:r w:rsidR="00175E8B" w:rsidRPr="001B2CCE">
        <w:rPr>
          <w:rFonts w:cstheme="minorHAnsi"/>
          <w:sz w:val="20"/>
          <w:szCs w:val="20"/>
          <w:lang w:val="en-AU"/>
        </w:rPr>
        <w:t xml:space="preserve">entitled to vote and </w:t>
      </w:r>
      <w:r w:rsidRPr="001B2CCE">
        <w:rPr>
          <w:rFonts w:cstheme="minorHAnsi"/>
          <w:sz w:val="20"/>
          <w:szCs w:val="20"/>
          <w:lang w:val="en-AU"/>
        </w:rPr>
        <w:t xml:space="preserve">present at the meeting may vote for one member who has nominated for </w:t>
      </w:r>
      <w:r w:rsidR="00175E8B" w:rsidRPr="001B2CCE">
        <w:rPr>
          <w:rFonts w:cstheme="minorHAnsi"/>
          <w:sz w:val="20"/>
          <w:szCs w:val="20"/>
          <w:lang w:val="en-AU"/>
        </w:rPr>
        <w:t xml:space="preserve">a </w:t>
      </w:r>
      <w:r w:rsidRPr="001B2CCE">
        <w:rPr>
          <w:rFonts w:cstheme="minorHAnsi"/>
          <w:sz w:val="20"/>
          <w:szCs w:val="20"/>
          <w:lang w:val="en-AU"/>
        </w:rPr>
        <w:t>position.</w:t>
      </w:r>
    </w:p>
    <w:p w14:paraId="5B70B42C" w14:textId="18F81BFA" w:rsidR="00596458" w:rsidRPr="001B2CCE" w:rsidRDefault="00596458" w:rsidP="00074287">
      <w:pPr>
        <w:numPr>
          <w:ilvl w:val="0"/>
          <w:numId w:val="10"/>
        </w:numPr>
        <w:spacing w:after="120" w:line="312" w:lineRule="auto"/>
        <w:ind w:left="924"/>
        <w:jc w:val="both"/>
        <w:rPr>
          <w:rFonts w:cstheme="minorHAnsi"/>
          <w:sz w:val="20"/>
          <w:szCs w:val="20"/>
          <w:lang w:val="en-AU"/>
        </w:rPr>
      </w:pPr>
      <w:r w:rsidRPr="001B2CCE">
        <w:rPr>
          <w:rFonts w:cstheme="minorHAnsi"/>
          <w:sz w:val="20"/>
          <w:szCs w:val="20"/>
          <w:lang w:val="en-AU"/>
        </w:rPr>
        <w:t xml:space="preserve">A member who has nominated for </w:t>
      </w:r>
      <w:r w:rsidR="00175E8B" w:rsidRPr="001B2CCE">
        <w:rPr>
          <w:rFonts w:cstheme="minorHAnsi"/>
          <w:sz w:val="20"/>
          <w:szCs w:val="20"/>
          <w:lang w:val="en-AU"/>
        </w:rPr>
        <w:t xml:space="preserve">a </w:t>
      </w:r>
      <w:r w:rsidRPr="001B2CCE">
        <w:rPr>
          <w:rFonts w:cstheme="minorHAnsi"/>
          <w:sz w:val="20"/>
          <w:szCs w:val="20"/>
          <w:lang w:val="en-AU"/>
        </w:rPr>
        <w:t xml:space="preserve">position may vote for </w:t>
      </w:r>
      <w:r w:rsidR="00175E8B" w:rsidRPr="001B2CCE">
        <w:rPr>
          <w:rFonts w:cstheme="minorHAnsi"/>
          <w:sz w:val="20"/>
          <w:szCs w:val="20"/>
          <w:lang w:val="en-AU"/>
        </w:rPr>
        <w:t>themselves</w:t>
      </w:r>
      <w:r w:rsidRPr="001B2CCE">
        <w:rPr>
          <w:rFonts w:cstheme="minorHAnsi"/>
          <w:sz w:val="20"/>
          <w:szCs w:val="20"/>
          <w:lang w:val="en-AU"/>
        </w:rPr>
        <w:t>.</w:t>
      </w:r>
    </w:p>
    <w:p w14:paraId="26628F86" w14:textId="77777777" w:rsidR="005D2D13" w:rsidRDefault="005D2D13" w:rsidP="005D2D13">
      <w:pPr>
        <w:spacing w:after="120" w:line="276" w:lineRule="auto"/>
        <w:jc w:val="both"/>
        <w:rPr>
          <w:rFonts w:ascii="Helvetica Neue" w:hAnsi="Helvetica Neue"/>
          <w:sz w:val="20"/>
          <w:szCs w:val="20"/>
          <w:lang w:val="en-AU"/>
        </w:rPr>
      </w:pPr>
    </w:p>
    <w:p w14:paraId="5A18E64D" w14:textId="77777777" w:rsidR="005D2D13" w:rsidRPr="00361DFE" w:rsidRDefault="005D2D13" w:rsidP="005D2D13">
      <w:pPr>
        <w:autoSpaceDE w:val="0"/>
        <w:autoSpaceDN w:val="0"/>
        <w:adjustRightInd w:val="0"/>
        <w:jc w:val="both"/>
        <w:rPr>
          <w:rFonts w:cs="Arial"/>
          <w:color w:val="000000" w:themeColor="text1"/>
          <w:sz w:val="20"/>
          <w:szCs w:val="20"/>
          <w:highlight w:val="green"/>
        </w:rPr>
      </w:pPr>
      <w:r w:rsidRPr="00361DFE">
        <w:rPr>
          <w:rFonts w:cs="Arial"/>
          <w:color w:val="000000" w:themeColor="text1"/>
          <w:sz w:val="20"/>
          <w:szCs w:val="20"/>
          <w:highlight w:val="green"/>
        </w:rPr>
        <w:t>Note: Election of Committee Members: Subrule (3) requires that the members still vote if there is only one nomination for a position. Members retain the right to determine suitability of nominees.</w:t>
      </w:r>
    </w:p>
    <w:p w14:paraId="48463239" w14:textId="77777777" w:rsidR="005D2D13" w:rsidRDefault="005D2D13" w:rsidP="005D2D13">
      <w:pPr>
        <w:spacing w:after="120" w:line="276" w:lineRule="auto"/>
        <w:jc w:val="both"/>
        <w:rPr>
          <w:rFonts w:ascii="Helvetica Neue" w:hAnsi="Helvetica Neue"/>
          <w:sz w:val="20"/>
          <w:szCs w:val="20"/>
          <w:lang w:val="en-AU"/>
        </w:rPr>
      </w:pPr>
    </w:p>
    <w:p w14:paraId="6C29DE61" w14:textId="79333B0A" w:rsidR="00A84F46" w:rsidRPr="001B2CCE"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73" w:name="_Toc207182825"/>
      <w:bookmarkStart w:id="74" w:name="_Toc207182946"/>
      <w:bookmarkStart w:id="75" w:name="_Toc207182826"/>
      <w:bookmarkStart w:id="76" w:name="_Toc207182947"/>
      <w:bookmarkStart w:id="77" w:name="_Toc207182827"/>
      <w:bookmarkStart w:id="78" w:name="_Toc207182948"/>
      <w:bookmarkStart w:id="79" w:name="_Toc207182828"/>
      <w:bookmarkStart w:id="80" w:name="_Toc207182949"/>
      <w:bookmarkStart w:id="81" w:name="_Toc207182829"/>
      <w:bookmarkStart w:id="82" w:name="_Toc207182950"/>
      <w:bookmarkStart w:id="83" w:name="_Toc207182830"/>
      <w:bookmarkStart w:id="84" w:name="_Toc207182951"/>
      <w:bookmarkStart w:id="85" w:name="_Toc207182831"/>
      <w:bookmarkStart w:id="86" w:name="_Toc207182952"/>
      <w:bookmarkStart w:id="87" w:name="_Toc207182832"/>
      <w:bookmarkStart w:id="88" w:name="_Toc207182953"/>
      <w:bookmarkStart w:id="89" w:name="_Toc207182833"/>
      <w:bookmarkStart w:id="90" w:name="_Toc207182954"/>
      <w:bookmarkStart w:id="91" w:name="_Toc207182834"/>
      <w:bookmarkStart w:id="92" w:name="_Toc207182955"/>
      <w:bookmarkStart w:id="93" w:name="_Toc207182835"/>
      <w:bookmarkStart w:id="94" w:name="_Toc207182956"/>
      <w:bookmarkStart w:id="95" w:name="_Toc20839783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B2CCE">
        <w:rPr>
          <w:rFonts w:cstheme="majorHAnsi"/>
          <w:b/>
          <w:color w:val="auto"/>
          <w:sz w:val="24"/>
          <w:szCs w:val="24"/>
          <w:lang w:val="en-AU"/>
        </w:rPr>
        <w:t xml:space="preserve">Term of </w:t>
      </w:r>
      <w:r w:rsidR="005D210B" w:rsidRPr="001B2CCE">
        <w:rPr>
          <w:rFonts w:cstheme="majorHAnsi"/>
          <w:b/>
          <w:color w:val="auto"/>
          <w:sz w:val="24"/>
          <w:szCs w:val="24"/>
          <w:lang w:val="en-AU"/>
        </w:rPr>
        <w:t>O</w:t>
      </w:r>
      <w:r w:rsidRPr="001B2CCE">
        <w:rPr>
          <w:rFonts w:cstheme="majorHAnsi"/>
          <w:b/>
          <w:color w:val="auto"/>
          <w:sz w:val="24"/>
          <w:szCs w:val="24"/>
          <w:lang w:val="en-AU"/>
        </w:rPr>
        <w:t>ffice</w:t>
      </w:r>
      <w:bookmarkEnd w:id="95"/>
    </w:p>
    <w:p w14:paraId="2DAFB40B" w14:textId="3360E55C"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 xml:space="preserve">The term of office of a </w:t>
      </w:r>
      <w:r w:rsidR="00EC2A07" w:rsidRPr="001B2CCE">
        <w:rPr>
          <w:rFonts w:cstheme="minorHAnsi"/>
          <w:sz w:val="20"/>
          <w:szCs w:val="20"/>
          <w:lang w:val="en-AU"/>
        </w:rPr>
        <w:t>c</w:t>
      </w:r>
      <w:r w:rsidRPr="001B2CCE">
        <w:rPr>
          <w:rFonts w:cstheme="minorHAnsi"/>
          <w:sz w:val="20"/>
          <w:szCs w:val="20"/>
          <w:lang w:val="en-AU"/>
        </w:rPr>
        <w:t>ommittee member begins when the member</w:t>
      </w:r>
      <w:r w:rsidR="004228E2" w:rsidRPr="001B2CCE">
        <w:rPr>
          <w:rFonts w:cstheme="minorHAnsi"/>
          <w:sz w:val="20"/>
          <w:szCs w:val="20"/>
          <w:lang w:val="en-AU"/>
        </w:rPr>
        <w:t>:</w:t>
      </w:r>
    </w:p>
    <w:p w14:paraId="489AD440" w14:textId="49F39EDE" w:rsidR="00A84F46" w:rsidRPr="001B2CCE" w:rsidRDefault="00A84F46" w:rsidP="00074287">
      <w:pPr>
        <w:numPr>
          <w:ilvl w:val="1"/>
          <w:numId w:val="88"/>
        </w:numPr>
        <w:spacing w:after="120" w:line="312" w:lineRule="auto"/>
        <w:ind w:hanging="357"/>
        <w:jc w:val="both"/>
        <w:rPr>
          <w:rFonts w:cstheme="minorHAnsi"/>
          <w:sz w:val="20"/>
          <w:szCs w:val="20"/>
          <w:lang w:val="en-AU"/>
        </w:rPr>
      </w:pPr>
      <w:r w:rsidRPr="001B2CCE">
        <w:rPr>
          <w:rFonts w:cstheme="minorHAnsi"/>
          <w:sz w:val="20"/>
          <w:szCs w:val="20"/>
          <w:lang w:val="en-AU"/>
        </w:rPr>
        <w:t xml:space="preserve">is elected at an </w:t>
      </w:r>
      <w:r w:rsidR="00EC2A07" w:rsidRPr="001B2CCE">
        <w:rPr>
          <w:rFonts w:cstheme="minorHAnsi"/>
          <w:sz w:val="20"/>
          <w:szCs w:val="20"/>
          <w:lang w:val="en-AU"/>
        </w:rPr>
        <w:t>A</w:t>
      </w:r>
      <w:r w:rsidRPr="001B2CCE">
        <w:rPr>
          <w:rFonts w:cstheme="minorHAnsi"/>
          <w:sz w:val="20"/>
          <w:szCs w:val="20"/>
          <w:lang w:val="en-AU"/>
        </w:rPr>
        <w:t>nn</w:t>
      </w:r>
      <w:r w:rsidR="00F00EA0" w:rsidRPr="001B2CCE">
        <w:rPr>
          <w:rFonts w:cstheme="minorHAnsi"/>
          <w:sz w:val="20"/>
          <w:szCs w:val="20"/>
          <w:lang w:val="en-AU"/>
        </w:rPr>
        <w:t xml:space="preserve">ual </w:t>
      </w:r>
      <w:r w:rsidR="00EC2A07" w:rsidRPr="001B2CCE">
        <w:rPr>
          <w:rFonts w:cstheme="minorHAnsi"/>
          <w:sz w:val="20"/>
          <w:szCs w:val="20"/>
          <w:lang w:val="en-AU"/>
        </w:rPr>
        <w:t>G</w:t>
      </w:r>
      <w:r w:rsidR="00F00EA0" w:rsidRPr="001B2CCE">
        <w:rPr>
          <w:rFonts w:cstheme="minorHAnsi"/>
          <w:sz w:val="20"/>
          <w:szCs w:val="20"/>
          <w:lang w:val="en-AU"/>
        </w:rPr>
        <w:t xml:space="preserve">eneral </w:t>
      </w:r>
      <w:r w:rsidR="00EC2A07" w:rsidRPr="001B2CCE">
        <w:rPr>
          <w:rFonts w:cstheme="minorHAnsi"/>
          <w:sz w:val="20"/>
          <w:szCs w:val="20"/>
          <w:lang w:val="en-AU"/>
        </w:rPr>
        <w:t>M</w:t>
      </w:r>
      <w:r w:rsidR="00F00EA0" w:rsidRPr="001B2CCE">
        <w:rPr>
          <w:rFonts w:cstheme="minorHAnsi"/>
          <w:sz w:val="20"/>
          <w:szCs w:val="20"/>
          <w:lang w:val="en-AU"/>
        </w:rPr>
        <w:t xml:space="preserve">eeting </w:t>
      </w:r>
      <w:r w:rsidR="00D64943" w:rsidRPr="001B2CCE">
        <w:rPr>
          <w:rFonts w:cstheme="minorHAnsi"/>
          <w:sz w:val="20"/>
          <w:szCs w:val="20"/>
          <w:lang w:val="en-AU"/>
        </w:rPr>
        <w:t xml:space="preserve">or </w:t>
      </w:r>
      <w:r w:rsidR="009C532E" w:rsidRPr="001B2CCE">
        <w:rPr>
          <w:rFonts w:cstheme="minorHAnsi"/>
          <w:b/>
          <w:sz w:val="20"/>
          <w:szCs w:val="20"/>
          <w:lang w:val="en-AU"/>
        </w:rPr>
        <w:t>Rule</w:t>
      </w:r>
      <w:r w:rsidR="009C532E" w:rsidRPr="001B2CCE">
        <w:rPr>
          <w:rFonts w:cstheme="minorHAnsi"/>
          <w:sz w:val="20"/>
          <w:szCs w:val="20"/>
          <w:lang w:val="en-AU"/>
        </w:rPr>
        <w:t xml:space="preserve"> </w:t>
      </w:r>
      <w:r w:rsidR="00175E8B" w:rsidRPr="001B2CCE">
        <w:rPr>
          <w:rFonts w:cstheme="minorHAnsi"/>
          <w:b/>
          <w:sz w:val="20"/>
          <w:szCs w:val="20"/>
          <w:lang w:val="en-AU"/>
        </w:rPr>
        <w:t xml:space="preserve">29 </w:t>
      </w:r>
      <w:r w:rsidR="00D64943" w:rsidRPr="001B2CCE">
        <w:rPr>
          <w:rFonts w:cstheme="minorHAnsi"/>
          <w:b/>
          <w:sz w:val="20"/>
          <w:szCs w:val="20"/>
          <w:lang w:val="en-AU"/>
        </w:rPr>
        <w:t>(3)</w:t>
      </w:r>
      <w:r w:rsidR="006B51AB" w:rsidRPr="001B2CCE">
        <w:rPr>
          <w:rFonts w:cstheme="minorHAnsi"/>
          <w:b/>
          <w:sz w:val="20"/>
          <w:szCs w:val="20"/>
          <w:lang w:val="en-AU"/>
        </w:rPr>
        <w:t>(</w:t>
      </w:r>
      <w:r w:rsidR="00D64943" w:rsidRPr="001B2CCE">
        <w:rPr>
          <w:rFonts w:cstheme="minorHAnsi"/>
          <w:b/>
          <w:sz w:val="20"/>
          <w:szCs w:val="20"/>
          <w:lang w:val="en-AU"/>
        </w:rPr>
        <w:t>b</w:t>
      </w:r>
      <w:r w:rsidRPr="001B2CCE">
        <w:rPr>
          <w:rFonts w:cstheme="minorHAnsi"/>
          <w:b/>
          <w:sz w:val="20"/>
          <w:szCs w:val="20"/>
          <w:lang w:val="en-AU"/>
        </w:rPr>
        <w:t>)</w:t>
      </w:r>
      <w:r w:rsidRPr="001B2CCE">
        <w:rPr>
          <w:rFonts w:cstheme="minorHAnsi"/>
          <w:sz w:val="20"/>
          <w:szCs w:val="20"/>
          <w:lang w:val="en-AU"/>
        </w:rPr>
        <w:t>; or</w:t>
      </w:r>
    </w:p>
    <w:p w14:paraId="76CD7550" w14:textId="24499E2B" w:rsidR="00A84F46" w:rsidRPr="001B2CCE" w:rsidRDefault="00A84F46" w:rsidP="00074287">
      <w:pPr>
        <w:numPr>
          <w:ilvl w:val="1"/>
          <w:numId w:val="88"/>
        </w:numPr>
        <w:spacing w:after="120" w:line="312" w:lineRule="auto"/>
        <w:ind w:hanging="357"/>
        <w:jc w:val="both"/>
        <w:rPr>
          <w:rFonts w:cstheme="minorHAnsi"/>
          <w:sz w:val="20"/>
          <w:szCs w:val="20"/>
          <w:lang w:val="en-AU"/>
        </w:rPr>
      </w:pPr>
      <w:r w:rsidRPr="001B2CCE">
        <w:rPr>
          <w:rFonts w:cstheme="minorHAnsi"/>
          <w:sz w:val="20"/>
          <w:szCs w:val="20"/>
          <w:lang w:val="en-AU"/>
        </w:rPr>
        <w:t xml:space="preserve">is appointed to fill a casual vacancy under </w:t>
      </w:r>
      <w:r w:rsidR="00792E4A" w:rsidRPr="001B2CCE">
        <w:rPr>
          <w:rFonts w:cstheme="minorHAnsi"/>
          <w:b/>
          <w:sz w:val="20"/>
          <w:szCs w:val="20"/>
          <w:lang w:val="en-AU"/>
        </w:rPr>
        <w:t>R</w:t>
      </w:r>
      <w:r w:rsidRPr="001B2CCE">
        <w:rPr>
          <w:rFonts w:cstheme="minorHAnsi"/>
          <w:b/>
          <w:sz w:val="20"/>
          <w:szCs w:val="20"/>
          <w:lang w:val="en-AU"/>
        </w:rPr>
        <w:t xml:space="preserve">ule </w:t>
      </w:r>
      <w:r w:rsidR="00175E8B" w:rsidRPr="001B2CCE">
        <w:rPr>
          <w:rFonts w:cstheme="minorHAnsi"/>
          <w:b/>
          <w:sz w:val="20"/>
          <w:szCs w:val="20"/>
          <w:lang w:val="en-AU"/>
        </w:rPr>
        <w:t>31</w:t>
      </w:r>
      <w:r w:rsidRPr="001B2CCE">
        <w:rPr>
          <w:rFonts w:cstheme="minorHAnsi"/>
          <w:sz w:val="20"/>
          <w:szCs w:val="20"/>
          <w:lang w:val="en-AU"/>
        </w:rPr>
        <w:t>.</w:t>
      </w:r>
    </w:p>
    <w:p w14:paraId="6693B4AD" w14:textId="2869E8E3"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 xml:space="preserve">Subject to </w:t>
      </w:r>
      <w:r w:rsidR="00792E4A" w:rsidRPr="001B2CCE">
        <w:rPr>
          <w:rFonts w:cstheme="minorHAnsi"/>
          <w:b/>
          <w:sz w:val="20"/>
          <w:szCs w:val="20"/>
          <w:lang w:val="en-AU"/>
        </w:rPr>
        <w:t>R</w:t>
      </w:r>
      <w:r w:rsidRPr="001B2CCE">
        <w:rPr>
          <w:rFonts w:cstheme="minorHAnsi"/>
          <w:b/>
          <w:sz w:val="20"/>
          <w:szCs w:val="20"/>
          <w:lang w:val="en-AU"/>
        </w:rPr>
        <w:t>ule</w:t>
      </w:r>
      <w:r w:rsidR="00D662F3" w:rsidRPr="001B2CCE">
        <w:rPr>
          <w:rFonts w:cstheme="minorHAnsi"/>
          <w:b/>
          <w:sz w:val="20"/>
          <w:szCs w:val="20"/>
          <w:lang w:val="en-AU"/>
        </w:rPr>
        <w:t>s</w:t>
      </w:r>
      <w:r w:rsidRPr="001B2CCE">
        <w:rPr>
          <w:rFonts w:cstheme="minorHAnsi"/>
          <w:b/>
          <w:sz w:val="20"/>
          <w:szCs w:val="20"/>
          <w:lang w:val="en-AU"/>
        </w:rPr>
        <w:t xml:space="preserve"> </w:t>
      </w:r>
      <w:r w:rsidR="00D662F3" w:rsidRPr="001B2CCE">
        <w:rPr>
          <w:rFonts w:cstheme="minorHAnsi"/>
          <w:b/>
          <w:sz w:val="20"/>
          <w:szCs w:val="20"/>
          <w:lang w:val="en-AU"/>
        </w:rPr>
        <w:t xml:space="preserve">29, 30 and </w:t>
      </w:r>
      <w:r w:rsidR="00D9406D" w:rsidRPr="001B2CCE">
        <w:rPr>
          <w:rFonts w:cstheme="minorHAnsi"/>
          <w:b/>
          <w:sz w:val="20"/>
          <w:szCs w:val="20"/>
          <w:lang w:val="en-AU"/>
        </w:rPr>
        <w:t>76</w:t>
      </w:r>
      <w:r w:rsidRPr="001B2CCE">
        <w:rPr>
          <w:rFonts w:cstheme="minorHAnsi"/>
          <w:sz w:val="20"/>
          <w:szCs w:val="20"/>
          <w:lang w:val="en-AU"/>
        </w:rPr>
        <w:t xml:space="preserve">, </w:t>
      </w:r>
      <w:r w:rsidR="003D491F" w:rsidRPr="001B2CCE">
        <w:rPr>
          <w:rFonts w:cstheme="minorHAnsi"/>
          <w:sz w:val="20"/>
          <w:szCs w:val="20"/>
          <w:lang w:val="en-AU"/>
        </w:rPr>
        <w:t>an office holder or General</w:t>
      </w:r>
      <w:r w:rsidRPr="001B2CCE">
        <w:rPr>
          <w:rFonts w:cstheme="minorHAnsi"/>
          <w:sz w:val="20"/>
          <w:szCs w:val="20"/>
          <w:lang w:val="en-AU"/>
        </w:rPr>
        <w:t xml:space="preserve"> </w:t>
      </w:r>
      <w:r w:rsidR="00F804E0" w:rsidRPr="001B2CCE">
        <w:rPr>
          <w:rFonts w:cstheme="minorHAnsi"/>
          <w:sz w:val="20"/>
          <w:szCs w:val="20"/>
          <w:lang w:val="en-AU"/>
        </w:rPr>
        <w:t>c</w:t>
      </w:r>
      <w:r w:rsidRPr="001B2CCE">
        <w:rPr>
          <w:rFonts w:cstheme="minorHAnsi"/>
          <w:sz w:val="20"/>
          <w:szCs w:val="20"/>
          <w:lang w:val="en-AU"/>
        </w:rPr>
        <w:t xml:space="preserve">ommittee member holds office until the positions on the </w:t>
      </w:r>
      <w:r w:rsidR="004F3B90" w:rsidRPr="001B2CCE">
        <w:rPr>
          <w:rFonts w:cstheme="minorHAnsi"/>
          <w:sz w:val="20"/>
          <w:szCs w:val="20"/>
          <w:lang w:val="en-AU"/>
        </w:rPr>
        <w:t>C</w:t>
      </w:r>
      <w:r w:rsidRPr="001B2CCE">
        <w:rPr>
          <w:rFonts w:cstheme="minorHAnsi"/>
          <w:sz w:val="20"/>
          <w:szCs w:val="20"/>
          <w:lang w:val="en-AU"/>
        </w:rPr>
        <w:t xml:space="preserve">ommittee are declared vacant at the </w:t>
      </w:r>
      <w:r w:rsidR="00D662F3" w:rsidRPr="001B2CCE">
        <w:rPr>
          <w:rFonts w:cstheme="minorHAnsi"/>
          <w:sz w:val="20"/>
          <w:szCs w:val="20"/>
          <w:lang w:val="en-AU"/>
        </w:rPr>
        <w:t xml:space="preserve">second </w:t>
      </w:r>
      <w:r w:rsidR="00A22459" w:rsidRPr="001B2CCE">
        <w:rPr>
          <w:rFonts w:cstheme="minorHAnsi"/>
          <w:sz w:val="20"/>
          <w:szCs w:val="20"/>
          <w:lang w:val="en-AU"/>
        </w:rPr>
        <w:t>A</w:t>
      </w:r>
      <w:r w:rsidRPr="001B2CCE">
        <w:rPr>
          <w:rFonts w:cstheme="minorHAnsi"/>
          <w:sz w:val="20"/>
          <w:szCs w:val="20"/>
          <w:lang w:val="en-AU"/>
        </w:rPr>
        <w:t xml:space="preserve">nnual </w:t>
      </w:r>
      <w:r w:rsidR="00A22459" w:rsidRPr="001B2CCE">
        <w:rPr>
          <w:rFonts w:cstheme="minorHAnsi"/>
          <w:sz w:val="20"/>
          <w:szCs w:val="20"/>
          <w:lang w:val="en-AU"/>
        </w:rPr>
        <w:t>G</w:t>
      </w:r>
      <w:r w:rsidRPr="001B2CCE">
        <w:rPr>
          <w:rFonts w:cstheme="minorHAnsi"/>
          <w:sz w:val="20"/>
          <w:szCs w:val="20"/>
          <w:lang w:val="en-AU"/>
        </w:rPr>
        <w:t xml:space="preserve">eneral </w:t>
      </w:r>
      <w:r w:rsidR="00A22459" w:rsidRPr="001B2CCE">
        <w:rPr>
          <w:rFonts w:cstheme="minorHAnsi"/>
          <w:sz w:val="20"/>
          <w:szCs w:val="20"/>
          <w:lang w:val="en-AU"/>
        </w:rPr>
        <w:t>M</w:t>
      </w:r>
      <w:r w:rsidRPr="001B2CCE">
        <w:rPr>
          <w:rFonts w:cstheme="minorHAnsi"/>
          <w:sz w:val="20"/>
          <w:szCs w:val="20"/>
          <w:lang w:val="en-AU"/>
        </w:rPr>
        <w:t>eeting</w:t>
      </w:r>
      <w:r w:rsidR="00D662F3" w:rsidRPr="001B2CCE">
        <w:rPr>
          <w:rFonts w:cstheme="minorHAnsi"/>
          <w:sz w:val="20"/>
          <w:szCs w:val="20"/>
          <w:lang w:val="en-AU"/>
        </w:rPr>
        <w:t xml:space="preserve"> following election</w:t>
      </w:r>
      <w:r w:rsidR="00ED5361" w:rsidRPr="001B2CCE">
        <w:rPr>
          <w:rFonts w:cstheme="minorHAnsi"/>
          <w:sz w:val="20"/>
          <w:szCs w:val="20"/>
          <w:lang w:val="en-AU"/>
        </w:rPr>
        <w:t>.</w:t>
      </w:r>
    </w:p>
    <w:p w14:paraId="256C01DD" w14:textId="31350D24" w:rsidR="003D491F" w:rsidRPr="001B2CCE" w:rsidRDefault="003D491F"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An Appointed Committee member holds office from the time of appointment to the first AGM after appointment (maximum one year) and may be reappointed.</w:t>
      </w:r>
    </w:p>
    <w:p w14:paraId="20B6177A" w14:textId="70D06F0B" w:rsidR="00A84F46" w:rsidRPr="001B2CCE" w:rsidRDefault="00A84F46"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lastRenderedPageBreak/>
        <w:t>A</w:t>
      </w:r>
      <w:r w:rsidR="003D491F" w:rsidRPr="001B2CCE">
        <w:rPr>
          <w:rFonts w:cstheme="minorHAnsi"/>
          <w:sz w:val="20"/>
          <w:szCs w:val="20"/>
          <w:lang w:val="en-AU"/>
        </w:rPr>
        <w:t xml:space="preserve">n Office holder and General </w:t>
      </w:r>
      <w:r w:rsidR="00F804E0" w:rsidRPr="001B2CCE">
        <w:rPr>
          <w:rFonts w:cstheme="minorHAnsi"/>
          <w:sz w:val="20"/>
          <w:szCs w:val="20"/>
          <w:lang w:val="en-AU"/>
        </w:rPr>
        <w:t>c</w:t>
      </w:r>
      <w:r w:rsidRPr="001B2CCE">
        <w:rPr>
          <w:rFonts w:cstheme="minorHAnsi"/>
          <w:sz w:val="20"/>
          <w:szCs w:val="20"/>
          <w:lang w:val="en-AU"/>
        </w:rPr>
        <w:t>ommittee member may be re-elected</w:t>
      </w:r>
      <w:r w:rsidR="00DC5140" w:rsidRPr="001B2CCE">
        <w:rPr>
          <w:rFonts w:cstheme="minorHAnsi"/>
          <w:sz w:val="20"/>
          <w:szCs w:val="20"/>
          <w:lang w:val="en-AU"/>
        </w:rPr>
        <w:t xml:space="preserve">, </w:t>
      </w:r>
      <w:proofErr w:type="gramStart"/>
      <w:r w:rsidR="00DC5140" w:rsidRPr="001B2CCE">
        <w:rPr>
          <w:rFonts w:cstheme="minorHAnsi"/>
          <w:sz w:val="20"/>
          <w:szCs w:val="20"/>
          <w:lang w:val="en-AU"/>
        </w:rPr>
        <w:t>provided that</w:t>
      </w:r>
      <w:proofErr w:type="gramEnd"/>
      <w:r w:rsidR="00DC5140" w:rsidRPr="001B2CCE">
        <w:rPr>
          <w:rFonts w:cstheme="minorHAnsi"/>
          <w:sz w:val="20"/>
          <w:szCs w:val="20"/>
          <w:lang w:val="en-AU"/>
        </w:rPr>
        <w:t xml:space="preserve"> they must hold office for no more than </w:t>
      </w:r>
      <w:r w:rsidR="00D662F3" w:rsidRPr="001B2CCE">
        <w:rPr>
          <w:rFonts w:cstheme="minorHAnsi"/>
          <w:sz w:val="20"/>
          <w:szCs w:val="20"/>
          <w:lang w:val="en-AU"/>
        </w:rPr>
        <w:t>three</w:t>
      </w:r>
      <w:r w:rsidR="00DC5140" w:rsidRPr="001B2CCE">
        <w:rPr>
          <w:rFonts w:cstheme="minorHAnsi"/>
          <w:sz w:val="20"/>
          <w:szCs w:val="20"/>
          <w:lang w:val="en-AU"/>
        </w:rPr>
        <w:t xml:space="preserve"> consecutive terms</w:t>
      </w:r>
      <w:r w:rsidRPr="001B2CCE">
        <w:rPr>
          <w:rFonts w:cstheme="minorHAnsi"/>
          <w:sz w:val="20"/>
          <w:szCs w:val="20"/>
          <w:lang w:val="en-AU"/>
        </w:rPr>
        <w:t>.</w:t>
      </w:r>
    </w:p>
    <w:p w14:paraId="0F08B379" w14:textId="3EE5779E" w:rsidR="003D491F" w:rsidRPr="001B2CCE" w:rsidRDefault="003D491F" w:rsidP="00074287">
      <w:pPr>
        <w:numPr>
          <w:ilvl w:val="0"/>
          <w:numId w:val="11"/>
        </w:numPr>
        <w:spacing w:after="120" w:line="312" w:lineRule="auto"/>
        <w:ind w:hanging="357"/>
        <w:jc w:val="both"/>
        <w:rPr>
          <w:rFonts w:cstheme="minorHAnsi"/>
          <w:sz w:val="20"/>
          <w:szCs w:val="20"/>
          <w:lang w:val="en-AU"/>
        </w:rPr>
      </w:pPr>
      <w:r w:rsidRPr="001B2CCE">
        <w:rPr>
          <w:rFonts w:cstheme="minorHAnsi"/>
          <w:sz w:val="20"/>
          <w:szCs w:val="20"/>
          <w:lang w:val="en-AU"/>
        </w:rPr>
        <w:t xml:space="preserve">An appointed Committee member may be reappointed annually </w:t>
      </w:r>
      <w:proofErr w:type="gramStart"/>
      <w:r w:rsidRPr="001B2CCE">
        <w:rPr>
          <w:rFonts w:cstheme="minorHAnsi"/>
          <w:sz w:val="20"/>
          <w:szCs w:val="20"/>
          <w:lang w:val="en-AU"/>
        </w:rPr>
        <w:t>provided that</w:t>
      </w:r>
      <w:proofErr w:type="gramEnd"/>
      <w:r w:rsidRPr="001B2CCE">
        <w:rPr>
          <w:rFonts w:cstheme="minorHAnsi"/>
          <w:sz w:val="20"/>
          <w:szCs w:val="20"/>
          <w:lang w:val="en-AU"/>
        </w:rPr>
        <w:t xml:space="preserve"> they must hold office for no more than six consecutive terms.</w:t>
      </w:r>
    </w:p>
    <w:p w14:paraId="2BF09B1E" w14:textId="49119610" w:rsidR="00A84F46" w:rsidRPr="001B2CCE"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6" w:name="_Toc208397835"/>
      <w:r w:rsidRPr="001B2CCE">
        <w:rPr>
          <w:rFonts w:cstheme="majorHAnsi"/>
          <w:b/>
          <w:color w:val="auto"/>
          <w:sz w:val="24"/>
          <w:szCs w:val="24"/>
          <w:lang w:val="en-AU"/>
        </w:rPr>
        <w:t xml:space="preserve">Resignation and </w:t>
      </w:r>
      <w:r w:rsidR="005D210B" w:rsidRPr="001B2CCE">
        <w:rPr>
          <w:rFonts w:cstheme="majorHAnsi"/>
          <w:b/>
          <w:color w:val="auto"/>
          <w:sz w:val="24"/>
          <w:szCs w:val="24"/>
          <w:lang w:val="en-AU"/>
        </w:rPr>
        <w:t>Removal from Office</w:t>
      </w:r>
      <w:bookmarkEnd w:id="96"/>
    </w:p>
    <w:p w14:paraId="6321C5FD" w14:textId="7FC64BFC"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A </w:t>
      </w:r>
      <w:r w:rsidR="00F804E0" w:rsidRPr="001B2CCE">
        <w:rPr>
          <w:rFonts w:cstheme="minorHAnsi"/>
          <w:sz w:val="20"/>
          <w:szCs w:val="20"/>
          <w:lang w:val="en-AU"/>
        </w:rPr>
        <w:t>c</w:t>
      </w:r>
      <w:r w:rsidRPr="001B2CCE">
        <w:rPr>
          <w:rFonts w:cstheme="minorHAnsi"/>
          <w:sz w:val="20"/>
          <w:szCs w:val="20"/>
          <w:lang w:val="en-AU"/>
        </w:rPr>
        <w:t xml:space="preserve">ommittee member may resign from the </w:t>
      </w:r>
      <w:r w:rsidR="008B6C4A" w:rsidRPr="001B2CCE">
        <w:rPr>
          <w:rFonts w:cstheme="minorHAnsi"/>
          <w:sz w:val="20"/>
          <w:szCs w:val="20"/>
          <w:lang w:val="en-AU"/>
        </w:rPr>
        <w:t>C</w:t>
      </w:r>
      <w:r w:rsidRPr="001B2CCE">
        <w:rPr>
          <w:rFonts w:cstheme="minorHAnsi"/>
          <w:sz w:val="20"/>
          <w:szCs w:val="20"/>
          <w:lang w:val="en-AU"/>
        </w:rPr>
        <w:t xml:space="preserve">ommittee by written notice given to the </w:t>
      </w:r>
      <w:r w:rsidR="00D64943" w:rsidRPr="001B2CCE">
        <w:rPr>
          <w:rFonts w:cstheme="minorHAnsi"/>
          <w:sz w:val="20"/>
          <w:szCs w:val="20"/>
          <w:lang w:val="en-AU"/>
        </w:rPr>
        <w:t>S</w:t>
      </w:r>
      <w:r w:rsidRPr="001B2CCE">
        <w:rPr>
          <w:rFonts w:cstheme="minorHAnsi"/>
          <w:sz w:val="20"/>
          <w:szCs w:val="20"/>
          <w:lang w:val="en-AU"/>
        </w:rPr>
        <w:t xml:space="preserve">ecretary or, if the resigning member is the </w:t>
      </w:r>
      <w:r w:rsidR="00D64943" w:rsidRPr="001B2CCE">
        <w:rPr>
          <w:rFonts w:cstheme="minorHAnsi"/>
          <w:sz w:val="20"/>
          <w:szCs w:val="20"/>
          <w:lang w:val="en-AU"/>
        </w:rPr>
        <w:t>S</w:t>
      </w:r>
      <w:r w:rsidRPr="001B2CCE">
        <w:rPr>
          <w:rFonts w:cstheme="minorHAnsi"/>
          <w:sz w:val="20"/>
          <w:szCs w:val="20"/>
          <w:lang w:val="en-AU"/>
        </w:rPr>
        <w:t xml:space="preserve">ecretary, given to the </w:t>
      </w:r>
      <w:r w:rsidR="008B6C4A" w:rsidRPr="001B2CCE">
        <w:rPr>
          <w:rFonts w:cstheme="minorHAnsi"/>
          <w:sz w:val="20"/>
          <w:szCs w:val="20"/>
          <w:lang w:val="en-AU"/>
        </w:rPr>
        <w:t>P</w:t>
      </w:r>
      <w:r w:rsidRPr="001B2CCE">
        <w:rPr>
          <w:rFonts w:cstheme="minorHAnsi"/>
          <w:sz w:val="20"/>
          <w:szCs w:val="20"/>
          <w:lang w:val="en-AU"/>
        </w:rPr>
        <w:t>resident.</w:t>
      </w:r>
    </w:p>
    <w:p w14:paraId="496C22C7" w14:textId="76988BFF"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The resignation takes effect</w:t>
      </w:r>
      <w:r w:rsidR="004228E2" w:rsidRPr="001B2CCE">
        <w:rPr>
          <w:rFonts w:cstheme="minorHAnsi"/>
          <w:sz w:val="20"/>
          <w:szCs w:val="20"/>
          <w:lang w:val="en-AU"/>
        </w:rPr>
        <w:t>:</w:t>
      </w:r>
    </w:p>
    <w:p w14:paraId="547F03BC" w14:textId="367EAD7F" w:rsidR="00A84F46" w:rsidRPr="001B2CCE" w:rsidRDefault="00A84F46" w:rsidP="00074287">
      <w:pPr>
        <w:numPr>
          <w:ilvl w:val="1"/>
          <w:numId w:val="89"/>
        </w:numPr>
        <w:spacing w:after="120" w:line="312" w:lineRule="auto"/>
        <w:ind w:hanging="357"/>
        <w:jc w:val="both"/>
        <w:rPr>
          <w:rFonts w:cstheme="minorHAnsi"/>
          <w:sz w:val="20"/>
          <w:szCs w:val="20"/>
          <w:lang w:val="en-AU"/>
        </w:rPr>
      </w:pPr>
      <w:r w:rsidRPr="001B2CCE">
        <w:rPr>
          <w:rFonts w:cstheme="minorHAnsi"/>
          <w:sz w:val="20"/>
          <w:szCs w:val="20"/>
          <w:lang w:val="en-AU"/>
        </w:rPr>
        <w:t xml:space="preserve">when the notice is received by the </w:t>
      </w:r>
      <w:r w:rsidR="00D64943" w:rsidRPr="001B2CCE">
        <w:rPr>
          <w:rFonts w:cstheme="minorHAnsi"/>
          <w:sz w:val="20"/>
          <w:szCs w:val="20"/>
          <w:lang w:val="en-AU"/>
        </w:rPr>
        <w:t>S</w:t>
      </w:r>
      <w:r w:rsidRPr="001B2CCE">
        <w:rPr>
          <w:rFonts w:cstheme="minorHAnsi"/>
          <w:sz w:val="20"/>
          <w:szCs w:val="20"/>
          <w:lang w:val="en-AU"/>
        </w:rPr>
        <w:t xml:space="preserve">ecretary or </w:t>
      </w:r>
      <w:r w:rsidR="008B6C4A" w:rsidRPr="001B2CCE">
        <w:rPr>
          <w:rFonts w:cstheme="minorHAnsi"/>
          <w:sz w:val="20"/>
          <w:szCs w:val="20"/>
          <w:lang w:val="en-AU"/>
        </w:rPr>
        <w:t>P</w:t>
      </w:r>
      <w:r w:rsidRPr="001B2CCE">
        <w:rPr>
          <w:rFonts w:cstheme="minorHAnsi"/>
          <w:sz w:val="20"/>
          <w:szCs w:val="20"/>
          <w:lang w:val="en-AU"/>
        </w:rPr>
        <w:t>resident; or</w:t>
      </w:r>
    </w:p>
    <w:p w14:paraId="27BF1C2A" w14:textId="77777777" w:rsidR="00A84F46" w:rsidRPr="001B2CCE" w:rsidRDefault="00A84F46" w:rsidP="00074287">
      <w:pPr>
        <w:numPr>
          <w:ilvl w:val="1"/>
          <w:numId w:val="89"/>
        </w:numPr>
        <w:spacing w:after="120" w:line="312" w:lineRule="auto"/>
        <w:ind w:hanging="357"/>
        <w:jc w:val="both"/>
        <w:rPr>
          <w:rFonts w:cstheme="minorHAnsi"/>
          <w:sz w:val="20"/>
          <w:szCs w:val="20"/>
          <w:lang w:val="en-AU"/>
        </w:rPr>
      </w:pPr>
      <w:r w:rsidRPr="001B2CCE">
        <w:rPr>
          <w:rFonts w:cstheme="minorHAnsi"/>
          <w:sz w:val="20"/>
          <w:szCs w:val="20"/>
          <w:lang w:val="en-AU"/>
        </w:rPr>
        <w:t xml:space="preserve"> if a later time is stated in the notice, at the later time.</w:t>
      </w:r>
    </w:p>
    <w:p w14:paraId="75EEE3C6" w14:textId="553FA13C"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At a general meeting, the Association may by resolution</w:t>
      </w:r>
      <w:r w:rsidR="004228E2" w:rsidRPr="001B2CCE">
        <w:rPr>
          <w:rFonts w:cstheme="minorHAnsi"/>
          <w:sz w:val="20"/>
          <w:szCs w:val="20"/>
          <w:lang w:val="en-AU"/>
        </w:rPr>
        <w:t>:</w:t>
      </w:r>
    </w:p>
    <w:p w14:paraId="68A512A5" w14:textId="2E9E8164" w:rsidR="00A84F46" w:rsidRPr="001B2CCE" w:rsidRDefault="00A84F46" w:rsidP="00074287">
      <w:pPr>
        <w:numPr>
          <w:ilvl w:val="1"/>
          <w:numId w:val="90"/>
        </w:numPr>
        <w:spacing w:after="120" w:line="312" w:lineRule="auto"/>
        <w:ind w:hanging="357"/>
        <w:jc w:val="both"/>
        <w:rPr>
          <w:rFonts w:cstheme="minorHAnsi"/>
          <w:sz w:val="20"/>
          <w:szCs w:val="20"/>
          <w:lang w:val="en-AU"/>
        </w:rPr>
      </w:pPr>
      <w:r w:rsidRPr="001B2CCE">
        <w:rPr>
          <w:rFonts w:cstheme="minorHAnsi"/>
          <w:sz w:val="20"/>
          <w:szCs w:val="20"/>
          <w:lang w:val="en-AU"/>
        </w:rPr>
        <w:t xml:space="preserve">remove a </w:t>
      </w:r>
      <w:r w:rsidR="00F804E0" w:rsidRPr="001B2CCE">
        <w:rPr>
          <w:rFonts w:cstheme="minorHAnsi"/>
          <w:sz w:val="20"/>
          <w:szCs w:val="20"/>
          <w:lang w:val="en-AU"/>
        </w:rPr>
        <w:t>c</w:t>
      </w:r>
      <w:r w:rsidRPr="001B2CCE">
        <w:rPr>
          <w:rFonts w:cstheme="minorHAnsi"/>
          <w:sz w:val="20"/>
          <w:szCs w:val="20"/>
          <w:lang w:val="en-AU"/>
        </w:rPr>
        <w:t>ommittee member from office; and</w:t>
      </w:r>
    </w:p>
    <w:p w14:paraId="1FC93D8D" w14:textId="1AD4B902" w:rsidR="00A84F46" w:rsidRPr="001B2CCE" w:rsidRDefault="00A84F46" w:rsidP="00074287">
      <w:pPr>
        <w:numPr>
          <w:ilvl w:val="1"/>
          <w:numId w:val="90"/>
        </w:numPr>
        <w:spacing w:after="120" w:line="312" w:lineRule="auto"/>
        <w:ind w:hanging="357"/>
        <w:jc w:val="both"/>
        <w:rPr>
          <w:rFonts w:cstheme="minorHAnsi"/>
          <w:sz w:val="20"/>
          <w:szCs w:val="20"/>
          <w:lang w:val="en-AU"/>
        </w:rPr>
      </w:pPr>
      <w:r w:rsidRPr="001B2CCE">
        <w:rPr>
          <w:rFonts w:cstheme="minorHAnsi"/>
          <w:sz w:val="20"/>
          <w:szCs w:val="20"/>
          <w:lang w:val="en-AU"/>
        </w:rPr>
        <w:t xml:space="preserve"> elect a member who is eligible under </w:t>
      </w:r>
      <w:r w:rsidR="00792E4A" w:rsidRPr="001B2CCE">
        <w:rPr>
          <w:rFonts w:cstheme="minorHAnsi"/>
          <w:b/>
          <w:sz w:val="20"/>
          <w:szCs w:val="20"/>
          <w:lang w:val="en-AU"/>
        </w:rPr>
        <w:t>R</w:t>
      </w:r>
      <w:r w:rsidRPr="001B2CCE">
        <w:rPr>
          <w:rFonts w:cstheme="minorHAnsi"/>
          <w:b/>
          <w:sz w:val="20"/>
          <w:szCs w:val="20"/>
          <w:lang w:val="en-AU"/>
        </w:rPr>
        <w:t xml:space="preserve">ule </w:t>
      </w:r>
      <w:r w:rsidR="000D34BA" w:rsidRPr="001B2CCE">
        <w:rPr>
          <w:rFonts w:cstheme="minorHAnsi"/>
          <w:b/>
          <w:sz w:val="20"/>
          <w:szCs w:val="20"/>
          <w:lang w:val="en-AU"/>
        </w:rPr>
        <w:t>20</w:t>
      </w:r>
      <w:r w:rsidRPr="001B2CCE">
        <w:rPr>
          <w:rFonts w:cstheme="minorHAnsi"/>
          <w:b/>
          <w:sz w:val="20"/>
          <w:szCs w:val="20"/>
          <w:lang w:val="en-AU"/>
        </w:rPr>
        <w:t>(</w:t>
      </w:r>
      <w:r w:rsidR="00D662F3" w:rsidRPr="001B2CCE">
        <w:rPr>
          <w:rFonts w:cstheme="minorHAnsi"/>
          <w:b/>
          <w:sz w:val="20"/>
          <w:szCs w:val="20"/>
          <w:lang w:val="en-AU"/>
        </w:rPr>
        <w:t>3</w:t>
      </w:r>
      <w:r w:rsidRPr="001B2CCE">
        <w:rPr>
          <w:rFonts w:cstheme="minorHAnsi"/>
          <w:b/>
          <w:sz w:val="20"/>
          <w:szCs w:val="20"/>
          <w:lang w:val="en-AU"/>
        </w:rPr>
        <w:t>)</w:t>
      </w:r>
      <w:r w:rsidRPr="001B2CCE">
        <w:rPr>
          <w:rFonts w:cstheme="minorHAnsi"/>
          <w:sz w:val="20"/>
          <w:szCs w:val="20"/>
          <w:lang w:val="en-AU"/>
        </w:rPr>
        <w:t xml:space="preserve"> to fill the vacant position.</w:t>
      </w:r>
    </w:p>
    <w:p w14:paraId="0A90F88D" w14:textId="6518AAD2"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A </w:t>
      </w:r>
      <w:r w:rsidR="00D36692" w:rsidRPr="001B2CCE">
        <w:rPr>
          <w:rFonts w:cstheme="minorHAnsi"/>
          <w:sz w:val="20"/>
          <w:szCs w:val="20"/>
          <w:lang w:val="en-AU"/>
        </w:rPr>
        <w:t>c</w:t>
      </w:r>
      <w:r w:rsidRPr="001B2CCE">
        <w:rPr>
          <w:rFonts w:cstheme="minorHAnsi"/>
          <w:sz w:val="20"/>
          <w:szCs w:val="20"/>
          <w:lang w:val="en-AU"/>
        </w:rPr>
        <w:t xml:space="preserve">ommittee member who is the subject of a proposed resolution under </w:t>
      </w:r>
      <w:r w:rsidRPr="001B2CCE">
        <w:rPr>
          <w:rFonts w:cstheme="minorHAnsi"/>
          <w:b/>
          <w:sz w:val="20"/>
          <w:szCs w:val="20"/>
          <w:lang w:val="en-AU"/>
        </w:rPr>
        <w:t>sub-rule (3)(a</w:t>
      </w:r>
      <w:r w:rsidRPr="001B2CCE">
        <w:rPr>
          <w:rFonts w:cstheme="minorHAnsi"/>
          <w:sz w:val="20"/>
          <w:szCs w:val="20"/>
          <w:lang w:val="en-AU"/>
        </w:rPr>
        <w:t xml:space="preserve">) may make written representations (of a reasonable length) to the </w:t>
      </w:r>
      <w:r w:rsidR="00D36692" w:rsidRPr="001B2CCE">
        <w:rPr>
          <w:rFonts w:cstheme="minorHAnsi"/>
          <w:sz w:val="20"/>
          <w:szCs w:val="20"/>
          <w:lang w:val="en-AU"/>
        </w:rPr>
        <w:t>S</w:t>
      </w:r>
      <w:r w:rsidRPr="001B2CCE">
        <w:rPr>
          <w:rFonts w:cstheme="minorHAnsi"/>
          <w:sz w:val="20"/>
          <w:szCs w:val="20"/>
          <w:lang w:val="en-AU"/>
        </w:rPr>
        <w:t xml:space="preserve">ecretary or </w:t>
      </w:r>
      <w:r w:rsidR="008B6C4A" w:rsidRPr="001B2CCE">
        <w:rPr>
          <w:rFonts w:cstheme="minorHAnsi"/>
          <w:sz w:val="20"/>
          <w:szCs w:val="20"/>
          <w:lang w:val="en-AU"/>
        </w:rPr>
        <w:t>P</w:t>
      </w:r>
      <w:r w:rsidRPr="001B2CCE">
        <w:rPr>
          <w:rFonts w:cstheme="minorHAnsi"/>
          <w:sz w:val="20"/>
          <w:szCs w:val="20"/>
          <w:lang w:val="en-AU"/>
        </w:rPr>
        <w:t>resident and may ask that the representations be provided to the members.</w:t>
      </w:r>
    </w:p>
    <w:p w14:paraId="01664247" w14:textId="13B63E60" w:rsidR="00A84F46" w:rsidRPr="001B2CCE" w:rsidRDefault="00A84F46" w:rsidP="00074287">
      <w:pPr>
        <w:numPr>
          <w:ilvl w:val="0"/>
          <w:numId w:val="12"/>
        </w:numPr>
        <w:spacing w:after="120" w:line="312" w:lineRule="auto"/>
        <w:ind w:hanging="357"/>
        <w:jc w:val="both"/>
        <w:rPr>
          <w:rFonts w:cstheme="minorHAnsi"/>
          <w:sz w:val="20"/>
          <w:szCs w:val="20"/>
          <w:lang w:val="en-AU"/>
        </w:rPr>
      </w:pPr>
      <w:r w:rsidRPr="001B2CCE">
        <w:rPr>
          <w:rFonts w:cstheme="minorHAnsi"/>
          <w:sz w:val="20"/>
          <w:szCs w:val="20"/>
          <w:lang w:val="en-AU"/>
        </w:rPr>
        <w:t xml:space="preserve">The </w:t>
      </w:r>
      <w:r w:rsidR="002F1351" w:rsidRPr="001B2CCE">
        <w:rPr>
          <w:rFonts w:cstheme="minorHAnsi"/>
          <w:sz w:val="20"/>
          <w:szCs w:val="20"/>
          <w:lang w:val="en-AU"/>
        </w:rPr>
        <w:t>S</w:t>
      </w:r>
      <w:r w:rsidRPr="001B2CCE">
        <w:rPr>
          <w:rFonts w:cstheme="minorHAnsi"/>
          <w:sz w:val="20"/>
          <w:szCs w:val="20"/>
          <w:lang w:val="en-AU"/>
        </w:rPr>
        <w:t xml:space="preserve">ecretary or </w:t>
      </w:r>
      <w:r w:rsidR="002F1351" w:rsidRPr="001B2CCE">
        <w:rPr>
          <w:rFonts w:cstheme="minorHAnsi"/>
          <w:sz w:val="20"/>
          <w:szCs w:val="20"/>
          <w:lang w:val="en-AU"/>
        </w:rPr>
        <w:t>P</w:t>
      </w:r>
      <w:r w:rsidRPr="001B2CCE">
        <w:rPr>
          <w:rFonts w:cstheme="minorHAnsi"/>
          <w:sz w:val="20"/>
          <w:szCs w:val="20"/>
          <w:lang w:val="en-AU"/>
        </w:rPr>
        <w:t xml:space="preserve">resident may give a copy of the representations to each member or, if they are not so given, the </w:t>
      </w:r>
      <w:r w:rsidR="00D36692" w:rsidRPr="001B2CCE">
        <w:rPr>
          <w:rFonts w:cstheme="minorHAnsi"/>
          <w:sz w:val="20"/>
          <w:szCs w:val="20"/>
          <w:lang w:val="en-AU"/>
        </w:rPr>
        <w:t>c</w:t>
      </w:r>
      <w:r w:rsidRPr="001B2CCE">
        <w:rPr>
          <w:rFonts w:cstheme="minorHAnsi"/>
          <w:sz w:val="20"/>
          <w:szCs w:val="20"/>
          <w:lang w:val="en-AU"/>
        </w:rPr>
        <w:t>ommittee member may require them to be read out at the general meeting at which the resolution is to be considered.</w:t>
      </w:r>
    </w:p>
    <w:p w14:paraId="6697E42B" w14:textId="36DF4DC0"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7" w:name="_Ref486853500"/>
      <w:bookmarkStart w:id="98" w:name="_Toc208397836"/>
      <w:r w:rsidRPr="00BA5F6A">
        <w:rPr>
          <w:rFonts w:cstheme="majorHAnsi"/>
          <w:b/>
          <w:color w:val="auto"/>
          <w:sz w:val="24"/>
          <w:szCs w:val="24"/>
          <w:lang w:val="en-AU"/>
        </w:rPr>
        <w:t xml:space="preserve">When </w:t>
      </w:r>
      <w:r w:rsidR="005D210B" w:rsidRPr="00BA5F6A">
        <w:rPr>
          <w:rFonts w:cstheme="majorHAnsi"/>
          <w:b/>
          <w:color w:val="auto"/>
          <w:sz w:val="24"/>
          <w:szCs w:val="24"/>
          <w:lang w:val="en-AU"/>
        </w:rPr>
        <w:t>M</w:t>
      </w:r>
      <w:r w:rsidRPr="00BA5F6A">
        <w:rPr>
          <w:rFonts w:cstheme="majorHAnsi"/>
          <w:b/>
          <w:color w:val="auto"/>
          <w:sz w:val="24"/>
          <w:szCs w:val="24"/>
          <w:lang w:val="en-AU"/>
        </w:rPr>
        <w:t xml:space="preserve">embership of </w:t>
      </w:r>
      <w:r w:rsidR="00792E4A"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C</w:t>
      </w:r>
      <w:r w:rsidRPr="00BA5F6A">
        <w:rPr>
          <w:rFonts w:cstheme="majorHAnsi"/>
          <w:b/>
          <w:color w:val="auto"/>
          <w:sz w:val="24"/>
          <w:szCs w:val="24"/>
          <w:lang w:val="en-AU"/>
        </w:rPr>
        <w:t>eases</w:t>
      </w:r>
      <w:bookmarkEnd w:id="97"/>
      <w:bookmarkEnd w:id="98"/>
    </w:p>
    <w:p w14:paraId="16C24C49" w14:textId="61836DFA" w:rsidR="00A84F46" w:rsidRPr="00BA5F6A" w:rsidRDefault="00A84F46" w:rsidP="00074287">
      <w:pPr>
        <w:numPr>
          <w:ilvl w:val="0"/>
          <w:numId w:val="13"/>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ceases to be a </w:t>
      </w:r>
      <w:r w:rsidR="00D36692" w:rsidRPr="00BA5F6A">
        <w:rPr>
          <w:rFonts w:cstheme="minorHAnsi"/>
          <w:sz w:val="20"/>
          <w:szCs w:val="20"/>
          <w:lang w:val="en-AU"/>
        </w:rPr>
        <w:t>c</w:t>
      </w:r>
      <w:r w:rsidRPr="00BA5F6A">
        <w:rPr>
          <w:rFonts w:cstheme="minorHAnsi"/>
          <w:sz w:val="20"/>
          <w:szCs w:val="20"/>
          <w:lang w:val="en-AU"/>
        </w:rPr>
        <w:t>ommittee member if the person</w:t>
      </w:r>
      <w:r w:rsidR="004228E2" w:rsidRPr="00BA5F6A">
        <w:rPr>
          <w:rFonts w:cstheme="minorHAnsi"/>
          <w:sz w:val="20"/>
          <w:szCs w:val="20"/>
          <w:lang w:val="en-AU"/>
        </w:rPr>
        <w:t>:</w:t>
      </w:r>
    </w:p>
    <w:p w14:paraId="36F547B7" w14:textId="77777777"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dies or otherwise ceases to be a member; or</w:t>
      </w:r>
    </w:p>
    <w:p w14:paraId="7ACCFDFC" w14:textId="6DCA54F8"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resigns from the </w:t>
      </w:r>
      <w:r w:rsidR="00792E4A" w:rsidRPr="00BA5F6A">
        <w:rPr>
          <w:rFonts w:cstheme="minorHAnsi"/>
          <w:sz w:val="20"/>
          <w:szCs w:val="20"/>
          <w:lang w:val="en-AU"/>
        </w:rPr>
        <w:t>C</w:t>
      </w:r>
      <w:r w:rsidRPr="00BA5F6A">
        <w:rPr>
          <w:rFonts w:cstheme="minorHAnsi"/>
          <w:sz w:val="20"/>
          <w:szCs w:val="20"/>
          <w:lang w:val="en-AU"/>
        </w:rPr>
        <w:t xml:space="preserve">ommittee or is removed from office under </w:t>
      </w:r>
      <w:r w:rsidR="00792E4A"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29</w:t>
      </w:r>
      <w:r w:rsidRPr="00BA5F6A">
        <w:rPr>
          <w:rFonts w:cstheme="minorHAnsi"/>
          <w:sz w:val="20"/>
          <w:szCs w:val="20"/>
          <w:lang w:val="en-AU"/>
        </w:rPr>
        <w:t>; or</w:t>
      </w:r>
    </w:p>
    <w:p w14:paraId="2538A9D4" w14:textId="05411CE0"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becomes ineligible to accept an appointment or act as a </w:t>
      </w:r>
      <w:r w:rsidR="00D36692" w:rsidRPr="00BA5F6A">
        <w:rPr>
          <w:rFonts w:cstheme="minorHAnsi"/>
          <w:sz w:val="20"/>
          <w:szCs w:val="20"/>
          <w:lang w:val="en-AU"/>
        </w:rPr>
        <w:t>c</w:t>
      </w:r>
      <w:r w:rsidRPr="00BA5F6A">
        <w:rPr>
          <w:rFonts w:cstheme="minorHAnsi"/>
          <w:sz w:val="20"/>
          <w:szCs w:val="20"/>
          <w:lang w:val="en-AU"/>
        </w:rPr>
        <w:t xml:space="preserve">ommittee member under section 39 of the </w:t>
      </w:r>
      <w:proofErr w:type="gramStart"/>
      <w:r w:rsidRPr="00BA5F6A">
        <w:rPr>
          <w:rFonts w:cstheme="minorHAnsi"/>
          <w:sz w:val="20"/>
          <w:szCs w:val="20"/>
          <w:lang w:val="en-AU"/>
        </w:rPr>
        <w:t>Act;</w:t>
      </w:r>
      <w:proofErr w:type="gramEnd"/>
    </w:p>
    <w:p w14:paraId="09D7F878" w14:textId="12C07205" w:rsidR="00A84F46" w:rsidRPr="00BA5F6A" w:rsidRDefault="00A84F46"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becomes permanently unable to act as a </w:t>
      </w:r>
      <w:r w:rsidR="00D36692" w:rsidRPr="00BA5F6A">
        <w:rPr>
          <w:rFonts w:cstheme="minorHAnsi"/>
          <w:sz w:val="20"/>
          <w:szCs w:val="20"/>
          <w:lang w:val="en-AU"/>
        </w:rPr>
        <w:t>c</w:t>
      </w:r>
      <w:r w:rsidRPr="00BA5F6A">
        <w:rPr>
          <w:rFonts w:cstheme="minorHAnsi"/>
          <w:sz w:val="20"/>
          <w:szCs w:val="20"/>
          <w:lang w:val="en-AU"/>
        </w:rPr>
        <w:t>ommittee member because of a mental or physical disability; or</w:t>
      </w:r>
    </w:p>
    <w:p w14:paraId="04BEB7C4" w14:textId="5A33BCC4" w:rsidR="00A84F46" w:rsidRPr="00BA5F6A" w:rsidRDefault="008B6C4A" w:rsidP="00074287">
      <w:pPr>
        <w:numPr>
          <w:ilvl w:val="1"/>
          <w:numId w:val="91"/>
        </w:numPr>
        <w:spacing w:after="120" w:line="312" w:lineRule="auto"/>
        <w:ind w:hanging="357"/>
        <w:jc w:val="both"/>
        <w:rPr>
          <w:rFonts w:cstheme="minorHAnsi"/>
          <w:sz w:val="20"/>
          <w:szCs w:val="20"/>
          <w:lang w:val="en-AU"/>
        </w:rPr>
      </w:pPr>
      <w:r w:rsidRPr="00BA5F6A">
        <w:rPr>
          <w:rFonts w:cstheme="minorHAnsi"/>
          <w:sz w:val="20"/>
          <w:szCs w:val="20"/>
          <w:lang w:val="en-AU"/>
        </w:rPr>
        <w:t xml:space="preserve">fails to attend 3 consecutive </w:t>
      </w:r>
      <w:r w:rsidR="00D36692" w:rsidRPr="00BA5F6A">
        <w:rPr>
          <w:rFonts w:cstheme="minorHAnsi"/>
          <w:sz w:val="20"/>
          <w:szCs w:val="20"/>
          <w:lang w:val="en-AU"/>
        </w:rPr>
        <w:t xml:space="preserve">committee </w:t>
      </w:r>
      <w:r w:rsidRPr="00BA5F6A">
        <w:rPr>
          <w:rFonts w:cstheme="minorHAnsi"/>
          <w:sz w:val="20"/>
          <w:szCs w:val="20"/>
          <w:lang w:val="en-AU"/>
        </w:rPr>
        <w:t>meetings, of which the person has been given notice, without having notified the Committee that the person will be unable to attend.</w:t>
      </w:r>
    </w:p>
    <w:p w14:paraId="3CF0333A" w14:textId="1DF0FA23" w:rsidR="00A84F46" w:rsidRPr="00BA5F6A" w:rsidRDefault="00A84F46" w:rsidP="00074287">
      <w:pPr>
        <w:numPr>
          <w:ilvl w:val="0"/>
          <w:numId w:val="13"/>
        </w:numPr>
        <w:spacing w:after="120" w:line="312" w:lineRule="auto"/>
        <w:ind w:hanging="357"/>
        <w:jc w:val="both"/>
        <w:rPr>
          <w:rFonts w:cstheme="minorHAnsi"/>
          <w:sz w:val="20"/>
          <w:szCs w:val="20"/>
          <w:lang w:val="en-AU"/>
        </w:rPr>
      </w:pPr>
      <w:r w:rsidRPr="00BA5F6A">
        <w:rPr>
          <w:rFonts w:cstheme="minorHAnsi"/>
          <w:sz w:val="20"/>
          <w:szCs w:val="20"/>
          <w:lang w:val="en-AU"/>
        </w:rPr>
        <w:t xml:space="preserve">Where a person ceases to be a member of the </w:t>
      </w:r>
      <w:r w:rsidR="008F58D3" w:rsidRPr="00BA5F6A">
        <w:rPr>
          <w:rFonts w:cstheme="minorHAnsi"/>
          <w:sz w:val="20"/>
          <w:szCs w:val="20"/>
          <w:lang w:val="en-AU"/>
        </w:rPr>
        <w:t>C</w:t>
      </w:r>
      <w:r w:rsidRPr="00BA5F6A">
        <w:rPr>
          <w:rFonts w:cstheme="minorHAnsi"/>
          <w:sz w:val="20"/>
          <w:szCs w:val="20"/>
          <w:lang w:val="en-AU"/>
        </w:rPr>
        <w:t>ommittee</w:t>
      </w:r>
      <w:r w:rsidR="008F58D3" w:rsidRPr="00BA5F6A">
        <w:rPr>
          <w:rFonts w:cstheme="minorHAnsi"/>
          <w:sz w:val="20"/>
          <w:szCs w:val="20"/>
          <w:lang w:val="en-AU"/>
        </w:rPr>
        <w:t>,</w:t>
      </w:r>
      <w:r w:rsidRPr="00BA5F6A">
        <w:rPr>
          <w:rFonts w:cstheme="minorHAnsi"/>
          <w:sz w:val="20"/>
          <w:szCs w:val="20"/>
          <w:lang w:val="en-AU"/>
        </w:rPr>
        <w:t xml:space="preserve"> </w:t>
      </w:r>
      <w:r w:rsidR="008F58D3" w:rsidRPr="00BA5F6A">
        <w:rPr>
          <w:rFonts w:cstheme="minorHAnsi"/>
          <w:sz w:val="20"/>
          <w:szCs w:val="20"/>
          <w:lang w:val="en-AU"/>
        </w:rPr>
        <w:t>the person must</w:t>
      </w:r>
      <w:r w:rsidRPr="00BA5F6A">
        <w:rPr>
          <w:rFonts w:cstheme="minorHAnsi"/>
          <w:sz w:val="20"/>
          <w:szCs w:val="20"/>
          <w:lang w:val="en-AU"/>
        </w:rPr>
        <w:t xml:space="preserve">, as soon as practicable after their membership ceases, deliver to a member of the </w:t>
      </w:r>
      <w:r w:rsidR="008F58D3" w:rsidRPr="00BA5F6A">
        <w:rPr>
          <w:rFonts w:cstheme="minorHAnsi"/>
          <w:sz w:val="20"/>
          <w:szCs w:val="20"/>
          <w:lang w:val="en-AU"/>
        </w:rPr>
        <w:t>C</w:t>
      </w:r>
      <w:r w:rsidRPr="00BA5F6A">
        <w:rPr>
          <w:rFonts w:cstheme="minorHAnsi"/>
          <w:sz w:val="20"/>
          <w:szCs w:val="20"/>
          <w:lang w:val="en-AU"/>
        </w:rPr>
        <w:t xml:space="preserve">ommittee </w:t>
      </w:r>
      <w:proofErr w:type="gramStart"/>
      <w:r w:rsidRPr="00BA5F6A">
        <w:rPr>
          <w:rFonts w:cstheme="minorHAnsi"/>
          <w:sz w:val="20"/>
          <w:szCs w:val="20"/>
          <w:lang w:val="en-AU"/>
        </w:rPr>
        <w:t>all of</w:t>
      </w:r>
      <w:proofErr w:type="gramEnd"/>
      <w:r w:rsidRPr="00BA5F6A">
        <w:rPr>
          <w:rFonts w:cstheme="minorHAnsi"/>
          <w:sz w:val="20"/>
          <w:szCs w:val="20"/>
          <w:lang w:val="en-AU"/>
        </w:rPr>
        <w:t xml:space="preserve"> the relevant documents and records they hold pertaining to the management of the </w:t>
      </w:r>
      <w:r w:rsidR="008F58D3" w:rsidRPr="00BA5F6A">
        <w:rPr>
          <w:rFonts w:cstheme="minorHAnsi"/>
          <w:sz w:val="20"/>
          <w:szCs w:val="20"/>
          <w:lang w:val="en-AU"/>
        </w:rPr>
        <w:t>A</w:t>
      </w:r>
      <w:r w:rsidRPr="00BA5F6A">
        <w:rPr>
          <w:rFonts w:cstheme="minorHAnsi"/>
          <w:sz w:val="20"/>
          <w:szCs w:val="20"/>
          <w:lang w:val="en-AU"/>
        </w:rPr>
        <w:t>ssociation’s affairs.</w:t>
      </w:r>
    </w:p>
    <w:p w14:paraId="5EE2ABD4" w14:textId="77777777" w:rsidR="005D2D13" w:rsidRPr="00F504D6" w:rsidRDefault="005D2D13" w:rsidP="00F504D6">
      <w:pPr>
        <w:autoSpaceDE w:val="0"/>
        <w:autoSpaceDN w:val="0"/>
        <w:adjustRightInd w:val="0"/>
        <w:jc w:val="both"/>
        <w:rPr>
          <w:rFonts w:cs="Arial"/>
          <w:color w:val="000000" w:themeColor="text1"/>
          <w:sz w:val="20"/>
          <w:szCs w:val="20"/>
          <w:highlight w:val="cyan"/>
        </w:rPr>
      </w:pPr>
      <w:r w:rsidRPr="00F504D6">
        <w:rPr>
          <w:rFonts w:cs="Arial"/>
          <w:color w:val="000000" w:themeColor="text1"/>
          <w:sz w:val="20"/>
          <w:szCs w:val="20"/>
          <w:highlight w:val="cyan"/>
        </w:rPr>
        <w:t>Note: Act requirements:  handing over documents and records –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p w14:paraId="1CB6FBF0" w14:textId="77777777" w:rsidR="005D2D13" w:rsidRPr="00A84F46" w:rsidRDefault="005D2D13" w:rsidP="00976142">
      <w:pPr>
        <w:spacing w:after="120" w:line="276" w:lineRule="auto"/>
        <w:ind w:left="567"/>
        <w:jc w:val="both"/>
        <w:rPr>
          <w:rFonts w:ascii="Helvetica Neue" w:hAnsi="Helvetica Neue"/>
          <w:sz w:val="20"/>
          <w:szCs w:val="20"/>
          <w:lang w:val="en-AU"/>
        </w:rPr>
      </w:pPr>
    </w:p>
    <w:p w14:paraId="31B74772" w14:textId="6077F8BC"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9" w:name="_Toc208397837"/>
      <w:r w:rsidRPr="00BA5F6A">
        <w:rPr>
          <w:rFonts w:cstheme="majorHAnsi"/>
          <w:b/>
          <w:color w:val="auto"/>
          <w:sz w:val="24"/>
          <w:szCs w:val="24"/>
          <w:lang w:val="en-AU"/>
        </w:rPr>
        <w:lastRenderedPageBreak/>
        <w:t xml:space="preserve">Filling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asual </w:t>
      </w:r>
      <w:r w:rsidR="005D210B" w:rsidRPr="00BA5F6A">
        <w:rPr>
          <w:rFonts w:cstheme="majorHAnsi"/>
          <w:b/>
          <w:color w:val="auto"/>
          <w:sz w:val="24"/>
          <w:szCs w:val="24"/>
          <w:lang w:val="en-AU"/>
        </w:rPr>
        <w:t>V</w:t>
      </w:r>
      <w:r w:rsidRPr="00BA5F6A">
        <w:rPr>
          <w:rFonts w:cstheme="majorHAnsi"/>
          <w:b/>
          <w:color w:val="auto"/>
          <w:sz w:val="24"/>
          <w:szCs w:val="24"/>
          <w:lang w:val="en-AU"/>
        </w:rPr>
        <w:t>acancies</w:t>
      </w:r>
      <w:bookmarkEnd w:id="99"/>
    </w:p>
    <w:p w14:paraId="37D48AD0" w14:textId="062AA6BB" w:rsidR="00A84F46" w:rsidRPr="00BA5F6A" w:rsidRDefault="00A84F46" w:rsidP="00074287">
      <w:pPr>
        <w:numPr>
          <w:ilvl w:val="0"/>
          <w:numId w:val="5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8F58D3" w:rsidRPr="00BA5F6A">
        <w:rPr>
          <w:rFonts w:cstheme="minorHAnsi"/>
          <w:sz w:val="20"/>
          <w:szCs w:val="20"/>
          <w:lang w:val="en-AU"/>
        </w:rPr>
        <w:t>C</w:t>
      </w:r>
      <w:r w:rsidRPr="00BA5F6A">
        <w:rPr>
          <w:rFonts w:cstheme="minorHAnsi"/>
          <w:sz w:val="20"/>
          <w:szCs w:val="20"/>
          <w:lang w:val="en-AU"/>
        </w:rPr>
        <w:t xml:space="preserve">ommittee may appoint a member who is eligible under </w:t>
      </w:r>
      <w:r w:rsidR="007E3ECD" w:rsidRPr="00BA5F6A">
        <w:rPr>
          <w:rFonts w:cstheme="minorHAnsi"/>
          <w:b/>
          <w:sz w:val="20"/>
          <w:szCs w:val="20"/>
          <w:lang w:val="en-AU"/>
        </w:rPr>
        <w:t>R</w:t>
      </w:r>
      <w:r w:rsidRPr="00BA5F6A">
        <w:rPr>
          <w:rFonts w:cstheme="minorHAnsi"/>
          <w:b/>
          <w:sz w:val="20"/>
          <w:szCs w:val="20"/>
          <w:lang w:val="en-AU"/>
        </w:rPr>
        <w:t xml:space="preserve">ule </w:t>
      </w:r>
      <w:r w:rsidR="00887768" w:rsidRPr="00BA5F6A">
        <w:rPr>
          <w:rFonts w:cstheme="minorHAnsi"/>
          <w:b/>
          <w:sz w:val="20"/>
          <w:szCs w:val="20"/>
          <w:lang w:val="en-AU"/>
        </w:rPr>
        <w:t>20</w:t>
      </w:r>
      <w:r w:rsidRPr="00BA5F6A">
        <w:rPr>
          <w:rFonts w:cstheme="minorHAnsi"/>
          <w:b/>
          <w:sz w:val="20"/>
          <w:szCs w:val="20"/>
          <w:lang w:val="en-AU"/>
        </w:rPr>
        <w:t>(</w:t>
      </w:r>
      <w:r w:rsidR="00D662F3" w:rsidRPr="00BA5F6A">
        <w:rPr>
          <w:rFonts w:cstheme="minorHAnsi"/>
          <w:b/>
          <w:sz w:val="20"/>
          <w:szCs w:val="20"/>
          <w:lang w:val="en-AU"/>
        </w:rPr>
        <w:t>3</w:t>
      </w:r>
      <w:r w:rsidRPr="00BA5F6A">
        <w:rPr>
          <w:rFonts w:cstheme="minorHAnsi"/>
          <w:b/>
          <w:sz w:val="20"/>
          <w:szCs w:val="20"/>
          <w:lang w:val="en-AU"/>
        </w:rPr>
        <w:t>)</w:t>
      </w:r>
      <w:r w:rsidRPr="00BA5F6A">
        <w:rPr>
          <w:rFonts w:cstheme="minorHAnsi"/>
          <w:sz w:val="20"/>
          <w:szCs w:val="20"/>
          <w:lang w:val="en-AU"/>
        </w:rPr>
        <w:t xml:space="preserve"> to fill a position on the </w:t>
      </w:r>
      <w:r w:rsidR="008F58D3" w:rsidRPr="00BA5F6A">
        <w:rPr>
          <w:rFonts w:cstheme="minorHAnsi"/>
          <w:sz w:val="20"/>
          <w:szCs w:val="20"/>
          <w:lang w:val="en-AU"/>
        </w:rPr>
        <w:t>C</w:t>
      </w:r>
      <w:r w:rsidRPr="00BA5F6A">
        <w:rPr>
          <w:rFonts w:cstheme="minorHAnsi"/>
          <w:sz w:val="20"/>
          <w:szCs w:val="20"/>
          <w:lang w:val="en-AU"/>
        </w:rPr>
        <w:t>ommittee that</w:t>
      </w:r>
      <w:r w:rsidR="004228E2" w:rsidRPr="00BA5F6A">
        <w:rPr>
          <w:rFonts w:cstheme="minorHAnsi"/>
          <w:sz w:val="20"/>
          <w:szCs w:val="20"/>
          <w:lang w:val="en-AU"/>
        </w:rPr>
        <w:t>:</w:t>
      </w:r>
    </w:p>
    <w:p w14:paraId="6FDE1E7C" w14:textId="34F1BB97" w:rsidR="00A84F46" w:rsidRPr="00BA5F6A" w:rsidRDefault="00A84F46" w:rsidP="00074287">
      <w:pPr>
        <w:numPr>
          <w:ilvl w:val="1"/>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has become vacant under </w:t>
      </w:r>
      <w:r w:rsidR="00D36692"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30</w:t>
      </w:r>
      <w:r w:rsidRPr="00BA5F6A">
        <w:rPr>
          <w:rFonts w:cstheme="minorHAnsi"/>
          <w:sz w:val="20"/>
          <w:szCs w:val="20"/>
          <w:lang w:val="en-AU"/>
        </w:rPr>
        <w:t>; or</w:t>
      </w:r>
    </w:p>
    <w:p w14:paraId="37445B7B" w14:textId="38B65E9B" w:rsidR="00A84F46" w:rsidRPr="00BA5F6A" w:rsidRDefault="00A84F46" w:rsidP="00074287">
      <w:pPr>
        <w:numPr>
          <w:ilvl w:val="1"/>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was not filled by election at the most recent </w:t>
      </w:r>
      <w:r w:rsidR="00D36692" w:rsidRPr="00BA5F6A">
        <w:rPr>
          <w:rFonts w:cstheme="minorHAnsi"/>
          <w:sz w:val="20"/>
          <w:szCs w:val="20"/>
          <w:lang w:val="en-AU"/>
        </w:rPr>
        <w:t>A</w:t>
      </w:r>
      <w:r w:rsidRPr="00BA5F6A">
        <w:rPr>
          <w:rFonts w:cstheme="minorHAnsi"/>
          <w:sz w:val="20"/>
          <w:szCs w:val="20"/>
          <w:lang w:val="en-AU"/>
        </w:rPr>
        <w:t xml:space="preserve">nnual </w:t>
      </w:r>
      <w:r w:rsidR="00D36692" w:rsidRPr="00BA5F6A">
        <w:rPr>
          <w:rFonts w:cstheme="minorHAnsi"/>
          <w:sz w:val="20"/>
          <w:szCs w:val="20"/>
          <w:lang w:val="en-AU"/>
        </w:rPr>
        <w:t>G</w:t>
      </w:r>
      <w:r w:rsidRPr="00BA5F6A">
        <w:rPr>
          <w:rFonts w:cstheme="minorHAnsi"/>
          <w:sz w:val="20"/>
          <w:szCs w:val="20"/>
          <w:lang w:val="en-AU"/>
        </w:rPr>
        <w:t xml:space="preserve">eneral </w:t>
      </w:r>
      <w:r w:rsidR="00D36692" w:rsidRPr="00BA5F6A">
        <w:rPr>
          <w:rFonts w:cstheme="minorHAnsi"/>
          <w:sz w:val="20"/>
          <w:szCs w:val="20"/>
          <w:lang w:val="en-AU"/>
        </w:rPr>
        <w:t>M</w:t>
      </w:r>
      <w:r w:rsidRPr="00BA5F6A">
        <w:rPr>
          <w:rFonts w:cstheme="minorHAnsi"/>
          <w:sz w:val="20"/>
          <w:szCs w:val="20"/>
          <w:lang w:val="en-AU"/>
        </w:rPr>
        <w:t xml:space="preserve">eeting or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29</w:t>
      </w:r>
      <w:r w:rsidRPr="00BA5F6A">
        <w:rPr>
          <w:rFonts w:cstheme="minorHAnsi"/>
          <w:b/>
          <w:sz w:val="20"/>
          <w:szCs w:val="20"/>
          <w:lang w:val="en-AU"/>
        </w:rPr>
        <w:t>(3)(b)</w:t>
      </w:r>
      <w:r w:rsidRPr="00BA5F6A">
        <w:rPr>
          <w:rFonts w:cstheme="minorHAnsi"/>
          <w:sz w:val="20"/>
          <w:szCs w:val="20"/>
          <w:lang w:val="en-AU"/>
        </w:rPr>
        <w:t>.</w:t>
      </w:r>
    </w:p>
    <w:p w14:paraId="59BB105A" w14:textId="4758367A"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 position of </w:t>
      </w:r>
      <w:r w:rsidR="002F1351" w:rsidRPr="00BA5F6A">
        <w:rPr>
          <w:rFonts w:cstheme="minorHAnsi"/>
          <w:sz w:val="20"/>
          <w:szCs w:val="20"/>
          <w:lang w:val="en-AU"/>
        </w:rPr>
        <w:t>S</w:t>
      </w:r>
      <w:r w:rsidRPr="00BA5F6A">
        <w:rPr>
          <w:rFonts w:cstheme="minorHAnsi"/>
          <w:sz w:val="20"/>
          <w:szCs w:val="20"/>
          <w:lang w:val="en-AU"/>
        </w:rPr>
        <w:t xml:space="preserve">ecretary becomes vacant, the </w:t>
      </w:r>
      <w:r w:rsidR="008F58D3" w:rsidRPr="00BA5F6A">
        <w:rPr>
          <w:rFonts w:cstheme="minorHAnsi"/>
          <w:sz w:val="20"/>
          <w:szCs w:val="20"/>
          <w:lang w:val="en-AU"/>
        </w:rPr>
        <w:t>C</w:t>
      </w:r>
      <w:r w:rsidRPr="00BA5F6A">
        <w:rPr>
          <w:rFonts w:cstheme="minorHAnsi"/>
          <w:sz w:val="20"/>
          <w:szCs w:val="20"/>
          <w:lang w:val="en-AU"/>
        </w:rPr>
        <w:t>ommittee must appoint a memb</w:t>
      </w:r>
      <w:r w:rsidR="00F00EA0" w:rsidRPr="00BA5F6A">
        <w:rPr>
          <w:rFonts w:cstheme="minorHAnsi"/>
          <w:sz w:val="20"/>
          <w:szCs w:val="20"/>
          <w:lang w:val="en-AU"/>
        </w:rPr>
        <w:t xml:space="preserve">er who is eligible under </w:t>
      </w:r>
      <w:r w:rsidR="007E3ECD" w:rsidRPr="00BA5F6A">
        <w:rPr>
          <w:rFonts w:cstheme="minorHAnsi"/>
          <w:b/>
          <w:sz w:val="20"/>
          <w:szCs w:val="20"/>
          <w:lang w:val="en-AU"/>
        </w:rPr>
        <w:t>R</w:t>
      </w:r>
      <w:r w:rsidR="00F00EA0" w:rsidRPr="00BA5F6A">
        <w:rPr>
          <w:rFonts w:cstheme="minorHAnsi"/>
          <w:b/>
          <w:sz w:val="20"/>
          <w:szCs w:val="20"/>
          <w:lang w:val="en-AU"/>
        </w:rPr>
        <w:t xml:space="preserve">ule </w:t>
      </w:r>
      <w:r w:rsidR="00887768" w:rsidRPr="00BA5F6A">
        <w:rPr>
          <w:rFonts w:cstheme="minorHAnsi"/>
          <w:b/>
          <w:sz w:val="20"/>
          <w:szCs w:val="20"/>
          <w:lang w:val="en-AU"/>
        </w:rPr>
        <w:t>20</w:t>
      </w:r>
      <w:r w:rsidRPr="00BA5F6A">
        <w:rPr>
          <w:rFonts w:cstheme="minorHAnsi"/>
          <w:b/>
          <w:sz w:val="20"/>
          <w:szCs w:val="20"/>
          <w:lang w:val="en-AU"/>
        </w:rPr>
        <w:t>(</w:t>
      </w:r>
      <w:r w:rsidR="00D662F3" w:rsidRPr="00BA5F6A">
        <w:rPr>
          <w:rFonts w:cstheme="minorHAnsi"/>
          <w:b/>
          <w:sz w:val="20"/>
          <w:szCs w:val="20"/>
          <w:lang w:val="en-AU"/>
        </w:rPr>
        <w:t>3</w:t>
      </w:r>
      <w:r w:rsidRPr="00BA5F6A">
        <w:rPr>
          <w:rFonts w:cstheme="minorHAnsi"/>
          <w:b/>
          <w:sz w:val="20"/>
          <w:szCs w:val="20"/>
          <w:lang w:val="en-AU"/>
        </w:rPr>
        <w:t>)</w:t>
      </w:r>
      <w:r w:rsidRPr="00BA5F6A">
        <w:rPr>
          <w:rFonts w:cstheme="minorHAnsi"/>
          <w:sz w:val="20"/>
          <w:szCs w:val="20"/>
          <w:lang w:val="en-AU"/>
        </w:rPr>
        <w:t xml:space="preserve"> to fill the position within 14 days after the vacancy arises.</w:t>
      </w:r>
    </w:p>
    <w:p w14:paraId="5DBB49B2" w14:textId="1E2EBBD1"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the requirement for a quorum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39</w:t>
      </w:r>
      <w:r w:rsidRPr="00BA5F6A">
        <w:rPr>
          <w:rFonts w:cstheme="minorHAnsi"/>
          <w:sz w:val="20"/>
          <w:szCs w:val="20"/>
          <w:lang w:val="en-AU"/>
        </w:rPr>
        <w:t xml:space="preserve">, the </w:t>
      </w:r>
      <w:r w:rsidR="008F58D3" w:rsidRPr="00BA5F6A">
        <w:rPr>
          <w:rFonts w:cstheme="minorHAnsi"/>
          <w:sz w:val="20"/>
          <w:szCs w:val="20"/>
          <w:lang w:val="en-AU"/>
        </w:rPr>
        <w:t>C</w:t>
      </w:r>
      <w:r w:rsidRPr="00BA5F6A">
        <w:rPr>
          <w:rFonts w:cstheme="minorHAnsi"/>
          <w:sz w:val="20"/>
          <w:szCs w:val="20"/>
          <w:lang w:val="en-AU"/>
        </w:rPr>
        <w:t>ommittee may continue to act despite any vacancy in its membership.</w:t>
      </w:r>
    </w:p>
    <w:p w14:paraId="2BEF12EA" w14:textId="01E7FE12" w:rsidR="00A84F46" w:rsidRPr="00BA5F6A" w:rsidRDefault="00A84F46" w:rsidP="00074287">
      <w:pPr>
        <w:numPr>
          <w:ilvl w:val="0"/>
          <w:numId w:val="92"/>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there are fewer </w:t>
      </w:r>
      <w:r w:rsidR="00D36692" w:rsidRPr="00BA5F6A">
        <w:rPr>
          <w:rFonts w:cstheme="minorHAnsi"/>
          <w:sz w:val="20"/>
          <w:szCs w:val="20"/>
          <w:lang w:val="en-AU"/>
        </w:rPr>
        <w:t>c</w:t>
      </w:r>
      <w:r w:rsidRPr="00BA5F6A">
        <w:rPr>
          <w:rFonts w:cstheme="minorHAnsi"/>
          <w:sz w:val="20"/>
          <w:szCs w:val="20"/>
          <w:lang w:val="en-AU"/>
        </w:rPr>
        <w:t xml:space="preserve">ommittee members than required for a quorum under </w:t>
      </w:r>
      <w:r w:rsidR="007E3ECD" w:rsidRPr="00BA5F6A">
        <w:rPr>
          <w:rFonts w:cstheme="minorHAnsi"/>
          <w:b/>
          <w:sz w:val="20"/>
          <w:szCs w:val="20"/>
          <w:lang w:val="en-AU"/>
        </w:rPr>
        <w:t>R</w:t>
      </w:r>
      <w:r w:rsidRPr="00BA5F6A">
        <w:rPr>
          <w:rFonts w:cstheme="minorHAnsi"/>
          <w:b/>
          <w:sz w:val="20"/>
          <w:szCs w:val="20"/>
          <w:lang w:val="en-AU"/>
        </w:rPr>
        <w:t xml:space="preserve">ule </w:t>
      </w:r>
      <w:r w:rsidR="00D662F3" w:rsidRPr="00BA5F6A">
        <w:rPr>
          <w:rFonts w:cstheme="minorHAnsi"/>
          <w:b/>
          <w:sz w:val="20"/>
          <w:szCs w:val="20"/>
          <w:lang w:val="en-AU"/>
        </w:rPr>
        <w:t>39</w:t>
      </w:r>
      <w:r w:rsidRPr="00BA5F6A">
        <w:rPr>
          <w:rFonts w:cstheme="minorHAnsi"/>
          <w:sz w:val="20"/>
          <w:szCs w:val="20"/>
          <w:lang w:val="en-AU"/>
        </w:rPr>
        <w:t xml:space="preserve">, the </w:t>
      </w:r>
      <w:r w:rsidR="008F58D3" w:rsidRPr="00BA5F6A">
        <w:rPr>
          <w:rFonts w:cstheme="minorHAnsi"/>
          <w:sz w:val="20"/>
          <w:szCs w:val="20"/>
          <w:lang w:val="en-AU"/>
        </w:rPr>
        <w:t>C</w:t>
      </w:r>
      <w:r w:rsidRPr="00BA5F6A">
        <w:rPr>
          <w:rFonts w:cstheme="minorHAnsi"/>
          <w:sz w:val="20"/>
          <w:szCs w:val="20"/>
          <w:lang w:val="en-AU"/>
        </w:rPr>
        <w:t>ommittee may act only for the purpose of</w:t>
      </w:r>
      <w:r w:rsidR="004228E2" w:rsidRPr="00BA5F6A">
        <w:rPr>
          <w:rFonts w:cstheme="minorHAnsi"/>
          <w:sz w:val="20"/>
          <w:szCs w:val="20"/>
          <w:lang w:val="en-AU"/>
        </w:rPr>
        <w:t>:</w:t>
      </w:r>
    </w:p>
    <w:p w14:paraId="0DB56291" w14:textId="6DCC4995" w:rsidR="00A84F46" w:rsidRPr="00BA5F6A" w:rsidRDefault="00A84F46" w:rsidP="00074287">
      <w:pPr>
        <w:numPr>
          <w:ilvl w:val="1"/>
          <w:numId w:val="93"/>
        </w:numPr>
        <w:spacing w:after="120" w:line="312" w:lineRule="auto"/>
        <w:ind w:hanging="357"/>
        <w:jc w:val="both"/>
        <w:rPr>
          <w:rFonts w:cstheme="minorHAnsi"/>
          <w:sz w:val="20"/>
          <w:szCs w:val="20"/>
          <w:lang w:val="en-AU"/>
        </w:rPr>
      </w:pPr>
      <w:r w:rsidRPr="00BA5F6A">
        <w:rPr>
          <w:rFonts w:cstheme="minorHAnsi"/>
          <w:sz w:val="20"/>
          <w:szCs w:val="20"/>
          <w:lang w:val="en-AU"/>
        </w:rPr>
        <w:t xml:space="preserve">appointing </w:t>
      </w:r>
      <w:r w:rsidR="00D36692" w:rsidRPr="00BA5F6A">
        <w:rPr>
          <w:rFonts w:cstheme="minorHAnsi"/>
          <w:sz w:val="20"/>
          <w:szCs w:val="20"/>
          <w:lang w:val="en-AU"/>
        </w:rPr>
        <w:t>c</w:t>
      </w:r>
      <w:r w:rsidRPr="00BA5F6A">
        <w:rPr>
          <w:rFonts w:cstheme="minorHAnsi"/>
          <w:sz w:val="20"/>
          <w:szCs w:val="20"/>
          <w:lang w:val="en-AU"/>
        </w:rPr>
        <w:t>ommittee members under this rule; or</w:t>
      </w:r>
    </w:p>
    <w:p w14:paraId="02931A10" w14:textId="77777777" w:rsidR="00A84F46" w:rsidRPr="00BA5F6A" w:rsidRDefault="00A84F46" w:rsidP="00074287">
      <w:pPr>
        <w:numPr>
          <w:ilvl w:val="1"/>
          <w:numId w:val="93"/>
        </w:numPr>
        <w:spacing w:after="120" w:line="312" w:lineRule="auto"/>
        <w:ind w:hanging="357"/>
        <w:jc w:val="both"/>
        <w:rPr>
          <w:rFonts w:cstheme="minorHAnsi"/>
          <w:sz w:val="20"/>
          <w:szCs w:val="20"/>
          <w:lang w:val="en-AU"/>
        </w:rPr>
      </w:pPr>
      <w:r w:rsidRPr="00BA5F6A">
        <w:rPr>
          <w:rFonts w:cstheme="minorHAnsi"/>
          <w:sz w:val="20"/>
          <w:szCs w:val="20"/>
          <w:lang w:val="en-AU"/>
        </w:rPr>
        <w:t>convening a general meeting.</w:t>
      </w:r>
    </w:p>
    <w:p w14:paraId="4E3B4007" w14:textId="40702915"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0" w:name="_Toc208397838"/>
      <w:r w:rsidRPr="00BA5F6A">
        <w:rPr>
          <w:rFonts w:cstheme="majorHAnsi"/>
          <w:b/>
          <w:color w:val="auto"/>
          <w:sz w:val="24"/>
          <w:szCs w:val="24"/>
          <w:lang w:val="en-AU"/>
        </w:rPr>
        <w:t xml:space="preserve">Validity of </w:t>
      </w:r>
      <w:r w:rsidR="005D210B" w:rsidRPr="00BA5F6A">
        <w:rPr>
          <w:rFonts w:cstheme="majorHAnsi"/>
          <w:b/>
          <w:color w:val="auto"/>
          <w:sz w:val="24"/>
          <w:szCs w:val="24"/>
          <w:lang w:val="en-AU"/>
        </w:rPr>
        <w:t>A</w:t>
      </w:r>
      <w:r w:rsidRPr="00BA5F6A">
        <w:rPr>
          <w:rFonts w:cstheme="majorHAnsi"/>
          <w:b/>
          <w:color w:val="auto"/>
          <w:sz w:val="24"/>
          <w:szCs w:val="24"/>
          <w:lang w:val="en-AU"/>
        </w:rPr>
        <w:t>cts</w:t>
      </w:r>
      <w:bookmarkEnd w:id="100"/>
    </w:p>
    <w:p w14:paraId="0270E7BB" w14:textId="5DA714D9" w:rsidR="00A84F46" w:rsidRPr="00BA5F6A" w:rsidRDefault="00A84F46" w:rsidP="00074287">
      <w:pPr>
        <w:spacing w:after="120" w:line="312" w:lineRule="auto"/>
        <w:ind w:left="567"/>
        <w:jc w:val="both"/>
        <w:rPr>
          <w:rFonts w:cstheme="minorHAnsi"/>
          <w:sz w:val="20"/>
          <w:szCs w:val="20"/>
          <w:lang w:val="en-AU"/>
        </w:rPr>
      </w:pPr>
      <w:r w:rsidRPr="00BA5F6A">
        <w:rPr>
          <w:rFonts w:cstheme="minorHAnsi"/>
          <w:sz w:val="20"/>
          <w:szCs w:val="20"/>
          <w:lang w:val="en-AU"/>
        </w:rPr>
        <w:t xml:space="preserve">The acts of a </w:t>
      </w:r>
      <w:proofErr w:type="gramStart"/>
      <w:r w:rsidR="008F58D3" w:rsidRPr="00BA5F6A">
        <w:rPr>
          <w:rFonts w:cstheme="minorHAnsi"/>
          <w:sz w:val="20"/>
          <w:szCs w:val="20"/>
          <w:lang w:val="en-AU"/>
        </w:rPr>
        <w:t>C</w:t>
      </w:r>
      <w:r w:rsidRPr="00BA5F6A">
        <w:rPr>
          <w:rFonts w:cstheme="minorHAnsi"/>
          <w:sz w:val="20"/>
          <w:szCs w:val="20"/>
          <w:lang w:val="en-AU"/>
        </w:rPr>
        <w:t>ommittee</w:t>
      </w:r>
      <w:proofErr w:type="gramEnd"/>
      <w:r w:rsidRPr="00BA5F6A">
        <w:rPr>
          <w:rFonts w:cstheme="minorHAnsi"/>
          <w:sz w:val="20"/>
          <w:szCs w:val="20"/>
          <w:lang w:val="en-AU"/>
        </w:rPr>
        <w:t xml:space="preserve"> or subcommittee, or of a </w:t>
      </w:r>
      <w:r w:rsidR="00D36692" w:rsidRPr="00BA5F6A">
        <w:rPr>
          <w:rFonts w:cstheme="minorHAnsi"/>
          <w:sz w:val="20"/>
          <w:szCs w:val="20"/>
          <w:lang w:val="en-AU"/>
        </w:rPr>
        <w:t>c</w:t>
      </w:r>
      <w:r w:rsidRPr="00BA5F6A">
        <w:rPr>
          <w:rFonts w:cstheme="minorHAnsi"/>
          <w:sz w:val="20"/>
          <w:szCs w:val="20"/>
          <w:lang w:val="en-AU"/>
        </w:rPr>
        <w:t xml:space="preserve">ommittee member or member of a subcommittee, are valid despite any defect that may afterwards be discovered in the election, appointment or qualification of a </w:t>
      </w:r>
      <w:r w:rsidR="00D36692" w:rsidRPr="00BA5F6A">
        <w:rPr>
          <w:rFonts w:cstheme="minorHAnsi"/>
          <w:sz w:val="20"/>
          <w:szCs w:val="20"/>
          <w:lang w:val="en-AU"/>
        </w:rPr>
        <w:t>c</w:t>
      </w:r>
      <w:r w:rsidRPr="00BA5F6A">
        <w:rPr>
          <w:rFonts w:cstheme="minorHAnsi"/>
          <w:sz w:val="20"/>
          <w:szCs w:val="20"/>
          <w:lang w:val="en-AU"/>
        </w:rPr>
        <w:t>ommittee member or member of a subcommittee.</w:t>
      </w:r>
    </w:p>
    <w:p w14:paraId="5823961B" w14:textId="697556E0"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1" w:name="_Toc208397839"/>
      <w:r w:rsidRPr="00BA5F6A">
        <w:rPr>
          <w:rFonts w:cstheme="majorHAnsi"/>
          <w:b/>
          <w:color w:val="auto"/>
          <w:sz w:val="24"/>
          <w:szCs w:val="24"/>
          <w:lang w:val="en-AU"/>
        </w:rPr>
        <w:t xml:space="preserve">Payments to </w:t>
      </w:r>
      <w:r w:rsidR="005D210B" w:rsidRPr="00BA5F6A">
        <w:rPr>
          <w:rFonts w:cstheme="majorHAnsi"/>
          <w:b/>
          <w:color w:val="auto"/>
          <w:sz w:val="24"/>
          <w:szCs w:val="24"/>
          <w:lang w:val="en-AU"/>
        </w:rPr>
        <w:t>Committee Members</w:t>
      </w:r>
      <w:bookmarkEnd w:id="101"/>
    </w:p>
    <w:p w14:paraId="39E6CA33" w14:textId="15D59D9E" w:rsidR="00C55B84" w:rsidRPr="00BA5F6A" w:rsidRDefault="00C55B84" w:rsidP="00074287">
      <w:pPr>
        <w:spacing w:after="120" w:line="312" w:lineRule="auto"/>
        <w:ind w:left="567"/>
        <w:jc w:val="both"/>
        <w:rPr>
          <w:rFonts w:cstheme="minorHAnsi"/>
          <w:sz w:val="20"/>
          <w:szCs w:val="20"/>
          <w:lang w:val="en-AU"/>
        </w:rPr>
      </w:pPr>
      <w:r w:rsidRPr="00BA5F6A">
        <w:rPr>
          <w:rFonts w:cstheme="minorHAnsi"/>
          <w:sz w:val="20"/>
          <w:szCs w:val="20"/>
          <w:lang w:val="en-AU"/>
        </w:rPr>
        <w:t>Provided correct evidence is supplied for the expenditure, such as tax invoices</w:t>
      </w:r>
      <w:r w:rsidR="00671BA3" w:rsidRPr="00BA5F6A">
        <w:rPr>
          <w:rFonts w:cstheme="minorHAnsi"/>
          <w:sz w:val="20"/>
          <w:szCs w:val="20"/>
          <w:lang w:val="en-AU"/>
        </w:rPr>
        <w:t xml:space="preserve">: </w:t>
      </w:r>
      <w:r w:rsidRPr="00BA5F6A">
        <w:rPr>
          <w:rFonts w:cstheme="minorHAnsi"/>
          <w:sz w:val="20"/>
          <w:szCs w:val="20"/>
          <w:lang w:val="en-AU"/>
        </w:rPr>
        <w:t xml:space="preserve"> </w:t>
      </w:r>
    </w:p>
    <w:p w14:paraId="11F4DF9C" w14:textId="46B0EA2F" w:rsidR="00A84F46" w:rsidRPr="00BA5F6A" w:rsidRDefault="00A84F46" w:rsidP="00074287">
      <w:pPr>
        <w:numPr>
          <w:ilvl w:val="0"/>
          <w:numId w:val="14"/>
        </w:numPr>
        <w:spacing w:after="120" w:line="312" w:lineRule="auto"/>
        <w:jc w:val="both"/>
        <w:rPr>
          <w:rFonts w:cstheme="minorHAnsi"/>
          <w:sz w:val="20"/>
          <w:szCs w:val="20"/>
          <w:lang w:val="en-AU"/>
        </w:rPr>
      </w:pPr>
      <w:r w:rsidRPr="00BA5F6A">
        <w:rPr>
          <w:rFonts w:cstheme="minorHAnsi"/>
          <w:sz w:val="20"/>
          <w:szCs w:val="20"/>
          <w:lang w:val="en-AU"/>
        </w:rPr>
        <w:t xml:space="preserve">A </w:t>
      </w:r>
      <w:r w:rsidR="00D36692" w:rsidRPr="00BA5F6A">
        <w:rPr>
          <w:rFonts w:cstheme="minorHAnsi"/>
          <w:sz w:val="20"/>
          <w:szCs w:val="20"/>
          <w:lang w:val="en-AU"/>
        </w:rPr>
        <w:t>c</w:t>
      </w:r>
      <w:r w:rsidRPr="00BA5F6A">
        <w:rPr>
          <w:rFonts w:cstheme="minorHAnsi"/>
          <w:sz w:val="20"/>
          <w:szCs w:val="20"/>
          <w:lang w:val="en-AU"/>
        </w:rPr>
        <w:t xml:space="preserve">ommittee </w:t>
      </w:r>
      <w:r w:rsidR="00D662F3" w:rsidRPr="00BA5F6A">
        <w:rPr>
          <w:rFonts w:cstheme="minorHAnsi"/>
          <w:sz w:val="20"/>
          <w:szCs w:val="20"/>
          <w:lang w:val="en-AU"/>
        </w:rPr>
        <w:t xml:space="preserve">or sub-committee </w:t>
      </w:r>
      <w:r w:rsidRPr="00BA5F6A">
        <w:rPr>
          <w:rFonts w:cstheme="minorHAnsi"/>
          <w:sz w:val="20"/>
          <w:szCs w:val="20"/>
          <w:lang w:val="en-AU"/>
        </w:rPr>
        <w:t>member is entitled to be paid out of the funds of the Association for any out-of-pocket expenses for travel and accommodation properly incurred</w:t>
      </w:r>
      <w:r w:rsidR="004228E2" w:rsidRPr="00BA5F6A">
        <w:rPr>
          <w:rFonts w:cstheme="minorHAnsi"/>
          <w:sz w:val="20"/>
          <w:szCs w:val="20"/>
          <w:lang w:val="en-AU"/>
        </w:rPr>
        <w:t>:</w:t>
      </w:r>
    </w:p>
    <w:p w14:paraId="7A33150C" w14:textId="109B0F8B"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 xml:space="preserve">in attending a </w:t>
      </w:r>
      <w:r w:rsidR="00D36692" w:rsidRPr="00BA5F6A">
        <w:rPr>
          <w:rFonts w:cstheme="minorHAnsi"/>
          <w:sz w:val="20"/>
          <w:szCs w:val="20"/>
          <w:lang w:val="en-AU"/>
        </w:rPr>
        <w:t>c</w:t>
      </w:r>
      <w:r w:rsidRPr="00BA5F6A">
        <w:rPr>
          <w:rFonts w:cstheme="minorHAnsi"/>
          <w:sz w:val="20"/>
          <w:szCs w:val="20"/>
          <w:lang w:val="en-AU"/>
        </w:rPr>
        <w:t>ommittee</w:t>
      </w:r>
      <w:r w:rsidR="00D662F3" w:rsidRPr="00BA5F6A">
        <w:rPr>
          <w:rFonts w:cstheme="minorHAnsi"/>
          <w:sz w:val="20"/>
          <w:szCs w:val="20"/>
          <w:lang w:val="en-AU"/>
        </w:rPr>
        <w:t xml:space="preserve"> or sub-committee</w:t>
      </w:r>
      <w:r w:rsidRPr="00BA5F6A">
        <w:rPr>
          <w:rFonts w:cstheme="minorHAnsi"/>
          <w:sz w:val="20"/>
          <w:szCs w:val="20"/>
          <w:lang w:val="en-AU"/>
        </w:rPr>
        <w:t xml:space="preserve"> meeting</w:t>
      </w:r>
      <w:r w:rsidR="00BD379F" w:rsidRPr="00BA5F6A">
        <w:rPr>
          <w:rFonts w:cstheme="minorHAnsi"/>
          <w:sz w:val="20"/>
          <w:szCs w:val="20"/>
          <w:lang w:val="en-AU"/>
        </w:rPr>
        <w:t>;</w:t>
      </w:r>
      <w:r w:rsidRPr="00BA5F6A">
        <w:rPr>
          <w:rFonts w:cstheme="minorHAnsi"/>
          <w:sz w:val="20"/>
          <w:szCs w:val="20"/>
          <w:lang w:val="en-AU"/>
        </w:rPr>
        <w:t xml:space="preserve"> or</w:t>
      </w:r>
    </w:p>
    <w:p w14:paraId="14BB621A" w14:textId="77777777"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in attending a general meeting; or</w:t>
      </w:r>
    </w:p>
    <w:p w14:paraId="57EE5D96" w14:textId="77777777" w:rsidR="00A84F46" w:rsidRPr="00BA5F6A" w:rsidRDefault="00A84F46" w:rsidP="00074287">
      <w:pPr>
        <w:numPr>
          <w:ilvl w:val="1"/>
          <w:numId w:val="94"/>
        </w:numPr>
        <w:spacing w:after="120" w:line="312" w:lineRule="auto"/>
        <w:jc w:val="both"/>
        <w:rPr>
          <w:rFonts w:cstheme="minorHAnsi"/>
          <w:sz w:val="20"/>
          <w:szCs w:val="20"/>
          <w:lang w:val="en-AU"/>
        </w:rPr>
      </w:pPr>
      <w:r w:rsidRPr="00BA5F6A">
        <w:rPr>
          <w:rFonts w:cstheme="minorHAnsi"/>
          <w:sz w:val="20"/>
          <w:szCs w:val="20"/>
          <w:lang w:val="en-AU"/>
        </w:rPr>
        <w:t>otherwise in connection with the Association’s business.</w:t>
      </w:r>
    </w:p>
    <w:p w14:paraId="54611B90" w14:textId="336DA1E2" w:rsidR="005D2D13" w:rsidRPr="003527AB" w:rsidRDefault="005D2D13" w:rsidP="003527AB">
      <w:pPr>
        <w:autoSpaceDE w:val="0"/>
        <w:autoSpaceDN w:val="0"/>
        <w:adjustRightInd w:val="0"/>
        <w:jc w:val="both"/>
        <w:rPr>
          <w:rFonts w:cs="Arial"/>
          <w:color w:val="000000" w:themeColor="text1"/>
          <w:sz w:val="20"/>
          <w:szCs w:val="20"/>
          <w:highlight w:val="green"/>
        </w:rPr>
      </w:pPr>
      <w:r w:rsidRPr="003527AB">
        <w:rPr>
          <w:rFonts w:cs="Arial"/>
          <w:color w:val="000000" w:themeColor="text1"/>
          <w:sz w:val="20"/>
          <w:szCs w:val="20"/>
          <w:highlight w:val="green"/>
        </w:rPr>
        <w:t xml:space="preserve">Note: Payments to Committee Members: Associations should have a clause to this effect if they wish </w:t>
      </w:r>
      <w:proofErr w:type="gramStart"/>
      <w:r w:rsidRPr="003527AB">
        <w:rPr>
          <w:rFonts w:cs="Arial"/>
          <w:color w:val="000000" w:themeColor="text1"/>
          <w:sz w:val="20"/>
          <w:szCs w:val="20"/>
          <w:highlight w:val="green"/>
        </w:rPr>
        <w:t>to in certain circumstances</w:t>
      </w:r>
      <w:proofErr w:type="gramEnd"/>
      <w:r w:rsidRPr="003527AB">
        <w:rPr>
          <w:rFonts w:cs="Arial"/>
          <w:color w:val="000000" w:themeColor="text1"/>
          <w:sz w:val="20"/>
          <w:szCs w:val="20"/>
          <w:highlight w:val="green"/>
        </w:rPr>
        <w:t xml:space="preserve"> reimburse Committee members for </w:t>
      </w:r>
      <w:proofErr w:type="gramStart"/>
      <w:r w:rsidRPr="003527AB">
        <w:rPr>
          <w:rFonts w:cs="Arial"/>
          <w:color w:val="000000" w:themeColor="text1"/>
          <w:sz w:val="20"/>
          <w:szCs w:val="20"/>
          <w:highlight w:val="green"/>
        </w:rPr>
        <w:t>out of pocket</w:t>
      </w:r>
      <w:proofErr w:type="gramEnd"/>
      <w:r w:rsidRPr="003527AB">
        <w:rPr>
          <w:rFonts w:cs="Arial"/>
          <w:color w:val="000000" w:themeColor="text1"/>
          <w:sz w:val="20"/>
          <w:szCs w:val="20"/>
          <w:highlight w:val="green"/>
        </w:rPr>
        <w:t xml:space="preserve"> expenses.</w:t>
      </w:r>
    </w:p>
    <w:p w14:paraId="5B985106" w14:textId="77777777" w:rsidR="005D2D13" w:rsidRDefault="005D2D13" w:rsidP="005D2D13">
      <w:pPr>
        <w:spacing w:after="120" w:line="276" w:lineRule="auto"/>
        <w:jc w:val="both"/>
        <w:rPr>
          <w:rFonts w:ascii="Helvetica Neue" w:hAnsi="Helvetica Neue"/>
          <w:sz w:val="20"/>
          <w:szCs w:val="20"/>
          <w:lang w:val="en-AU"/>
        </w:rPr>
      </w:pPr>
    </w:p>
    <w:p w14:paraId="413F3A80" w14:textId="24AFD929" w:rsidR="00A84F46" w:rsidRPr="00BA5F6A" w:rsidRDefault="00A84F46" w:rsidP="00A84F46">
      <w:pPr>
        <w:pStyle w:val="Heading1"/>
        <w:spacing w:after="120" w:line="276" w:lineRule="auto"/>
        <w:jc w:val="center"/>
        <w:rPr>
          <w:rFonts w:cstheme="majorHAnsi"/>
          <w:b/>
          <w:color w:val="auto"/>
          <w:sz w:val="28"/>
          <w:szCs w:val="28"/>
          <w:lang w:val="en-AU"/>
        </w:rPr>
      </w:pPr>
      <w:bookmarkStart w:id="102" w:name="_Toc208397840"/>
      <w:r w:rsidRPr="00BA5F6A">
        <w:rPr>
          <w:rFonts w:cstheme="majorHAnsi"/>
          <w:b/>
          <w:color w:val="auto"/>
          <w:sz w:val="28"/>
          <w:szCs w:val="28"/>
          <w:lang w:val="en-AU"/>
        </w:rPr>
        <w:t>Division 4 – Committee meetings</w:t>
      </w:r>
      <w:bookmarkEnd w:id="102"/>
    </w:p>
    <w:p w14:paraId="31B41A57" w14:textId="5D03E87D" w:rsidR="00A84F46" w:rsidRPr="00BA5F6A"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3" w:name="_Toc208397841"/>
      <w:r w:rsidRPr="00BA5F6A">
        <w:rPr>
          <w:rFonts w:cstheme="majorHAnsi"/>
          <w:b/>
          <w:color w:val="auto"/>
          <w:sz w:val="24"/>
          <w:szCs w:val="24"/>
          <w:lang w:val="en-AU"/>
        </w:rPr>
        <w:t xml:space="preserve">Committee </w:t>
      </w:r>
      <w:r w:rsidR="005D210B" w:rsidRPr="00BA5F6A">
        <w:rPr>
          <w:rFonts w:cstheme="majorHAnsi"/>
          <w:b/>
          <w:color w:val="auto"/>
          <w:sz w:val="24"/>
          <w:szCs w:val="24"/>
          <w:lang w:val="en-AU"/>
        </w:rPr>
        <w:t>M</w:t>
      </w:r>
      <w:r w:rsidRPr="00BA5F6A">
        <w:rPr>
          <w:rFonts w:cstheme="majorHAnsi"/>
          <w:b/>
          <w:color w:val="auto"/>
          <w:sz w:val="24"/>
          <w:szCs w:val="24"/>
          <w:lang w:val="en-AU"/>
        </w:rPr>
        <w:t>eetings</w:t>
      </w:r>
      <w:bookmarkEnd w:id="103"/>
    </w:p>
    <w:p w14:paraId="2BEAC0EB" w14:textId="00453EFF" w:rsidR="00A84F46"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w:t>
      </w:r>
      <w:r w:rsidR="00FC4348" w:rsidRPr="00BA5F6A">
        <w:rPr>
          <w:rFonts w:cstheme="minorHAnsi"/>
          <w:sz w:val="20"/>
          <w:szCs w:val="20"/>
          <w:lang w:val="en-AU"/>
        </w:rPr>
        <w:t>C</w:t>
      </w:r>
      <w:r w:rsidRPr="00BA5F6A">
        <w:rPr>
          <w:rFonts w:cstheme="minorHAnsi"/>
          <w:sz w:val="20"/>
          <w:szCs w:val="20"/>
          <w:lang w:val="en-AU"/>
        </w:rPr>
        <w:t xml:space="preserve">ommittee must meet at least </w:t>
      </w:r>
      <w:r w:rsidR="00F00EA0" w:rsidRPr="00BA5F6A">
        <w:rPr>
          <w:rFonts w:cstheme="minorHAnsi"/>
          <w:sz w:val="20"/>
          <w:szCs w:val="20"/>
          <w:highlight w:val="yellow"/>
          <w:lang w:val="en-AU"/>
        </w:rPr>
        <w:t>‘insert number of times here’</w:t>
      </w:r>
      <w:r w:rsidR="00A02B13" w:rsidRPr="00BA5F6A">
        <w:rPr>
          <w:rFonts w:cstheme="minorHAnsi"/>
          <w:sz w:val="20"/>
          <w:szCs w:val="20"/>
          <w:lang w:val="en-AU"/>
        </w:rPr>
        <w:t xml:space="preserve"> </w:t>
      </w:r>
      <w:r w:rsidRPr="00BA5F6A">
        <w:rPr>
          <w:rFonts w:cstheme="minorHAnsi"/>
          <w:sz w:val="20"/>
          <w:szCs w:val="20"/>
          <w:lang w:val="en-AU"/>
        </w:rPr>
        <w:t xml:space="preserve">times in each year on the dates and at the times and places determined by the </w:t>
      </w:r>
      <w:r w:rsidR="00FC4348" w:rsidRPr="00BA5F6A">
        <w:rPr>
          <w:rFonts w:cstheme="minorHAnsi"/>
          <w:sz w:val="20"/>
          <w:szCs w:val="20"/>
          <w:lang w:val="en-AU"/>
        </w:rPr>
        <w:t>C</w:t>
      </w:r>
      <w:r w:rsidRPr="00BA5F6A">
        <w:rPr>
          <w:rFonts w:cstheme="minorHAnsi"/>
          <w:sz w:val="20"/>
          <w:szCs w:val="20"/>
          <w:lang w:val="en-AU"/>
        </w:rPr>
        <w:t>ommittee.</w:t>
      </w:r>
    </w:p>
    <w:p w14:paraId="1F7EC56C" w14:textId="25F27944" w:rsidR="00A02B13"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date, time and place of the first </w:t>
      </w:r>
      <w:r w:rsidR="001F7B54" w:rsidRPr="00BA5F6A">
        <w:rPr>
          <w:rFonts w:cstheme="minorHAnsi"/>
          <w:sz w:val="20"/>
          <w:szCs w:val="20"/>
          <w:lang w:val="en-AU"/>
        </w:rPr>
        <w:t xml:space="preserve">committee </w:t>
      </w:r>
      <w:r w:rsidRPr="00BA5F6A">
        <w:rPr>
          <w:rFonts w:cstheme="minorHAnsi"/>
          <w:sz w:val="20"/>
          <w:szCs w:val="20"/>
          <w:lang w:val="en-AU"/>
        </w:rPr>
        <w:t xml:space="preserve">meeting must be determined by the </w:t>
      </w:r>
      <w:r w:rsidR="001F7B54" w:rsidRPr="00BA5F6A">
        <w:rPr>
          <w:rFonts w:cstheme="minorHAnsi"/>
          <w:sz w:val="20"/>
          <w:szCs w:val="20"/>
          <w:lang w:val="en-AU"/>
        </w:rPr>
        <w:t xml:space="preserve">committee </w:t>
      </w:r>
      <w:r w:rsidRPr="00BA5F6A">
        <w:rPr>
          <w:rFonts w:cstheme="minorHAnsi"/>
          <w:sz w:val="20"/>
          <w:szCs w:val="20"/>
          <w:lang w:val="en-AU"/>
        </w:rPr>
        <w:t xml:space="preserve">members as soon as practicable after the </w:t>
      </w:r>
      <w:r w:rsidR="001F7B54" w:rsidRPr="00BA5F6A">
        <w:rPr>
          <w:rFonts w:cstheme="minorHAnsi"/>
          <w:sz w:val="20"/>
          <w:szCs w:val="20"/>
          <w:lang w:val="en-AU"/>
        </w:rPr>
        <w:t>A</w:t>
      </w:r>
      <w:r w:rsidRPr="00BA5F6A">
        <w:rPr>
          <w:rFonts w:cstheme="minorHAnsi"/>
          <w:sz w:val="20"/>
          <w:szCs w:val="20"/>
          <w:lang w:val="en-AU"/>
        </w:rPr>
        <w:t xml:space="preserve">nnual </w:t>
      </w:r>
      <w:r w:rsidR="001F7B54" w:rsidRPr="00BA5F6A">
        <w:rPr>
          <w:rFonts w:cstheme="minorHAnsi"/>
          <w:sz w:val="20"/>
          <w:szCs w:val="20"/>
          <w:lang w:val="en-AU"/>
        </w:rPr>
        <w:t>G</w:t>
      </w:r>
      <w:r w:rsidRPr="00BA5F6A">
        <w:rPr>
          <w:rFonts w:cstheme="minorHAnsi"/>
          <w:sz w:val="20"/>
          <w:szCs w:val="20"/>
          <w:lang w:val="en-AU"/>
        </w:rPr>
        <w:t xml:space="preserve">eneral </w:t>
      </w:r>
      <w:r w:rsidR="001F7B54" w:rsidRPr="00BA5F6A">
        <w:rPr>
          <w:rFonts w:cstheme="minorHAnsi"/>
          <w:sz w:val="20"/>
          <w:szCs w:val="20"/>
          <w:lang w:val="en-AU"/>
        </w:rPr>
        <w:t>M</w:t>
      </w:r>
      <w:r w:rsidRPr="00BA5F6A">
        <w:rPr>
          <w:rFonts w:cstheme="minorHAnsi"/>
          <w:sz w:val="20"/>
          <w:szCs w:val="20"/>
          <w:lang w:val="en-AU"/>
        </w:rPr>
        <w:t>eeting at which the</w:t>
      </w:r>
      <w:r w:rsidR="00A02B13" w:rsidRPr="00BA5F6A">
        <w:rPr>
          <w:rFonts w:cstheme="minorHAnsi"/>
          <w:sz w:val="20"/>
          <w:szCs w:val="20"/>
          <w:lang w:val="en-AU"/>
        </w:rPr>
        <w:t xml:space="preserve"> </w:t>
      </w:r>
      <w:r w:rsidR="001F7B54" w:rsidRPr="00BA5F6A">
        <w:rPr>
          <w:rFonts w:cstheme="minorHAnsi"/>
          <w:sz w:val="20"/>
          <w:szCs w:val="20"/>
          <w:lang w:val="en-AU"/>
        </w:rPr>
        <w:t xml:space="preserve">committee </w:t>
      </w:r>
      <w:r w:rsidR="00A02B13" w:rsidRPr="00BA5F6A">
        <w:rPr>
          <w:rFonts w:cstheme="minorHAnsi"/>
          <w:sz w:val="20"/>
          <w:szCs w:val="20"/>
          <w:lang w:val="en-AU"/>
        </w:rPr>
        <w:t>members are elected.</w:t>
      </w:r>
    </w:p>
    <w:p w14:paraId="60C82660" w14:textId="63C3C5E8" w:rsidR="00A84F46" w:rsidRPr="00BA5F6A" w:rsidRDefault="00A84F46" w:rsidP="00074287">
      <w:pPr>
        <w:numPr>
          <w:ilvl w:val="0"/>
          <w:numId w:val="15"/>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Special </w:t>
      </w:r>
      <w:r w:rsidR="00446B74" w:rsidRPr="00BA5F6A">
        <w:rPr>
          <w:rFonts w:cstheme="minorHAnsi"/>
          <w:sz w:val="20"/>
          <w:szCs w:val="20"/>
          <w:lang w:val="en-AU"/>
        </w:rPr>
        <w:t>c</w:t>
      </w:r>
      <w:r w:rsidRPr="00BA5F6A">
        <w:rPr>
          <w:rFonts w:cstheme="minorHAnsi"/>
          <w:sz w:val="20"/>
          <w:szCs w:val="20"/>
          <w:lang w:val="en-AU"/>
        </w:rPr>
        <w:t xml:space="preserve">ommittee </w:t>
      </w:r>
      <w:r w:rsidR="00446B74" w:rsidRPr="00BA5F6A">
        <w:rPr>
          <w:rFonts w:cstheme="minorHAnsi"/>
          <w:sz w:val="20"/>
          <w:szCs w:val="20"/>
          <w:lang w:val="en-AU"/>
        </w:rPr>
        <w:t>m</w:t>
      </w:r>
      <w:r w:rsidRPr="00BA5F6A">
        <w:rPr>
          <w:rFonts w:cstheme="minorHAnsi"/>
          <w:sz w:val="20"/>
          <w:szCs w:val="20"/>
          <w:lang w:val="en-AU"/>
        </w:rPr>
        <w:t xml:space="preserve">eetings may be convened by the </w:t>
      </w:r>
      <w:r w:rsidR="00FC4348" w:rsidRPr="00BA5F6A">
        <w:rPr>
          <w:rFonts w:cstheme="minorHAnsi"/>
          <w:sz w:val="20"/>
          <w:szCs w:val="20"/>
          <w:lang w:val="en-AU"/>
        </w:rPr>
        <w:t>P</w:t>
      </w:r>
      <w:r w:rsidRPr="00BA5F6A">
        <w:rPr>
          <w:rFonts w:cstheme="minorHAnsi"/>
          <w:sz w:val="20"/>
          <w:szCs w:val="20"/>
          <w:lang w:val="en-AU"/>
        </w:rPr>
        <w:t xml:space="preserve">resident or any 2 </w:t>
      </w:r>
      <w:r w:rsidR="001F7B54" w:rsidRPr="00BA5F6A">
        <w:rPr>
          <w:rFonts w:cstheme="minorHAnsi"/>
          <w:sz w:val="20"/>
          <w:szCs w:val="20"/>
          <w:lang w:val="en-AU"/>
        </w:rPr>
        <w:t xml:space="preserve">committee </w:t>
      </w:r>
      <w:r w:rsidRPr="00BA5F6A">
        <w:rPr>
          <w:rFonts w:cstheme="minorHAnsi"/>
          <w:sz w:val="20"/>
          <w:szCs w:val="20"/>
          <w:lang w:val="en-AU"/>
        </w:rPr>
        <w:t>members.</w:t>
      </w:r>
    </w:p>
    <w:p w14:paraId="2693A949" w14:textId="28CCE9F4" w:rsidR="00DB5ADD" w:rsidRPr="003527AB" w:rsidRDefault="00DB5ADD" w:rsidP="003527AB">
      <w:pPr>
        <w:autoSpaceDE w:val="0"/>
        <w:autoSpaceDN w:val="0"/>
        <w:adjustRightInd w:val="0"/>
        <w:jc w:val="both"/>
        <w:rPr>
          <w:rFonts w:cs="Arial"/>
          <w:color w:val="000000" w:themeColor="text1"/>
          <w:sz w:val="20"/>
          <w:szCs w:val="20"/>
          <w:highlight w:val="green"/>
        </w:rPr>
      </w:pPr>
      <w:r w:rsidRPr="003527AB">
        <w:rPr>
          <w:rFonts w:cs="Arial"/>
          <w:color w:val="000000" w:themeColor="text1"/>
          <w:sz w:val="20"/>
          <w:szCs w:val="20"/>
          <w:highlight w:val="green"/>
        </w:rPr>
        <w:lastRenderedPageBreak/>
        <w:t>Note: Committee Meetings: Associations should consider minimum number of meetings required. The Association should meet as often as necessary to ensure the Association is governed and operated appropriately. The amount stated above is the minimum.</w:t>
      </w:r>
    </w:p>
    <w:p w14:paraId="71436AB9" w14:textId="77777777" w:rsidR="00DB5ADD" w:rsidRPr="00A02B13" w:rsidRDefault="00DB5ADD" w:rsidP="00DB5ADD">
      <w:pPr>
        <w:spacing w:after="120" w:line="276" w:lineRule="auto"/>
        <w:jc w:val="both"/>
        <w:rPr>
          <w:rFonts w:ascii="Helvetica Neue" w:hAnsi="Helvetica Neue"/>
          <w:sz w:val="20"/>
          <w:szCs w:val="20"/>
          <w:lang w:val="en-AU"/>
        </w:rPr>
      </w:pPr>
    </w:p>
    <w:p w14:paraId="52337096" w14:textId="6366DAD0"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4" w:name="_Toc208397842"/>
      <w:r w:rsidRPr="00BA5F6A">
        <w:rPr>
          <w:rFonts w:cstheme="majorHAnsi"/>
          <w:b/>
          <w:color w:val="auto"/>
          <w:sz w:val="24"/>
          <w:szCs w:val="24"/>
          <w:lang w:val="en-AU"/>
        </w:rPr>
        <w:t xml:space="preserve">Notice of </w:t>
      </w:r>
      <w:r w:rsidR="005D210B" w:rsidRPr="00BA5F6A">
        <w:rPr>
          <w:rFonts w:cstheme="majorHAnsi"/>
          <w:b/>
          <w:color w:val="auto"/>
          <w:sz w:val="24"/>
          <w:szCs w:val="24"/>
          <w:lang w:val="en-AU"/>
        </w:rPr>
        <w:t>Committee Meetings</w:t>
      </w:r>
      <w:bookmarkEnd w:id="104"/>
    </w:p>
    <w:p w14:paraId="37ABD8EF" w14:textId="3B5208FE"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Notice of each </w:t>
      </w:r>
      <w:r w:rsidR="000C2206" w:rsidRPr="00BA5F6A">
        <w:rPr>
          <w:rFonts w:cstheme="minorHAnsi"/>
          <w:sz w:val="20"/>
          <w:szCs w:val="20"/>
          <w:lang w:val="en-AU"/>
        </w:rPr>
        <w:t>c</w:t>
      </w:r>
      <w:r w:rsidRPr="00BA5F6A">
        <w:rPr>
          <w:rFonts w:cstheme="minorHAnsi"/>
          <w:sz w:val="20"/>
          <w:szCs w:val="20"/>
          <w:lang w:val="en-AU"/>
        </w:rPr>
        <w:t xml:space="preserve">ommittee meeting must be given to each </w:t>
      </w:r>
      <w:r w:rsidR="001F7B54" w:rsidRPr="00BA5F6A">
        <w:rPr>
          <w:rFonts w:cstheme="minorHAnsi"/>
          <w:sz w:val="20"/>
          <w:szCs w:val="20"/>
          <w:lang w:val="en-AU"/>
        </w:rPr>
        <w:t>c</w:t>
      </w:r>
      <w:r w:rsidRPr="00BA5F6A">
        <w:rPr>
          <w:rFonts w:cstheme="minorHAnsi"/>
          <w:sz w:val="20"/>
          <w:szCs w:val="20"/>
          <w:lang w:val="en-AU"/>
        </w:rPr>
        <w:t>ommittee member at least 48 hours before the time of the meeting.</w:t>
      </w:r>
    </w:p>
    <w:p w14:paraId="7055325C" w14:textId="77777777"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The notice must state the date, time and place of the meeting and must describe the general nature of the business to be conducted at the meeting.</w:t>
      </w:r>
    </w:p>
    <w:p w14:paraId="52F764B8" w14:textId="38A97124"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Unless </w:t>
      </w:r>
      <w:r w:rsidRPr="00BA5F6A">
        <w:rPr>
          <w:rFonts w:cstheme="minorHAnsi"/>
          <w:b/>
          <w:sz w:val="20"/>
          <w:szCs w:val="20"/>
          <w:lang w:val="en-AU"/>
        </w:rPr>
        <w:t>sub-rule (4)</w:t>
      </w:r>
      <w:r w:rsidRPr="00BA5F6A">
        <w:rPr>
          <w:rFonts w:cstheme="minorHAnsi"/>
          <w:sz w:val="20"/>
          <w:szCs w:val="20"/>
          <w:lang w:val="en-AU"/>
        </w:rPr>
        <w:t xml:space="preserve"> applies, the only business that may be conducted at the meeting is the business described in the notice. </w:t>
      </w:r>
    </w:p>
    <w:p w14:paraId="5DE72BA2" w14:textId="6C5062DA" w:rsidR="00A02B13" w:rsidRPr="00BA5F6A" w:rsidRDefault="00A02B13" w:rsidP="00074287">
      <w:pPr>
        <w:numPr>
          <w:ilvl w:val="0"/>
          <w:numId w:val="16"/>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Urgent business that has not been described in the notice may be conducted at the meeting if the </w:t>
      </w:r>
      <w:r w:rsidR="000C2206" w:rsidRPr="00BA5F6A">
        <w:rPr>
          <w:rFonts w:cstheme="minorHAnsi"/>
          <w:sz w:val="20"/>
          <w:szCs w:val="20"/>
          <w:lang w:val="en-AU"/>
        </w:rPr>
        <w:t>c</w:t>
      </w:r>
      <w:r w:rsidRPr="00BA5F6A">
        <w:rPr>
          <w:rFonts w:cstheme="minorHAnsi"/>
          <w:sz w:val="20"/>
          <w:szCs w:val="20"/>
          <w:lang w:val="en-AU"/>
        </w:rPr>
        <w:t>ommittee members at the meeting unanimously agree to treat that business as urgent.</w:t>
      </w:r>
    </w:p>
    <w:p w14:paraId="0AA945FA" w14:textId="5829EB0D"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5" w:name="_Toc208397843"/>
      <w:r w:rsidRPr="00BA5F6A">
        <w:rPr>
          <w:rFonts w:cstheme="majorHAnsi"/>
          <w:b/>
          <w:color w:val="auto"/>
          <w:sz w:val="24"/>
          <w:szCs w:val="24"/>
          <w:lang w:val="en-AU"/>
        </w:rPr>
        <w:t xml:space="preserve">Procedure and </w:t>
      </w:r>
      <w:r w:rsidR="005D210B" w:rsidRPr="00BA5F6A">
        <w:rPr>
          <w:rFonts w:cstheme="majorHAnsi"/>
          <w:b/>
          <w:color w:val="auto"/>
          <w:sz w:val="24"/>
          <w:szCs w:val="24"/>
          <w:lang w:val="en-AU"/>
        </w:rPr>
        <w:t>Order of Business</w:t>
      </w:r>
      <w:bookmarkEnd w:id="105"/>
    </w:p>
    <w:p w14:paraId="389945F0" w14:textId="267410BD"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6D44A7" w:rsidRPr="00BA5F6A">
        <w:rPr>
          <w:rFonts w:cstheme="minorHAnsi"/>
          <w:sz w:val="20"/>
          <w:szCs w:val="20"/>
          <w:lang w:val="en-AU"/>
        </w:rPr>
        <w:t>P</w:t>
      </w:r>
      <w:r w:rsidRPr="00BA5F6A">
        <w:rPr>
          <w:rFonts w:cstheme="minorHAnsi"/>
          <w:sz w:val="20"/>
          <w:szCs w:val="20"/>
          <w:lang w:val="en-AU"/>
        </w:rPr>
        <w:t xml:space="preserve">resident or, in the </w:t>
      </w:r>
      <w:r w:rsidR="006D44A7" w:rsidRPr="00BA5F6A">
        <w:rPr>
          <w:rFonts w:cstheme="minorHAnsi"/>
          <w:sz w:val="20"/>
          <w:szCs w:val="20"/>
          <w:lang w:val="en-AU"/>
        </w:rPr>
        <w:t>P</w:t>
      </w:r>
      <w:r w:rsidRPr="00BA5F6A">
        <w:rPr>
          <w:rFonts w:cstheme="minorHAnsi"/>
          <w:sz w:val="20"/>
          <w:szCs w:val="20"/>
          <w:lang w:val="en-AU"/>
        </w:rPr>
        <w:t xml:space="preserve">resident’s absence, the </w:t>
      </w:r>
      <w:r w:rsidR="006D44A7" w:rsidRPr="00BA5F6A">
        <w:rPr>
          <w:rFonts w:cstheme="minorHAnsi"/>
          <w:sz w:val="20"/>
          <w:szCs w:val="20"/>
          <w:lang w:val="en-AU"/>
        </w:rPr>
        <w:t>V</w:t>
      </w:r>
      <w:r w:rsidRPr="00BA5F6A">
        <w:rPr>
          <w:rFonts w:cstheme="minorHAnsi"/>
          <w:sz w:val="20"/>
          <w:szCs w:val="20"/>
          <w:lang w:val="en-AU"/>
        </w:rPr>
        <w:t>ice-</w:t>
      </w:r>
      <w:r w:rsidR="006D44A7" w:rsidRPr="00BA5F6A">
        <w:rPr>
          <w:rFonts w:cstheme="minorHAnsi"/>
          <w:sz w:val="20"/>
          <w:szCs w:val="20"/>
          <w:lang w:val="en-AU"/>
        </w:rPr>
        <w:t>P</w:t>
      </w:r>
      <w:r w:rsidRPr="00BA5F6A">
        <w:rPr>
          <w:rFonts w:cstheme="minorHAnsi"/>
          <w:sz w:val="20"/>
          <w:szCs w:val="20"/>
          <w:lang w:val="en-AU"/>
        </w:rPr>
        <w:t xml:space="preserve">resident must preside as </w:t>
      </w:r>
      <w:r w:rsidR="003E6DD8" w:rsidRPr="00BA5F6A">
        <w:rPr>
          <w:rFonts w:cstheme="minorHAnsi"/>
          <w:sz w:val="20"/>
          <w:szCs w:val="20"/>
          <w:lang w:val="en-AU"/>
        </w:rPr>
        <w:t>Chairperson</w:t>
      </w:r>
      <w:r w:rsidRPr="00BA5F6A">
        <w:rPr>
          <w:rFonts w:cstheme="minorHAnsi"/>
          <w:sz w:val="20"/>
          <w:szCs w:val="20"/>
          <w:lang w:val="en-AU"/>
        </w:rPr>
        <w:t xml:space="preserve"> of each </w:t>
      </w:r>
      <w:r w:rsidR="000C2206" w:rsidRPr="00BA5F6A">
        <w:rPr>
          <w:rFonts w:cstheme="minorHAnsi"/>
          <w:sz w:val="20"/>
          <w:szCs w:val="20"/>
          <w:lang w:val="en-AU"/>
        </w:rPr>
        <w:t>c</w:t>
      </w:r>
      <w:r w:rsidRPr="00BA5F6A">
        <w:rPr>
          <w:rFonts w:cstheme="minorHAnsi"/>
          <w:sz w:val="20"/>
          <w:szCs w:val="20"/>
          <w:lang w:val="en-AU"/>
        </w:rPr>
        <w:t>ommittee meeting.</w:t>
      </w:r>
    </w:p>
    <w:p w14:paraId="4DC77BD6" w14:textId="36D843D1"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If the </w:t>
      </w:r>
      <w:r w:rsidR="006D44A7" w:rsidRPr="00BA5F6A">
        <w:rPr>
          <w:rFonts w:cstheme="minorHAnsi"/>
          <w:sz w:val="20"/>
          <w:szCs w:val="20"/>
          <w:lang w:val="en-AU"/>
        </w:rPr>
        <w:t>P</w:t>
      </w:r>
      <w:r w:rsidRPr="00BA5F6A">
        <w:rPr>
          <w:rFonts w:cstheme="minorHAnsi"/>
          <w:sz w:val="20"/>
          <w:szCs w:val="20"/>
          <w:lang w:val="en-AU"/>
        </w:rPr>
        <w:t xml:space="preserve">resident and </w:t>
      </w:r>
      <w:r w:rsidR="006D44A7" w:rsidRPr="00BA5F6A">
        <w:rPr>
          <w:rFonts w:cstheme="minorHAnsi"/>
          <w:sz w:val="20"/>
          <w:szCs w:val="20"/>
          <w:lang w:val="en-AU"/>
        </w:rPr>
        <w:t>Vice-P</w:t>
      </w:r>
      <w:r w:rsidRPr="00BA5F6A">
        <w:rPr>
          <w:rFonts w:cstheme="minorHAnsi"/>
          <w:sz w:val="20"/>
          <w:szCs w:val="20"/>
          <w:lang w:val="en-AU"/>
        </w:rPr>
        <w:t xml:space="preserve">resident are absent or are unwilling to act as </w:t>
      </w:r>
      <w:r w:rsidR="003E6DD8" w:rsidRPr="00BA5F6A">
        <w:rPr>
          <w:rFonts w:cstheme="minorHAnsi"/>
          <w:sz w:val="20"/>
          <w:szCs w:val="20"/>
          <w:lang w:val="en-AU"/>
        </w:rPr>
        <w:t>Chairperson</w:t>
      </w:r>
      <w:r w:rsidRPr="00BA5F6A">
        <w:rPr>
          <w:rFonts w:cstheme="minorHAnsi"/>
          <w:sz w:val="20"/>
          <w:szCs w:val="20"/>
          <w:lang w:val="en-AU"/>
        </w:rPr>
        <w:t xml:space="preserve"> of a meeting, the </w:t>
      </w:r>
      <w:r w:rsidR="000C2206" w:rsidRPr="00BA5F6A">
        <w:rPr>
          <w:rFonts w:cstheme="minorHAnsi"/>
          <w:sz w:val="20"/>
          <w:szCs w:val="20"/>
          <w:lang w:val="en-AU"/>
        </w:rPr>
        <w:t>c</w:t>
      </w:r>
      <w:r w:rsidRPr="00BA5F6A">
        <w:rPr>
          <w:rFonts w:cstheme="minorHAnsi"/>
          <w:sz w:val="20"/>
          <w:szCs w:val="20"/>
          <w:lang w:val="en-AU"/>
        </w:rPr>
        <w:t xml:space="preserve">ommittee members at the meeting must choose one of them to act as </w:t>
      </w:r>
      <w:r w:rsidR="003E6DD8" w:rsidRPr="00BA5F6A">
        <w:rPr>
          <w:rFonts w:cstheme="minorHAnsi"/>
          <w:sz w:val="20"/>
          <w:szCs w:val="20"/>
          <w:lang w:val="en-AU"/>
        </w:rPr>
        <w:t>Chairperson</w:t>
      </w:r>
      <w:r w:rsidRPr="00BA5F6A">
        <w:rPr>
          <w:rFonts w:cstheme="minorHAnsi"/>
          <w:sz w:val="20"/>
          <w:szCs w:val="20"/>
          <w:lang w:val="en-AU"/>
        </w:rPr>
        <w:t xml:space="preserve"> of the meeting.</w:t>
      </w:r>
    </w:p>
    <w:p w14:paraId="41C517CD" w14:textId="561039AD"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procedure to be followed at a committee meeting must be determined from time to time by the </w:t>
      </w:r>
      <w:r w:rsidR="006D44A7" w:rsidRPr="00BA5F6A">
        <w:rPr>
          <w:rFonts w:cstheme="minorHAnsi"/>
          <w:sz w:val="20"/>
          <w:szCs w:val="20"/>
          <w:lang w:val="en-AU"/>
        </w:rPr>
        <w:t>C</w:t>
      </w:r>
      <w:r w:rsidRPr="00BA5F6A">
        <w:rPr>
          <w:rFonts w:cstheme="minorHAnsi"/>
          <w:sz w:val="20"/>
          <w:szCs w:val="20"/>
          <w:lang w:val="en-AU"/>
        </w:rPr>
        <w:t>ommittee.</w:t>
      </w:r>
    </w:p>
    <w:p w14:paraId="40476840" w14:textId="65C12B08"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order of business at a </w:t>
      </w:r>
      <w:r w:rsidR="000C2206" w:rsidRPr="00BA5F6A">
        <w:rPr>
          <w:rFonts w:cstheme="minorHAnsi"/>
          <w:sz w:val="20"/>
          <w:szCs w:val="20"/>
          <w:lang w:val="en-AU"/>
        </w:rPr>
        <w:t>c</w:t>
      </w:r>
      <w:r w:rsidRPr="00BA5F6A">
        <w:rPr>
          <w:rFonts w:cstheme="minorHAnsi"/>
          <w:sz w:val="20"/>
          <w:szCs w:val="20"/>
          <w:lang w:val="en-AU"/>
        </w:rPr>
        <w:t xml:space="preserve">ommittee meeting may be determined by the </w:t>
      </w:r>
      <w:r w:rsidR="000C2206" w:rsidRPr="00BA5F6A">
        <w:rPr>
          <w:rFonts w:cstheme="minorHAnsi"/>
          <w:sz w:val="20"/>
          <w:szCs w:val="20"/>
          <w:lang w:val="en-AU"/>
        </w:rPr>
        <w:t>c</w:t>
      </w:r>
      <w:r w:rsidRPr="00BA5F6A">
        <w:rPr>
          <w:rFonts w:cstheme="minorHAnsi"/>
          <w:sz w:val="20"/>
          <w:szCs w:val="20"/>
          <w:lang w:val="en-AU"/>
        </w:rPr>
        <w:t>ommittee members at the meeting.</w:t>
      </w:r>
    </w:p>
    <w:p w14:paraId="113D1D5B" w14:textId="2001D2B0"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A member or other person who is not a </w:t>
      </w:r>
      <w:r w:rsidR="000C2206" w:rsidRPr="00BA5F6A">
        <w:rPr>
          <w:rFonts w:cstheme="minorHAnsi"/>
          <w:sz w:val="20"/>
          <w:szCs w:val="20"/>
          <w:lang w:val="en-AU"/>
        </w:rPr>
        <w:t>c</w:t>
      </w:r>
      <w:r w:rsidRPr="00BA5F6A">
        <w:rPr>
          <w:rFonts w:cstheme="minorHAnsi"/>
          <w:sz w:val="20"/>
          <w:szCs w:val="20"/>
          <w:lang w:val="en-AU"/>
        </w:rPr>
        <w:t xml:space="preserve">ommittee member may attend a </w:t>
      </w:r>
      <w:r w:rsidR="000C2206" w:rsidRPr="00BA5F6A">
        <w:rPr>
          <w:rFonts w:cstheme="minorHAnsi"/>
          <w:sz w:val="20"/>
          <w:szCs w:val="20"/>
          <w:lang w:val="en-AU"/>
        </w:rPr>
        <w:t>c</w:t>
      </w:r>
      <w:r w:rsidRPr="00BA5F6A">
        <w:rPr>
          <w:rFonts w:cstheme="minorHAnsi"/>
          <w:sz w:val="20"/>
          <w:szCs w:val="20"/>
          <w:lang w:val="en-AU"/>
        </w:rPr>
        <w:t xml:space="preserve">ommittee meeting if invited to do so by the </w:t>
      </w:r>
      <w:r w:rsidR="007E3ECD" w:rsidRPr="00BA5F6A">
        <w:rPr>
          <w:rFonts w:cstheme="minorHAnsi"/>
          <w:sz w:val="20"/>
          <w:szCs w:val="20"/>
          <w:lang w:val="en-AU"/>
        </w:rPr>
        <w:t>C</w:t>
      </w:r>
      <w:r w:rsidRPr="00BA5F6A">
        <w:rPr>
          <w:rFonts w:cstheme="minorHAnsi"/>
          <w:sz w:val="20"/>
          <w:szCs w:val="20"/>
          <w:lang w:val="en-AU"/>
        </w:rPr>
        <w:t>ommittee.</w:t>
      </w:r>
    </w:p>
    <w:p w14:paraId="26DB5C71" w14:textId="1C07CCB5" w:rsidR="00A02B13" w:rsidRPr="00BA5F6A" w:rsidRDefault="00A02B13" w:rsidP="00074287">
      <w:pPr>
        <w:numPr>
          <w:ilvl w:val="0"/>
          <w:numId w:val="17"/>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invited under </w:t>
      </w:r>
      <w:r w:rsidRPr="00BA5F6A">
        <w:rPr>
          <w:rFonts w:cstheme="minorHAnsi"/>
          <w:b/>
          <w:sz w:val="20"/>
          <w:szCs w:val="20"/>
          <w:lang w:val="en-AU"/>
        </w:rPr>
        <w:t>sub-rule (5)</w:t>
      </w:r>
      <w:r w:rsidRPr="00BA5F6A">
        <w:rPr>
          <w:rFonts w:cstheme="minorHAnsi"/>
          <w:sz w:val="20"/>
          <w:szCs w:val="20"/>
          <w:lang w:val="en-AU"/>
        </w:rPr>
        <w:t xml:space="preserve"> to attend a </w:t>
      </w:r>
      <w:r w:rsidR="000C2206" w:rsidRPr="00BA5F6A">
        <w:rPr>
          <w:rFonts w:cstheme="minorHAnsi"/>
          <w:sz w:val="20"/>
          <w:szCs w:val="20"/>
          <w:lang w:val="en-AU"/>
        </w:rPr>
        <w:t>c</w:t>
      </w:r>
      <w:r w:rsidRPr="00BA5F6A">
        <w:rPr>
          <w:rFonts w:cstheme="minorHAnsi"/>
          <w:sz w:val="20"/>
          <w:szCs w:val="20"/>
          <w:lang w:val="en-AU"/>
        </w:rPr>
        <w:t>ommittee meeting</w:t>
      </w:r>
      <w:r w:rsidR="004228E2" w:rsidRPr="00BA5F6A">
        <w:rPr>
          <w:rFonts w:cstheme="minorHAnsi"/>
          <w:sz w:val="20"/>
          <w:szCs w:val="20"/>
          <w:lang w:val="en-AU"/>
        </w:rPr>
        <w:t>:</w:t>
      </w:r>
    </w:p>
    <w:p w14:paraId="79CC6104" w14:textId="77777777"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t>has no right to any agenda, minutes or other document circulated at the meeting; and</w:t>
      </w:r>
    </w:p>
    <w:p w14:paraId="30B2C054" w14:textId="2CF45CF5"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t xml:space="preserve">must not comment about any matter discussed at the meeting unless invited by the </w:t>
      </w:r>
      <w:r w:rsidR="00DB7D85" w:rsidRPr="00BA5F6A">
        <w:rPr>
          <w:rFonts w:cstheme="minorHAnsi"/>
          <w:sz w:val="20"/>
          <w:szCs w:val="20"/>
          <w:lang w:val="en-AU"/>
        </w:rPr>
        <w:t>C</w:t>
      </w:r>
      <w:r w:rsidRPr="00BA5F6A">
        <w:rPr>
          <w:rFonts w:cstheme="minorHAnsi"/>
          <w:sz w:val="20"/>
          <w:szCs w:val="20"/>
          <w:lang w:val="en-AU"/>
        </w:rPr>
        <w:t xml:space="preserve">ommittee to do so; and </w:t>
      </w:r>
    </w:p>
    <w:p w14:paraId="54892351" w14:textId="77777777" w:rsidR="00A02B13" w:rsidRPr="00BA5F6A" w:rsidRDefault="00A02B13" w:rsidP="00074287">
      <w:pPr>
        <w:numPr>
          <w:ilvl w:val="1"/>
          <w:numId w:val="95"/>
        </w:numPr>
        <w:spacing w:after="120" w:line="312" w:lineRule="auto"/>
        <w:ind w:hanging="357"/>
        <w:jc w:val="both"/>
        <w:rPr>
          <w:rFonts w:cstheme="minorHAnsi"/>
          <w:sz w:val="20"/>
          <w:szCs w:val="20"/>
          <w:lang w:val="en-AU"/>
        </w:rPr>
      </w:pPr>
      <w:r w:rsidRPr="00BA5F6A">
        <w:rPr>
          <w:rFonts w:cstheme="minorHAnsi"/>
          <w:sz w:val="20"/>
          <w:szCs w:val="20"/>
          <w:lang w:val="en-AU"/>
        </w:rPr>
        <w:t>cannot vote on any matter that is to be decided at the meeting.</w:t>
      </w:r>
    </w:p>
    <w:p w14:paraId="4D8EF966" w14:textId="5DFE698A" w:rsidR="00A02B13" w:rsidRPr="00BA5F6A" w:rsidRDefault="00A02B13" w:rsidP="00CD306D">
      <w:pPr>
        <w:pStyle w:val="Heading2"/>
        <w:numPr>
          <w:ilvl w:val="0"/>
          <w:numId w:val="1"/>
        </w:numPr>
        <w:spacing w:before="240" w:after="120" w:line="276" w:lineRule="auto"/>
        <w:jc w:val="both"/>
        <w:rPr>
          <w:rFonts w:cstheme="majorHAnsi"/>
          <w:b/>
          <w:sz w:val="24"/>
          <w:szCs w:val="24"/>
          <w:lang w:val="en-AU"/>
        </w:rPr>
      </w:pPr>
      <w:bookmarkStart w:id="106" w:name="_Toc208397844"/>
      <w:r w:rsidRPr="00BA5F6A">
        <w:rPr>
          <w:rFonts w:cstheme="majorHAnsi"/>
          <w:b/>
          <w:color w:val="auto"/>
          <w:sz w:val="24"/>
          <w:szCs w:val="24"/>
          <w:lang w:val="en-AU"/>
        </w:rPr>
        <w:t xml:space="preserve">Material Personal Interests of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Pr="00BA5F6A">
        <w:rPr>
          <w:rFonts w:cstheme="majorHAnsi"/>
          <w:b/>
          <w:color w:val="auto"/>
          <w:sz w:val="24"/>
          <w:szCs w:val="24"/>
          <w:lang w:val="en-AU"/>
        </w:rPr>
        <w:t>embers</w:t>
      </w:r>
      <w:bookmarkEnd w:id="106"/>
    </w:p>
    <w:p w14:paraId="0102A3E3" w14:textId="7DB9BB6F"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 xml:space="preserve">A </w:t>
      </w:r>
      <w:r w:rsidR="000C2206" w:rsidRPr="00BA5F6A">
        <w:rPr>
          <w:rFonts w:cstheme="minorHAnsi"/>
          <w:sz w:val="20"/>
          <w:szCs w:val="20"/>
          <w:lang w:val="en-AU"/>
        </w:rPr>
        <w:t>c</w:t>
      </w:r>
      <w:r w:rsidRPr="00BA5F6A">
        <w:rPr>
          <w:rFonts w:cstheme="minorHAnsi"/>
          <w:sz w:val="20"/>
          <w:szCs w:val="20"/>
          <w:lang w:val="en-AU"/>
        </w:rPr>
        <w:t>ommittee</w:t>
      </w:r>
      <w:r w:rsidR="00A02B13" w:rsidRPr="00BA5F6A">
        <w:rPr>
          <w:rFonts w:cstheme="minorHAnsi"/>
          <w:sz w:val="20"/>
          <w:szCs w:val="20"/>
          <w:lang w:val="en-AU"/>
        </w:rPr>
        <w:t xml:space="preserve"> member who has a material personal interest in a matter being considered at a committee meeting must: </w:t>
      </w:r>
    </w:p>
    <w:p w14:paraId="5D55E92B" w14:textId="4594F646" w:rsidR="00A02B13" w:rsidRPr="00BA5F6A" w:rsidRDefault="00A02B13" w:rsidP="00074287">
      <w:pPr>
        <w:numPr>
          <w:ilvl w:val="1"/>
          <w:numId w:val="96"/>
        </w:numPr>
        <w:spacing w:after="120" w:line="312" w:lineRule="auto"/>
        <w:ind w:hanging="357"/>
        <w:jc w:val="both"/>
        <w:rPr>
          <w:rFonts w:cstheme="minorHAnsi"/>
          <w:sz w:val="20"/>
          <w:szCs w:val="20"/>
          <w:lang w:val="en-AU"/>
        </w:rPr>
      </w:pPr>
      <w:r w:rsidRPr="00BA5F6A">
        <w:rPr>
          <w:rFonts w:cstheme="minorHAnsi"/>
          <w:sz w:val="20"/>
          <w:szCs w:val="20"/>
          <w:lang w:val="en-AU"/>
        </w:rPr>
        <w:t>as soon as he or she becomes aware of that interest, disclose the nature and extent of his or her interest to the Committee;</w:t>
      </w:r>
      <w:r w:rsidR="00FC4348" w:rsidRPr="00BA5F6A">
        <w:rPr>
          <w:rFonts w:cstheme="minorHAnsi"/>
          <w:sz w:val="20"/>
          <w:szCs w:val="20"/>
          <w:lang w:val="en-AU"/>
        </w:rPr>
        <w:t xml:space="preserve"> and</w:t>
      </w:r>
    </w:p>
    <w:p w14:paraId="43DF0F2F" w14:textId="7D426228" w:rsidR="00A02B13" w:rsidRPr="00BA5F6A" w:rsidRDefault="00A02B13" w:rsidP="00074287">
      <w:pPr>
        <w:numPr>
          <w:ilvl w:val="1"/>
          <w:numId w:val="96"/>
        </w:numPr>
        <w:spacing w:after="120" w:line="312" w:lineRule="auto"/>
        <w:ind w:hanging="357"/>
        <w:jc w:val="both"/>
        <w:rPr>
          <w:rFonts w:cstheme="minorHAnsi"/>
          <w:sz w:val="20"/>
          <w:szCs w:val="20"/>
          <w:lang w:val="en-AU"/>
        </w:rPr>
      </w:pPr>
      <w:r w:rsidRPr="00BA5F6A">
        <w:rPr>
          <w:rFonts w:cstheme="minorHAnsi"/>
          <w:sz w:val="20"/>
          <w:szCs w:val="20"/>
          <w:lang w:val="en-AU"/>
        </w:rPr>
        <w:t xml:space="preserve">disclose the nature and extent of the interest at the next general meeting of the </w:t>
      </w:r>
      <w:r w:rsidR="009F56A1" w:rsidRPr="00BA5F6A">
        <w:rPr>
          <w:rFonts w:cstheme="minorHAnsi"/>
          <w:sz w:val="20"/>
          <w:szCs w:val="20"/>
          <w:lang w:val="en-AU"/>
        </w:rPr>
        <w:t>A</w:t>
      </w:r>
      <w:r w:rsidRPr="00BA5F6A">
        <w:rPr>
          <w:rFonts w:cstheme="minorHAnsi"/>
          <w:sz w:val="20"/>
          <w:szCs w:val="20"/>
          <w:lang w:val="en-AU"/>
        </w:rPr>
        <w:t>ssociation</w:t>
      </w:r>
      <w:r w:rsidR="00FC4348" w:rsidRPr="00BA5F6A">
        <w:rPr>
          <w:rFonts w:cstheme="minorHAnsi"/>
          <w:sz w:val="20"/>
          <w:szCs w:val="20"/>
          <w:lang w:val="en-AU"/>
        </w:rPr>
        <w:t>.</w:t>
      </w:r>
    </w:p>
    <w:p w14:paraId="5F5646FA" w14:textId="1433B632"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T</w:t>
      </w:r>
      <w:r w:rsidR="00A02B13" w:rsidRPr="00BA5F6A">
        <w:rPr>
          <w:rFonts w:cstheme="minorHAnsi"/>
          <w:sz w:val="20"/>
          <w:szCs w:val="20"/>
          <w:lang w:val="en-AU"/>
        </w:rPr>
        <w:t>his rule does not apply in respect of a material personal interest</w:t>
      </w:r>
      <w:r w:rsidRPr="00BA5F6A">
        <w:rPr>
          <w:rFonts w:cstheme="minorHAnsi"/>
          <w:sz w:val="20"/>
          <w:szCs w:val="20"/>
          <w:lang w:val="en-AU"/>
        </w:rPr>
        <w:t>:</w:t>
      </w:r>
      <w:r w:rsidR="00A02B13" w:rsidRPr="00BA5F6A">
        <w:rPr>
          <w:rFonts w:cstheme="minorHAnsi"/>
          <w:sz w:val="20"/>
          <w:szCs w:val="20"/>
          <w:lang w:val="en-AU"/>
        </w:rPr>
        <w:t xml:space="preserve"> </w:t>
      </w:r>
    </w:p>
    <w:p w14:paraId="75FF7299" w14:textId="76BC9B81" w:rsidR="00CF473C" w:rsidRPr="00BA5F6A" w:rsidRDefault="00A02B13" w:rsidP="00074287">
      <w:pPr>
        <w:numPr>
          <w:ilvl w:val="1"/>
          <w:numId w:val="97"/>
        </w:numPr>
        <w:spacing w:after="120" w:line="312" w:lineRule="auto"/>
        <w:ind w:hanging="357"/>
        <w:jc w:val="both"/>
        <w:rPr>
          <w:rFonts w:cstheme="minorHAnsi"/>
          <w:sz w:val="20"/>
          <w:szCs w:val="20"/>
          <w:lang w:val="en-AU"/>
        </w:rPr>
      </w:pPr>
      <w:r w:rsidRPr="00BA5F6A">
        <w:rPr>
          <w:rFonts w:cstheme="minorHAnsi"/>
          <w:sz w:val="20"/>
          <w:szCs w:val="20"/>
          <w:lang w:val="en-AU"/>
        </w:rPr>
        <w:lastRenderedPageBreak/>
        <w:t>that exists only because the member</w:t>
      </w:r>
      <w:r w:rsidR="00BD379F" w:rsidRPr="00BA5F6A">
        <w:rPr>
          <w:rFonts w:cstheme="minorHAnsi"/>
          <w:sz w:val="20"/>
          <w:szCs w:val="20"/>
          <w:lang w:val="en-AU"/>
        </w:rPr>
        <w:t xml:space="preserve">: </w:t>
      </w:r>
      <w:r w:rsidR="00CF473C" w:rsidRPr="00BA5F6A">
        <w:rPr>
          <w:rFonts w:cstheme="minorHAnsi"/>
          <w:sz w:val="20"/>
          <w:szCs w:val="20"/>
          <w:lang w:val="en-AU"/>
        </w:rPr>
        <w:t xml:space="preserve"> </w:t>
      </w:r>
    </w:p>
    <w:p w14:paraId="227E6FD6" w14:textId="77777777"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is an employee of the Association; or</w:t>
      </w:r>
    </w:p>
    <w:p w14:paraId="083BC343" w14:textId="77777777"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is a member of a class of persons for whose benefit the Association is established; or</w:t>
      </w:r>
    </w:p>
    <w:p w14:paraId="7307FEE1" w14:textId="1489DEF9" w:rsidR="00CF473C" w:rsidRPr="00BA5F6A" w:rsidRDefault="00CF473C" w:rsidP="00074287">
      <w:pPr>
        <w:pStyle w:val="ListParagraph"/>
        <w:numPr>
          <w:ilvl w:val="2"/>
          <w:numId w:val="136"/>
        </w:numPr>
        <w:spacing w:after="120" w:line="312" w:lineRule="auto"/>
        <w:ind w:hanging="357"/>
        <w:contextualSpacing w:val="0"/>
        <w:jc w:val="both"/>
        <w:rPr>
          <w:rFonts w:cstheme="minorHAnsi"/>
          <w:sz w:val="20"/>
          <w:szCs w:val="20"/>
          <w:lang w:val="en-AU"/>
        </w:rPr>
      </w:pPr>
      <w:r w:rsidRPr="00BA5F6A">
        <w:rPr>
          <w:rFonts w:cstheme="minorHAnsi"/>
          <w:sz w:val="20"/>
          <w:szCs w:val="20"/>
          <w:lang w:val="en-AU"/>
        </w:rPr>
        <w:t>that the member has in common with all, or a substantial proportion of, the members of the Association.</w:t>
      </w:r>
    </w:p>
    <w:p w14:paraId="49A01FC8" w14:textId="16EAE72B"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A</w:t>
      </w:r>
      <w:r w:rsidR="00A02B13" w:rsidRPr="00BA5F6A">
        <w:rPr>
          <w:rFonts w:cstheme="minorHAnsi"/>
          <w:sz w:val="20"/>
          <w:szCs w:val="20"/>
          <w:lang w:val="en-AU"/>
        </w:rPr>
        <w:t xml:space="preserve"> member of the </w:t>
      </w:r>
      <w:r w:rsidRPr="00BA5F6A">
        <w:rPr>
          <w:rFonts w:cstheme="minorHAnsi"/>
          <w:sz w:val="20"/>
          <w:szCs w:val="20"/>
          <w:lang w:val="en-AU"/>
        </w:rPr>
        <w:t>C</w:t>
      </w:r>
      <w:r w:rsidR="00A02B13" w:rsidRPr="00BA5F6A">
        <w:rPr>
          <w:rFonts w:cstheme="minorHAnsi"/>
          <w:sz w:val="20"/>
          <w:szCs w:val="20"/>
          <w:lang w:val="en-AU"/>
        </w:rPr>
        <w:t xml:space="preserve">ommittee who has a material personal interest in a matter being considered at a meeting of the </w:t>
      </w:r>
      <w:r w:rsidRPr="00BA5F6A">
        <w:rPr>
          <w:rFonts w:cstheme="minorHAnsi"/>
          <w:sz w:val="20"/>
          <w:szCs w:val="20"/>
          <w:lang w:val="en-AU"/>
        </w:rPr>
        <w:t>C</w:t>
      </w:r>
      <w:r w:rsidR="00A02B13" w:rsidRPr="00BA5F6A">
        <w:rPr>
          <w:rFonts w:cstheme="minorHAnsi"/>
          <w:sz w:val="20"/>
          <w:szCs w:val="20"/>
          <w:lang w:val="en-AU"/>
        </w:rPr>
        <w:t xml:space="preserve">ommittee must not be present while the matter is being considered at the meeting or vote on the matter.  </w:t>
      </w:r>
    </w:p>
    <w:p w14:paraId="1EF01B31" w14:textId="528AF45B" w:rsidR="00A02B13" w:rsidRPr="00BA5F6A" w:rsidRDefault="00FC4348" w:rsidP="00074287">
      <w:pPr>
        <w:numPr>
          <w:ilvl w:val="0"/>
          <w:numId w:val="52"/>
        </w:numPr>
        <w:spacing w:after="120" w:line="312" w:lineRule="auto"/>
        <w:ind w:hanging="357"/>
        <w:jc w:val="both"/>
        <w:rPr>
          <w:rFonts w:cstheme="minorHAnsi"/>
          <w:sz w:val="20"/>
          <w:szCs w:val="20"/>
          <w:lang w:val="en-AU"/>
        </w:rPr>
      </w:pPr>
      <w:r w:rsidRPr="00BA5F6A">
        <w:rPr>
          <w:rFonts w:cstheme="minorHAnsi"/>
          <w:sz w:val="20"/>
          <w:szCs w:val="20"/>
          <w:lang w:val="en-AU"/>
        </w:rPr>
        <w:t>T</w:t>
      </w:r>
      <w:r w:rsidR="00A02B13" w:rsidRPr="00BA5F6A">
        <w:rPr>
          <w:rFonts w:cstheme="minorHAnsi"/>
          <w:sz w:val="20"/>
          <w:szCs w:val="20"/>
          <w:lang w:val="en-AU"/>
        </w:rPr>
        <w:t xml:space="preserve">he </w:t>
      </w:r>
      <w:r w:rsidRPr="00BA5F6A">
        <w:rPr>
          <w:rFonts w:cstheme="minorHAnsi"/>
          <w:sz w:val="20"/>
          <w:szCs w:val="20"/>
          <w:lang w:val="en-AU"/>
        </w:rPr>
        <w:t>A</w:t>
      </w:r>
      <w:r w:rsidR="00A02B13" w:rsidRPr="00BA5F6A">
        <w:rPr>
          <w:rFonts w:cstheme="minorHAnsi"/>
          <w:sz w:val="20"/>
          <w:szCs w:val="20"/>
          <w:lang w:val="en-AU"/>
        </w:rPr>
        <w:t xml:space="preserve">ssociation must record every disclosure made by a </w:t>
      </w:r>
      <w:r w:rsidR="000C2206" w:rsidRPr="00BA5F6A">
        <w:rPr>
          <w:rFonts w:cstheme="minorHAnsi"/>
          <w:sz w:val="20"/>
          <w:szCs w:val="20"/>
          <w:lang w:val="en-AU"/>
        </w:rPr>
        <w:t>c</w:t>
      </w:r>
      <w:r w:rsidR="00A02B13" w:rsidRPr="00BA5F6A">
        <w:rPr>
          <w:rFonts w:cstheme="minorHAnsi"/>
          <w:sz w:val="20"/>
          <w:szCs w:val="20"/>
          <w:lang w:val="en-AU"/>
        </w:rPr>
        <w:t xml:space="preserve">ommittee member of a material personal interest in the minutes of the </w:t>
      </w:r>
      <w:r w:rsidR="000C2206" w:rsidRPr="00BA5F6A">
        <w:rPr>
          <w:rFonts w:cstheme="minorHAnsi"/>
          <w:sz w:val="20"/>
          <w:szCs w:val="20"/>
          <w:lang w:val="en-AU"/>
        </w:rPr>
        <w:t>c</w:t>
      </w:r>
      <w:r w:rsidR="00A02B13" w:rsidRPr="00BA5F6A">
        <w:rPr>
          <w:rFonts w:cstheme="minorHAnsi"/>
          <w:sz w:val="20"/>
          <w:szCs w:val="20"/>
          <w:lang w:val="en-AU"/>
        </w:rPr>
        <w:t>ommittee meeting at which the disclosure is made.</w:t>
      </w:r>
    </w:p>
    <w:p w14:paraId="62F56C3F" w14:textId="6AC62EB9"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7" w:name="_Toc208397845"/>
      <w:r w:rsidRPr="00BA5F6A">
        <w:rPr>
          <w:rFonts w:cstheme="majorHAnsi"/>
          <w:b/>
          <w:color w:val="auto"/>
          <w:sz w:val="24"/>
          <w:szCs w:val="24"/>
          <w:lang w:val="en-AU"/>
        </w:rPr>
        <w:t xml:space="preserve">Use of </w:t>
      </w:r>
      <w:r w:rsidR="005D210B" w:rsidRPr="00BA5F6A">
        <w:rPr>
          <w:rFonts w:cstheme="majorHAnsi"/>
          <w:b/>
          <w:color w:val="auto"/>
          <w:sz w:val="24"/>
          <w:szCs w:val="24"/>
          <w:lang w:val="en-AU"/>
        </w:rPr>
        <w:t>T</w:t>
      </w:r>
      <w:r w:rsidRPr="00BA5F6A">
        <w:rPr>
          <w:rFonts w:cstheme="majorHAnsi"/>
          <w:b/>
          <w:color w:val="auto"/>
          <w:sz w:val="24"/>
          <w:szCs w:val="24"/>
          <w:lang w:val="en-AU"/>
        </w:rPr>
        <w:t xml:space="preserve">echnology to be </w:t>
      </w:r>
      <w:r w:rsidR="005D210B" w:rsidRPr="00BA5F6A">
        <w:rPr>
          <w:rFonts w:cstheme="majorHAnsi"/>
          <w:b/>
          <w:color w:val="auto"/>
          <w:sz w:val="24"/>
          <w:szCs w:val="24"/>
          <w:lang w:val="en-AU"/>
        </w:rPr>
        <w:t>P</w:t>
      </w:r>
      <w:r w:rsidRPr="00BA5F6A">
        <w:rPr>
          <w:rFonts w:cstheme="majorHAnsi"/>
          <w:b/>
          <w:color w:val="auto"/>
          <w:sz w:val="24"/>
          <w:szCs w:val="24"/>
          <w:lang w:val="en-AU"/>
        </w:rPr>
        <w:t xml:space="preserve">resent at </w:t>
      </w:r>
      <w:r w:rsidR="005D210B" w:rsidRPr="00BA5F6A">
        <w:rPr>
          <w:rFonts w:cstheme="majorHAnsi"/>
          <w:b/>
          <w:color w:val="auto"/>
          <w:sz w:val="24"/>
          <w:szCs w:val="24"/>
          <w:lang w:val="en-AU"/>
        </w:rPr>
        <w:t>C</w:t>
      </w:r>
      <w:r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Pr="00BA5F6A">
        <w:rPr>
          <w:rFonts w:cstheme="majorHAnsi"/>
          <w:b/>
          <w:color w:val="auto"/>
          <w:sz w:val="24"/>
          <w:szCs w:val="24"/>
          <w:lang w:val="en-AU"/>
        </w:rPr>
        <w:t>eetings</w:t>
      </w:r>
      <w:bookmarkEnd w:id="107"/>
    </w:p>
    <w:p w14:paraId="236FED7F" w14:textId="70D708DD" w:rsidR="00A02B13" w:rsidRPr="00BA5F6A" w:rsidRDefault="00A02B13" w:rsidP="00074287">
      <w:pPr>
        <w:numPr>
          <w:ilvl w:val="0"/>
          <w:numId w:val="18"/>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The presence of a </w:t>
      </w:r>
      <w:r w:rsidR="000C2206" w:rsidRPr="00BA5F6A">
        <w:rPr>
          <w:rFonts w:cstheme="minorHAnsi"/>
          <w:sz w:val="20"/>
          <w:szCs w:val="20"/>
          <w:lang w:val="en-AU"/>
        </w:rPr>
        <w:t>c</w:t>
      </w:r>
      <w:r w:rsidRPr="00BA5F6A">
        <w:rPr>
          <w:rFonts w:cstheme="minorHAnsi"/>
          <w:sz w:val="20"/>
          <w:szCs w:val="20"/>
          <w:lang w:val="en-AU"/>
        </w:rPr>
        <w:t xml:space="preserve">ommittee member at a committee meeting need not be by attendance in person but may be by that </w:t>
      </w:r>
      <w:r w:rsidR="000C2206" w:rsidRPr="00BA5F6A">
        <w:rPr>
          <w:rFonts w:cstheme="minorHAnsi"/>
          <w:sz w:val="20"/>
          <w:szCs w:val="20"/>
          <w:lang w:val="en-AU"/>
        </w:rPr>
        <w:t>c</w:t>
      </w:r>
      <w:r w:rsidRPr="00BA5F6A">
        <w:rPr>
          <w:rFonts w:cstheme="minorHAnsi"/>
          <w:sz w:val="20"/>
          <w:szCs w:val="20"/>
          <w:lang w:val="en-AU"/>
        </w:rPr>
        <w:t xml:space="preserve">ommittee member and each other </w:t>
      </w:r>
      <w:r w:rsidR="000C2206" w:rsidRPr="00BA5F6A">
        <w:rPr>
          <w:rFonts w:cstheme="minorHAnsi"/>
          <w:sz w:val="20"/>
          <w:szCs w:val="20"/>
          <w:lang w:val="en-AU"/>
        </w:rPr>
        <w:t>c</w:t>
      </w:r>
      <w:r w:rsidRPr="00BA5F6A">
        <w:rPr>
          <w:rFonts w:cstheme="minorHAnsi"/>
          <w:sz w:val="20"/>
          <w:szCs w:val="20"/>
          <w:lang w:val="en-AU"/>
        </w:rPr>
        <w:t>ommittee member at the meeting being simultaneously in contact by telephone or other means of instantaneous communication.</w:t>
      </w:r>
    </w:p>
    <w:p w14:paraId="754145F1" w14:textId="047BF8EE" w:rsidR="00A02B13" w:rsidRPr="00BA5F6A" w:rsidRDefault="00A02B13" w:rsidP="00074287">
      <w:pPr>
        <w:numPr>
          <w:ilvl w:val="0"/>
          <w:numId w:val="18"/>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 member who participates in a </w:t>
      </w:r>
      <w:r w:rsidR="000C2206" w:rsidRPr="00BA5F6A">
        <w:rPr>
          <w:rFonts w:cstheme="minorHAnsi"/>
          <w:sz w:val="20"/>
          <w:szCs w:val="20"/>
          <w:lang w:val="en-AU"/>
        </w:rPr>
        <w:t>c</w:t>
      </w:r>
      <w:r w:rsidRPr="00BA5F6A">
        <w:rPr>
          <w:rFonts w:cstheme="minorHAnsi"/>
          <w:sz w:val="20"/>
          <w:szCs w:val="20"/>
          <w:lang w:val="en-AU"/>
        </w:rPr>
        <w:t xml:space="preserve">ommittee meeting as allowed under </w:t>
      </w:r>
      <w:r w:rsidRPr="00BA5F6A">
        <w:rPr>
          <w:rFonts w:cstheme="minorHAnsi"/>
          <w:b/>
          <w:sz w:val="20"/>
          <w:szCs w:val="20"/>
          <w:lang w:val="en-AU"/>
        </w:rPr>
        <w:t>sub</w:t>
      </w:r>
      <w:r w:rsidR="00F036AC" w:rsidRPr="00BA5F6A">
        <w:rPr>
          <w:rFonts w:cstheme="minorHAnsi"/>
          <w:b/>
          <w:sz w:val="20"/>
          <w:szCs w:val="20"/>
          <w:lang w:val="en-AU"/>
        </w:rPr>
        <w:t>-</w:t>
      </w:r>
      <w:r w:rsidRPr="00BA5F6A">
        <w:rPr>
          <w:rFonts w:cstheme="minorHAnsi"/>
          <w:b/>
          <w:sz w:val="20"/>
          <w:szCs w:val="20"/>
          <w:lang w:val="en-AU"/>
        </w:rPr>
        <w:t>rule (1)</w:t>
      </w:r>
      <w:r w:rsidRPr="00BA5F6A">
        <w:rPr>
          <w:rFonts w:cstheme="minorHAnsi"/>
          <w:sz w:val="20"/>
          <w:szCs w:val="20"/>
          <w:lang w:val="en-AU"/>
        </w:rPr>
        <w:t xml:space="preserve"> is taken to be present at the meeting and, if the member votes at the meeting, the member is taken to have voted in person.</w:t>
      </w:r>
    </w:p>
    <w:p w14:paraId="42CEDDF8" w14:textId="0FB98825" w:rsidR="00A02B13" w:rsidRPr="00BA5F6A" w:rsidRDefault="00F036AC" w:rsidP="005A24FE">
      <w:pPr>
        <w:pStyle w:val="Heading2"/>
        <w:numPr>
          <w:ilvl w:val="0"/>
          <w:numId w:val="1"/>
        </w:numPr>
        <w:spacing w:before="240" w:after="120" w:line="276" w:lineRule="auto"/>
        <w:jc w:val="both"/>
        <w:rPr>
          <w:rFonts w:cstheme="majorHAnsi"/>
          <w:b/>
          <w:color w:val="auto"/>
          <w:sz w:val="24"/>
          <w:szCs w:val="24"/>
          <w:lang w:val="en-AU"/>
        </w:rPr>
      </w:pPr>
      <w:bookmarkStart w:id="108" w:name="_Toc208397846"/>
      <w:r w:rsidRPr="00BA5F6A">
        <w:rPr>
          <w:rFonts w:cstheme="majorHAnsi"/>
          <w:b/>
          <w:color w:val="auto"/>
          <w:sz w:val="24"/>
          <w:szCs w:val="24"/>
          <w:lang w:val="en-AU"/>
        </w:rPr>
        <w:t>Quorum for</w:t>
      </w:r>
      <w:r w:rsidR="00A02B13" w:rsidRPr="00BA5F6A">
        <w:rPr>
          <w:rFonts w:cstheme="majorHAnsi"/>
          <w:b/>
          <w:color w:val="auto"/>
          <w:sz w:val="24"/>
          <w:szCs w:val="24"/>
          <w:lang w:val="en-AU"/>
        </w:rPr>
        <w:t xml:space="preserve"> </w:t>
      </w:r>
      <w:r w:rsidR="005D210B" w:rsidRPr="00BA5F6A">
        <w:rPr>
          <w:rFonts w:cstheme="majorHAnsi"/>
          <w:b/>
          <w:color w:val="auto"/>
          <w:sz w:val="24"/>
          <w:szCs w:val="24"/>
          <w:lang w:val="en-AU"/>
        </w:rPr>
        <w:t>C</w:t>
      </w:r>
      <w:r w:rsidR="00A02B13" w:rsidRPr="00BA5F6A">
        <w:rPr>
          <w:rFonts w:cstheme="majorHAnsi"/>
          <w:b/>
          <w:color w:val="auto"/>
          <w:sz w:val="24"/>
          <w:szCs w:val="24"/>
          <w:lang w:val="en-AU"/>
        </w:rPr>
        <w:t xml:space="preserve">ommittee </w:t>
      </w:r>
      <w:r w:rsidR="005D210B" w:rsidRPr="00BA5F6A">
        <w:rPr>
          <w:rFonts w:cstheme="majorHAnsi"/>
          <w:b/>
          <w:color w:val="auto"/>
          <w:sz w:val="24"/>
          <w:szCs w:val="24"/>
          <w:lang w:val="en-AU"/>
        </w:rPr>
        <w:t>M</w:t>
      </w:r>
      <w:r w:rsidR="00A02B13" w:rsidRPr="00BA5F6A">
        <w:rPr>
          <w:rFonts w:cstheme="majorHAnsi"/>
          <w:b/>
          <w:color w:val="auto"/>
          <w:sz w:val="24"/>
          <w:szCs w:val="24"/>
          <w:lang w:val="en-AU"/>
        </w:rPr>
        <w:t>eetings</w:t>
      </w:r>
      <w:bookmarkEnd w:id="108"/>
    </w:p>
    <w:p w14:paraId="5800B239" w14:textId="4D6121BC"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At meetings of the Committee the number of </w:t>
      </w:r>
      <w:r w:rsidR="000C2206" w:rsidRPr="00BA5F6A">
        <w:rPr>
          <w:rFonts w:cstheme="minorHAnsi"/>
          <w:sz w:val="20"/>
          <w:szCs w:val="20"/>
          <w:lang w:val="en-AU"/>
        </w:rPr>
        <w:t>c</w:t>
      </w:r>
      <w:r w:rsidR="00763DD2" w:rsidRPr="00BA5F6A">
        <w:rPr>
          <w:rFonts w:cstheme="minorHAnsi"/>
          <w:sz w:val="20"/>
          <w:szCs w:val="20"/>
          <w:lang w:val="en-AU"/>
        </w:rPr>
        <w:t xml:space="preserve">ommittee members </w:t>
      </w:r>
      <w:r w:rsidRPr="00BA5F6A">
        <w:rPr>
          <w:rFonts w:cstheme="minorHAnsi"/>
          <w:sz w:val="20"/>
          <w:szCs w:val="20"/>
          <w:lang w:val="en-AU"/>
        </w:rPr>
        <w:t xml:space="preserve">whose presence or participation is required to constitute a quorum is the majority </w:t>
      </w:r>
      <w:r w:rsidR="00E95DC7" w:rsidRPr="00BA5F6A">
        <w:rPr>
          <w:rFonts w:cstheme="minorHAnsi"/>
          <w:sz w:val="20"/>
          <w:szCs w:val="20"/>
          <w:lang w:val="en-AU"/>
        </w:rPr>
        <w:t xml:space="preserve">which is defined as 50% of the </w:t>
      </w:r>
      <w:r w:rsidR="00763DD2" w:rsidRPr="00BA5F6A">
        <w:rPr>
          <w:rFonts w:cstheme="minorHAnsi"/>
          <w:sz w:val="20"/>
          <w:szCs w:val="20"/>
          <w:lang w:val="en-AU"/>
        </w:rPr>
        <w:t xml:space="preserve">Committee </w:t>
      </w:r>
      <w:r w:rsidR="00E95DC7" w:rsidRPr="00BA5F6A">
        <w:rPr>
          <w:rFonts w:cstheme="minorHAnsi"/>
          <w:sz w:val="20"/>
          <w:szCs w:val="20"/>
          <w:lang w:val="en-AU"/>
        </w:rPr>
        <w:t>plus 1</w:t>
      </w:r>
      <w:r w:rsidRPr="00BA5F6A">
        <w:rPr>
          <w:rFonts w:cstheme="minorHAnsi"/>
          <w:sz w:val="20"/>
          <w:szCs w:val="20"/>
          <w:lang w:val="en-AU"/>
        </w:rPr>
        <w:t>.</w:t>
      </w:r>
    </w:p>
    <w:p w14:paraId="2FFDCDCD" w14:textId="417636FB"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Subject to </w:t>
      </w:r>
      <w:r w:rsidR="00DB7D85" w:rsidRPr="00BA5F6A">
        <w:rPr>
          <w:rFonts w:cstheme="minorHAnsi"/>
          <w:b/>
          <w:sz w:val="20"/>
          <w:szCs w:val="20"/>
          <w:lang w:val="en-AU"/>
        </w:rPr>
        <w:t>R</w:t>
      </w:r>
      <w:r w:rsidRPr="00BA5F6A">
        <w:rPr>
          <w:rFonts w:cstheme="minorHAnsi"/>
          <w:b/>
          <w:sz w:val="20"/>
          <w:szCs w:val="20"/>
          <w:lang w:val="en-AU"/>
        </w:rPr>
        <w:t xml:space="preserve">ule </w:t>
      </w:r>
      <w:r w:rsidR="00EB5641" w:rsidRPr="00BA5F6A">
        <w:rPr>
          <w:rFonts w:cstheme="minorHAnsi"/>
          <w:b/>
          <w:sz w:val="20"/>
          <w:szCs w:val="20"/>
          <w:lang w:val="en-AU"/>
        </w:rPr>
        <w:t>31</w:t>
      </w:r>
      <w:r w:rsidRPr="00BA5F6A">
        <w:rPr>
          <w:rFonts w:cstheme="minorHAnsi"/>
          <w:b/>
          <w:sz w:val="20"/>
          <w:szCs w:val="20"/>
          <w:lang w:val="en-AU"/>
        </w:rPr>
        <w:t>(4),</w:t>
      </w:r>
      <w:r w:rsidRPr="00BA5F6A">
        <w:rPr>
          <w:rFonts w:cstheme="minorHAnsi"/>
          <w:sz w:val="20"/>
          <w:szCs w:val="20"/>
          <w:lang w:val="en-AU"/>
        </w:rPr>
        <w:t xml:space="preserve"> no business is to be conducted at a committee meeting unless a quorum is present.</w:t>
      </w:r>
    </w:p>
    <w:p w14:paraId="5A206AE2" w14:textId="7EFBB696" w:rsidR="00A02B13" w:rsidRPr="00BA5F6A" w:rsidRDefault="00A02B13" w:rsidP="00074287">
      <w:pPr>
        <w:numPr>
          <w:ilvl w:val="0"/>
          <w:numId w:val="19"/>
        </w:numPr>
        <w:spacing w:after="120" w:line="312" w:lineRule="auto"/>
        <w:ind w:left="924" w:hanging="357"/>
        <w:jc w:val="both"/>
        <w:rPr>
          <w:rFonts w:cstheme="minorHAnsi"/>
          <w:sz w:val="20"/>
          <w:szCs w:val="20"/>
          <w:lang w:val="en-AU"/>
        </w:rPr>
      </w:pPr>
      <w:r w:rsidRPr="00BA5F6A">
        <w:rPr>
          <w:rFonts w:cstheme="minorHAnsi"/>
          <w:sz w:val="20"/>
          <w:szCs w:val="20"/>
          <w:lang w:val="en-AU"/>
        </w:rPr>
        <w:t>If a quorum is not reach</w:t>
      </w:r>
      <w:r w:rsidR="00CA62DD" w:rsidRPr="00BA5F6A">
        <w:rPr>
          <w:rFonts w:cstheme="minorHAnsi"/>
          <w:sz w:val="20"/>
          <w:szCs w:val="20"/>
          <w:lang w:val="en-AU"/>
        </w:rPr>
        <w:t>ed</w:t>
      </w:r>
      <w:r w:rsidRPr="00BA5F6A">
        <w:rPr>
          <w:rFonts w:cstheme="minorHAnsi"/>
          <w:sz w:val="20"/>
          <w:szCs w:val="20"/>
          <w:lang w:val="en-AU"/>
        </w:rPr>
        <w:t xml:space="preserve">, the meeting may still proceed inquorate for discussions purposes only. However, no decisions may be finalised, ratified or business concluded.  Minutes must be kept and distributed as usual. </w:t>
      </w:r>
    </w:p>
    <w:p w14:paraId="26EA1CC4" w14:textId="6C333E59"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9" w:name="_Toc208397847"/>
      <w:r w:rsidRPr="00BA5F6A">
        <w:rPr>
          <w:rFonts w:cstheme="majorHAnsi"/>
          <w:b/>
          <w:color w:val="auto"/>
          <w:sz w:val="24"/>
          <w:szCs w:val="24"/>
          <w:lang w:val="en-AU"/>
        </w:rPr>
        <w:t xml:space="preserve">Voting at </w:t>
      </w:r>
      <w:r w:rsidR="005D210B" w:rsidRPr="00BA5F6A">
        <w:rPr>
          <w:rFonts w:cstheme="majorHAnsi"/>
          <w:b/>
          <w:color w:val="auto"/>
          <w:sz w:val="24"/>
          <w:szCs w:val="24"/>
          <w:lang w:val="en-AU"/>
        </w:rPr>
        <w:t>Committee Meetings</w:t>
      </w:r>
      <w:bookmarkEnd w:id="109"/>
    </w:p>
    <w:p w14:paraId="7AC7967E" w14:textId="2A647018"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Each </w:t>
      </w:r>
      <w:r w:rsidR="000C2206" w:rsidRPr="00BA5F6A">
        <w:rPr>
          <w:rFonts w:cstheme="minorHAnsi"/>
          <w:sz w:val="20"/>
          <w:szCs w:val="20"/>
          <w:lang w:val="en-AU"/>
        </w:rPr>
        <w:t>c</w:t>
      </w:r>
      <w:r w:rsidRPr="00BA5F6A">
        <w:rPr>
          <w:rFonts w:cstheme="minorHAnsi"/>
          <w:sz w:val="20"/>
          <w:szCs w:val="20"/>
          <w:lang w:val="en-AU"/>
        </w:rPr>
        <w:t>ommittee member present at a</w:t>
      </w:r>
      <w:r w:rsidR="00E85640" w:rsidRPr="00BA5F6A">
        <w:rPr>
          <w:rFonts w:cstheme="minorHAnsi"/>
          <w:sz w:val="20"/>
          <w:szCs w:val="20"/>
          <w:lang w:val="en-AU"/>
        </w:rPr>
        <w:t xml:space="preserve"> </w:t>
      </w:r>
      <w:r w:rsidR="000C2206" w:rsidRPr="00BA5F6A">
        <w:rPr>
          <w:rFonts w:cstheme="minorHAnsi"/>
          <w:sz w:val="20"/>
          <w:szCs w:val="20"/>
          <w:lang w:val="en-AU"/>
        </w:rPr>
        <w:t>c</w:t>
      </w:r>
      <w:r w:rsidRPr="00BA5F6A">
        <w:rPr>
          <w:rFonts w:cstheme="minorHAnsi"/>
          <w:sz w:val="20"/>
          <w:szCs w:val="20"/>
          <w:lang w:val="en-AU"/>
        </w:rPr>
        <w:t>ommittee meeting has one vote on any question arising at the meeting.</w:t>
      </w:r>
    </w:p>
    <w:p w14:paraId="5A3E3B66" w14:textId="5F8845A6"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A motion is carried if a majority of the </w:t>
      </w:r>
      <w:r w:rsidR="000C2206" w:rsidRPr="00BA5F6A">
        <w:rPr>
          <w:rFonts w:cstheme="minorHAnsi"/>
          <w:sz w:val="20"/>
          <w:szCs w:val="20"/>
          <w:lang w:val="en-AU"/>
        </w:rPr>
        <w:t>c</w:t>
      </w:r>
      <w:r w:rsidRPr="00BA5F6A">
        <w:rPr>
          <w:rFonts w:cstheme="minorHAnsi"/>
          <w:sz w:val="20"/>
          <w:szCs w:val="20"/>
          <w:lang w:val="en-AU"/>
        </w:rPr>
        <w:t xml:space="preserve">ommittee members present at the </w:t>
      </w:r>
      <w:r w:rsidR="000C2206" w:rsidRPr="00BA5F6A">
        <w:rPr>
          <w:rFonts w:cstheme="minorHAnsi"/>
          <w:sz w:val="20"/>
          <w:szCs w:val="20"/>
          <w:lang w:val="en-AU"/>
        </w:rPr>
        <w:t>c</w:t>
      </w:r>
      <w:r w:rsidRPr="00BA5F6A">
        <w:rPr>
          <w:rFonts w:cstheme="minorHAnsi"/>
          <w:sz w:val="20"/>
          <w:szCs w:val="20"/>
          <w:lang w:val="en-AU"/>
        </w:rPr>
        <w:t xml:space="preserve">ommittee meeting vote in favour of the motion. </w:t>
      </w:r>
    </w:p>
    <w:p w14:paraId="7406E28A" w14:textId="715F05F8" w:rsidR="00A02B13" w:rsidRPr="00BA5F6A" w:rsidRDefault="00A02B13" w:rsidP="00074287">
      <w:pPr>
        <w:numPr>
          <w:ilvl w:val="0"/>
          <w:numId w:val="20"/>
        </w:numPr>
        <w:spacing w:after="120" w:line="312" w:lineRule="auto"/>
        <w:ind w:left="924" w:hanging="357"/>
        <w:jc w:val="both"/>
        <w:rPr>
          <w:rFonts w:cstheme="minorHAnsi"/>
          <w:sz w:val="20"/>
          <w:szCs w:val="20"/>
          <w:lang w:val="en-AU"/>
        </w:rPr>
      </w:pPr>
      <w:r w:rsidRPr="00BA5F6A">
        <w:rPr>
          <w:rFonts w:cstheme="minorHAnsi"/>
          <w:sz w:val="20"/>
          <w:szCs w:val="20"/>
          <w:lang w:val="en-AU"/>
        </w:rPr>
        <w:t xml:space="preserve">If the votes are divided equally on a question, the </w:t>
      </w:r>
      <w:r w:rsidR="00766C62" w:rsidRPr="00BA5F6A">
        <w:rPr>
          <w:rFonts w:cstheme="minorHAnsi"/>
          <w:sz w:val="20"/>
          <w:szCs w:val="20"/>
          <w:lang w:val="en-AU"/>
        </w:rPr>
        <w:t>Chairperson</w:t>
      </w:r>
      <w:r w:rsidRPr="00BA5F6A">
        <w:rPr>
          <w:rFonts w:cstheme="minorHAnsi"/>
          <w:sz w:val="20"/>
          <w:szCs w:val="20"/>
          <w:lang w:val="en-AU"/>
        </w:rPr>
        <w:t xml:space="preserve"> of the meeting </w:t>
      </w:r>
      <w:r w:rsidR="00EB5641" w:rsidRPr="00BA5F6A">
        <w:rPr>
          <w:rFonts w:cstheme="minorHAnsi"/>
          <w:sz w:val="20"/>
          <w:szCs w:val="20"/>
          <w:lang w:val="en-AU"/>
        </w:rPr>
        <w:t xml:space="preserve">shall not have </w:t>
      </w:r>
      <w:r w:rsidRPr="00BA5F6A">
        <w:rPr>
          <w:rFonts w:cstheme="minorHAnsi"/>
          <w:sz w:val="20"/>
          <w:szCs w:val="20"/>
          <w:lang w:val="en-AU"/>
        </w:rPr>
        <w:t>a second or casting vote</w:t>
      </w:r>
      <w:r w:rsidR="00EB5641" w:rsidRPr="00BA5F6A">
        <w:rPr>
          <w:rFonts w:cstheme="minorHAnsi"/>
          <w:sz w:val="20"/>
          <w:szCs w:val="20"/>
          <w:lang w:val="en-AU"/>
        </w:rPr>
        <w:t xml:space="preserve"> and the motion will be lost.</w:t>
      </w:r>
    </w:p>
    <w:p w14:paraId="0EF347D2" w14:textId="37B108AF"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0" w:name="_Toc208397848"/>
      <w:r w:rsidRPr="00BA5F6A">
        <w:rPr>
          <w:rFonts w:cstheme="majorHAnsi"/>
          <w:b/>
          <w:color w:val="auto"/>
          <w:sz w:val="24"/>
          <w:szCs w:val="24"/>
          <w:lang w:val="en-AU"/>
        </w:rPr>
        <w:t xml:space="preserve">Minutes of </w:t>
      </w:r>
      <w:r w:rsidR="005D210B" w:rsidRPr="00BA5F6A">
        <w:rPr>
          <w:rFonts w:cstheme="majorHAnsi"/>
          <w:b/>
          <w:color w:val="auto"/>
          <w:sz w:val="24"/>
          <w:szCs w:val="24"/>
          <w:lang w:val="en-AU"/>
        </w:rPr>
        <w:t>Committee Meetings</w:t>
      </w:r>
      <w:bookmarkEnd w:id="110"/>
    </w:p>
    <w:p w14:paraId="7EFFE15E" w14:textId="671C5249"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DB7D85" w:rsidRPr="00BA5F6A">
        <w:rPr>
          <w:rFonts w:cstheme="minorHAnsi"/>
          <w:sz w:val="20"/>
          <w:szCs w:val="20"/>
          <w:lang w:val="en-AU"/>
        </w:rPr>
        <w:t>C</w:t>
      </w:r>
      <w:r w:rsidRPr="00BA5F6A">
        <w:rPr>
          <w:rFonts w:cstheme="minorHAnsi"/>
          <w:sz w:val="20"/>
          <w:szCs w:val="20"/>
          <w:lang w:val="en-AU"/>
        </w:rPr>
        <w:t xml:space="preserve">ommittee must ensure that minutes are taken and kept of each </w:t>
      </w:r>
      <w:r w:rsidR="000C2206" w:rsidRPr="00BA5F6A">
        <w:rPr>
          <w:rFonts w:cstheme="minorHAnsi"/>
          <w:sz w:val="20"/>
          <w:szCs w:val="20"/>
          <w:lang w:val="en-AU"/>
        </w:rPr>
        <w:t>c</w:t>
      </w:r>
      <w:r w:rsidRPr="00BA5F6A">
        <w:rPr>
          <w:rFonts w:cstheme="minorHAnsi"/>
          <w:sz w:val="20"/>
          <w:szCs w:val="20"/>
          <w:lang w:val="en-AU"/>
        </w:rPr>
        <w:t>ommittee meeting.</w:t>
      </w:r>
    </w:p>
    <w:p w14:paraId="79F1C194" w14:textId="1D6EB9DA"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The minutes must record the following</w:t>
      </w:r>
      <w:r w:rsidR="004228E2" w:rsidRPr="00BA5F6A">
        <w:rPr>
          <w:rFonts w:cstheme="minorHAnsi"/>
          <w:sz w:val="20"/>
          <w:szCs w:val="20"/>
          <w:lang w:val="en-AU"/>
        </w:rPr>
        <w:t>:</w:t>
      </w:r>
    </w:p>
    <w:p w14:paraId="4A9C39CF" w14:textId="448DAD29"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lastRenderedPageBreak/>
        <w:t xml:space="preserve">the names of the </w:t>
      </w:r>
      <w:r w:rsidR="000C2206" w:rsidRPr="00BA5F6A">
        <w:rPr>
          <w:rFonts w:cstheme="minorHAnsi"/>
          <w:sz w:val="20"/>
          <w:szCs w:val="20"/>
          <w:lang w:val="en-AU"/>
        </w:rPr>
        <w:t>c</w:t>
      </w:r>
      <w:r w:rsidRPr="00BA5F6A">
        <w:rPr>
          <w:rFonts w:cstheme="minorHAnsi"/>
          <w:sz w:val="20"/>
          <w:szCs w:val="20"/>
          <w:lang w:val="en-AU"/>
        </w:rPr>
        <w:t xml:space="preserve">ommittee members present at the </w:t>
      </w:r>
      <w:proofErr w:type="gramStart"/>
      <w:r w:rsidRPr="00BA5F6A">
        <w:rPr>
          <w:rFonts w:cstheme="minorHAnsi"/>
          <w:sz w:val="20"/>
          <w:szCs w:val="20"/>
          <w:lang w:val="en-AU"/>
        </w:rPr>
        <w:t>meeting;</w:t>
      </w:r>
      <w:proofErr w:type="gramEnd"/>
    </w:p>
    <w:p w14:paraId="66629B87" w14:textId="4FDA1265"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the name of any person att</w:t>
      </w:r>
      <w:r w:rsidR="00F036AC" w:rsidRPr="00BA5F6A">
        <w:rPr>
          <w:rFonts w:cstheme="minorHAnsi"/>
          <w:sz w:val="20"/>
          <w:szCs w:val="20"/>
          <w:lang w:val="en-AU"/>
        </w:rPr>
        <w:t xml:space="preserve">ending the meeting under </w:t>
      </w:r>
      <w:r w:rsidR="005D210B" w:rsidRPr="00BA5F6A">
        <w:rPr>
          <w:rFonts w:cstheme="minorHAnsi"/>
          <w:b/>
          <w:sz w:val="20"/>
          <w:szCs w:val="20"/>
          <w:lang w:val="en-AU"/>
        </w:rPr>
        <w:t>R</w:t>
      </w:r>
      <w:r w:rsidR="00F036AC" w:rsidRPr="00BA5F6A">
        <w:rPr>
          <w:rFonts w:cstheme="minorHAnsi"/>
          <w:b/>
          <w:sz w:val="20"/>
          <w:szCs w:val="20"/>
          <w:lang w:val="en-AU"/>
        </w:rPr>
        <w:t xml:space="preserve">ule </w:t>
      </w:r>
      <w:proofErr w:type="gramStart"/>
      <w:r w:rsidR="00EB5641" w:rsidRPr="00BA5F6A">
        <w:rPr>
          <w:rFonts w:cstheme="minorHAnsi"/>
          <w:b/>
          <w:sz w:val="20"/>
          <w:szCs w:val="20"/>
          <w:lang w:val="en-AU"/>
        </w:rPr>
        <w:t>36</w:t>
      </w:r>
      <w:r w:rsidRPr="00BA5F6A">
        <w:rPr>
          <w:rFonts w:cstheme="minorHAnsi"/>
          <w:b/>
          <w:sz w:val="20"/>
          <w:szCs w:val="20"/>
          <w:lang w:val="en-AU"/>
        </w:rPr>
        <w:t>(5)</w:t>
      </w:r>
      <w:r w:rsidRPr="00BA5F6A">
        <w:rPr>
          <w:rFonts w:cstheme="minorHAnsi"/>
          <w:sz w:val="20"/>
          <w:szCs w:val="20"/>
          <w:lang w:val="en-AU"/>
        </w:rPr>
        <w:t>;</w:t>
      </w:r>
      <w:proofErr w:type="gramEnd"/>
    </w:p>
    <w:p w14:paraId="6FF5885F" w14:textId="77777777"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business considered at the </w:t>
      </w:r>
      <w:proofErr w:type="gramStart"/>
      <w:r w:rsidRPr="00BA5F6A">
        <w:rPr>
          <w:rFonts w:cstheme="minorHAnsi"/>
          <w:sz w:val="20"/>
          <w:szCs w:val="20"/>
          <w:lang w:val="en-AU"/>
        </w:rPr>
        <w:t>meeting;</w:t>
      </w:r>
      <w:proofErr w:type="gramEnd"/>
    </w:p>
    <w:p w14:paraId="397D87CB" w14:textId="1AAF216A" w:rsidR="00A02B13" w:rsidRPr="00BA5F6A" w:rsidRDefault="00A02B13"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 xml:space="preserve">any motion on which a vote is taken at the meeting and the result of the </w:t>
      </w:r>
      <w:proofErr w:type="gramStart"/>
      <w:r w:rsidRPr="00BA5F6A">
        <w:rPr>
          <w:rFonts w:cstheme="minorHAnsi"/>
          <w:sz w:val="20"/>
          <w:szCs w:val="20"/>
          <w:lang w:val="en-AU"/>
        </w:rPr>
        <w:t>vote</w:t>
      </w:r>
      <w:r w:rsidR="00A87597" w:rsidRPr="00BA5F6A">
        <w:rPr>
          <w:rFonts w:cstheme="minorHAnsi"/>
          <w:sz w:val="20"/>
          <w:szCs w:val="20"/>
          <w:lang w:val="en-AU"/>
        </w:rPr>
        <w:t>;</w:t>
      </w:r>
      <w:proofErr w:type="gramEnd"/>
    </w:p>
    <w:p w14:paraId="1FCF4426" w14:textId="4BA19DC6" w:rsidR="00A02B13" w:rsidRPr="00BA5F6A" w:rsidRDefault="00A87597" w:rsidP="00074287">
      <w:pPr>
        <w:numPr>
          <w:ilvl w:val="1"/>
          <w:numId w:val="98"/>
        </w:numPr>
        <w:spacing w:after="120" w:line="312" w:lineRule="auto"/>
        <w:ind w:hanging="357"/>
        <w:jc w:val="both"/>
        <w:rPr>
          <w:rFonts w:cstheme="minorHAnsi"/>
          <w:sz w:val="20"/>
          <w:szCs w:val="20"/>
          <w:lang w:val="en-AU"/>
        </w:rPr>
      </w:pPr>
      <w:r w:rsidRPr="00BA5F6A">
        <w:rPr>
          <w:rFonts w:cstheme="minorHAnsi"/>
          <w:sz w:val="20"/>
          <w:szCs w:val="20"/>
          <w:lang w:val="en-AU"/>
        </w:rPr>
        <w:t>a</w:t>
      </w:r>
      <w:r w:rsidR="00A02B13" w:rsidRPr="00BA5F6A">
        <w:rPr>
          <w:rFonts w:cstheme="minorHAnsi"/>
          <w:sz w:val="20"/>
          <w:szCs w:val="20"/>
          <w:lang w:val="en-AU"/>
        </w:rPr>
        <w:t xml:space="preserve">ny details relating to the disclosure of a </w:t>
      </w:r>
      <w:r w:rsidR="000C2206" w:rsidRPr="00BA5F6A">
        <w:rPr>
          <w:rFonts w:cstheme="minorHAnsi"/>
          <w:sz w:val="20"/>
          <w:szCs w:val="20"/>
          <w:lang w:val="en-AU"/>
        </w:rPr>
        <w:t>c</w:t>
      </w:r>
      <w:r w:rsidR="00A02B13" w:rsidRPr="00BA5F6A">
        <w:rPr>
          <w:rFonts w:cstheme="minorHAnsi"/>
          <w:sz w:val="20"/>
          <w:szCs w:val="20"/>
          <w:lang w:val="en-AU"/>
        </w:rPr>
        <w:t xml:space="preserve">ommittee member’s material personal interest in a matter being considered at a </w:t>
      </w:r>
      <w:r w:rsidR="000C2206" w:rsidRPr="00BA5F6A">
        <w:rPr>
          <w:rFonts w:cstheme="minorHAnsi"/>
          <w:sz w:val="20"/>
          <w:szCs w:val="20"/>
          <w:lang w:val="en-AU"/>
        </w:rPr>
        <w:t>c</w:t>
      </w:r>
      <w:r w:rsidR="00A02B13" w:rsidRPr="00BA5F6A">
        <w:rPr>
          <w:rFonts w:cstheme="minorHAnsi"/>
          <w:sz w:val="20"/>
          <w:szCs w:val="20"/>
          <w:lang w:val="en-AU"/>
        </w:rPr>
        <w:t>ommittee meeting</w:t>
      </w:r>
      <w:r w:rsidR="00BD379F" w:rsidRPr="00BA5F6A">
        <w:rPr>
          <w:rFonts w:cstheme="minorHAnsi"/>
          <w:sz w:val="20"/>
          <w:szCs w:val="20"/>
          <w:lang w:val="en-AU"/>
        </w:rPr>
        <w:t>.</w:t>
      </w:r>
      <w:r w:rsidR="00A02B13" w:rsidRPr="00BA5F6A">
        <w:rPr>
          <w:rFonts w:cstheme="minorHAnsi"/>
          <w:sz w:val="20"/>
          <w:szCs w:val="20"/>
          <w:lang w:val="en-AU"/>
        </w:rPr>
        <w:t xml:space="preserve"> </w:t>
      </w:r>
    </w:p>
    <w:p w14:paraId="6A5AE6CC" w14:textId="398769B0"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minutes of a </w:t>
      </w:r>
      <w:r w:rsidR="000C2206" w:rsidRPr="00BA5F6A">
        <w:rPr>
          <w:rFonts w:cstheme="minorHAnsi"/>
          <w:sz w:val="20"/>
          <w:szCs w:val="20"/>
          <w:lang w:val="en-AU"/>
        </w:rPr>
        <w:t>c</w:t>
      </w:r>
      <w:r w:rsidRPr="00BA5F6A">
        <w:rPr>
          <w:rFonts w:cstheme="minorHAnsi"/>
          <w:sz w:val="20"/>
          <w:szCs w:val="20"/>
          <w:lang w:val="en-AU"/>
        </w:rPr>
        <w:t xml:space="preserve">ommittee meeting must be entered in the Association’s minute file </w:t>
      </w:r>
      <w:r w:rsidR="00EB5641" w:rsidRPr="00BA5F6A">
        <w:rPr>
          <w:rFonts w:cstheme="minorHAnsi"/>
          <w:sz w:val="20"/>
          <w:szCs w:val="20"/>
          <w:lang w:val="en-AU"/>
        </w:rPr>
        <w:t xml:space="preserve">(which may be a cloud based electronic backed up system, </w:t>
      </w:r>
      <w:r w:rsidRPr="00BA5F6A">
        <w:rPr>
          <w:rFonts w:cstheme="minorHAnsi"/>
          <w:sz w:val="20"/>
          <w:szCs w:val="20"/>
          <w:lang w:val="en-AU"/>
        </w:rPr>
        <w:t>within 30 days after the meeting is held.</w:t>
      </w:r>
    </w:p>
    <w:p w14:paraId="2378ABC7" w14:textId="088692F5"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36534C" w:rsidRPr="00BA5F6A">
        <w:rPr>
          <w:rFonts w:cstheme="minorHAnsi"/>
          <w:sz w:val="20"/>
          <w:szCs w:val="20"/>
          <w:lang w:val="en-AU"/>
        </w:rPr>
        <w:t>P</w:t>
      </w:r>
      <w:r w:rsidRPr="00BA5F6A">
        <w:rPr>
          <w:rFonts w:cstheme="minorHAnsi"/>
          <w:sz w:val="20"/>
          <w:szCs w:val="20"/>
          <w:lang w:val="en-AU"/>
        </w:rPr>
        <w:t xml:space="preserve">resident must ensure that the minutes of a </w:t>
      </w:r>
      <w:r w:rsidR="000C2206" w:rsidRPr="00BA5F6A">
        <w:rPr>
          <w:rFonts w:cstheme="minorHAnsi"/>
          <w:sz w:val="20"/>
          <w:szCs w:val="20"/>
          <w:lang w:val="en-AU"/>
        </w:rPr>
        <w:t>c</w:t>
      </w:r>
      <w:r w:rsidRPr="00BA5F6A">
        <w:rPr>
          <w:rFonts w:cstheme="minorHAnsi"/>
          <w:sz w:val="20"/>
          <w:szCs w:val="20"/>
          <w:lang w:val="en-AU"/>
        </w:rPr>
        <w:t>ommittee meeting are reviewed and signed as correct by</w:t>
      </w:r>
      <w:r w:rsidR="004228E2" w:rsidRPr="00BA5F6A">
        <w:rPr>
          <w:rFonts w:cstheme="minorHAnsi"/>
          <w:sz w:val="20"/>
          <w:szCs w:val="20"/>
          <w:lang w:val="en-AU"/>
        </w:rPr>
        <w:t>:</w:t>
      </w:r>
    </w:p>
    <w:p w14:paraId="6762BF4B" w14:textId="2BAAFAE6"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36534C" w:rsidRPr="00BA5F6A">
        <w:rPr>
          <w:rFonts w:cstheme="minorHAnsi"/>
          <w:sz w:val="20"/>
          <w:szCs w:val="20"/>
          <w:lang w:val="en-AU"/>
        </w:rPr>
        <w:t>Chairperson</w:t>
      </w:r>
      <w:r w:rsidRPr="00BA5F6A">
        <w:rPr>
          <w:rFonts w:cstheme="minorHAnsi"/>
          <w:sz w:val="20"/>
          <w:szCs w:val="20"/>
          <w:lang w:val="en-AU"/>
        </w:rPr>
        <w:t xml:space="preserve"> of the meeting; or</w:t>
      </w:r>
    </w:p>
    <w:p w14:paraId="52517D75" w14:textId="3DFD6172"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766C62" w:rsidRPr="00BA5F6A">
        <w:rPr>
          <w:rFonts w:cstheme="minorHAnsi"/>
          <w:sz w:val="20"/>
          <w:szCs w:val="20"/>
          <w:lang w:val="en-AU"/>
        </w:rPr>
        <w:t>Chairperson</w:t>
      </w:r>
      <w:r w:rsidRPr="00BA5F6A">
        <w:rPr>
          <w:rFonts w:cstheme="minorHAnsi"/>
          <w:sz w:val="20"/>
          <w:szCs w:val="20"/>
          <w:lang w:val="en-AU"/>
        </w:rPr>
        <w:t xml:space="preserve"> of the next committee meeting.</w:t>
      </w:r>
    </w:p>
    <w:p w14:paraId="05BA433B" w14:textId="5BCB17B8" w:rsidR="00A02B13" w:rsidRPr="00BA5F6A" w:rsidRDefault="00A02B13" w:rsidP="00074287">
      <w:pPr>
        <w:numPr>
          <w:ilvl w:val="0"/>
          <w:numId w:val="21"/>
        </w:numPr>
        <w:spacing w:after="120" w:line="312" w:lineRule="auto"/>
        <w:ind w:hanging="357"/>
        <w:jc w:val="both"/>
        <w:rPr>
          <w:rFonts w:cstheme="minorHAnsi"/>
          <w:sz w:val="20"/>
          <w:szCs w:val="20"/>
          <w:lang w:val="en-AU"/>
        </w:rPr>
      </w:pPr>
      <w:r w:rsidRPr="00BA5F6A">
        <w:rPr>
          <w:rFonts w:cstheme="minorHAnsi"/>
          <w:sz w:val="20"/>
          <w:szCs w:val="20"/>
          <w:lang w:val="en-AU"/>
        </w:rPr>
        <w:t xml:space="preserve">When the minutes of a </w:t>
      </w:r>
      <w:r w:rsidR="000C2206" w:rsidRPr="00BA5F6A">
        <w:rPr>
          <w:rFonts w:cstheme="minorHAnsi"/>
          <w:sz w:val="20"/>
          <w:szCs w:val="20"/>
          <w:lang w:val="en-AU"/>
        </w:rPr>
        <w:t>c</w:t>
      </w:r>
      <w:r w:rsidRPr="00BA5F6A">
        <w:rPr>
          <w:rFonts w:cstheme="minorHAnsi"/>
          <w:sz w:val="20"/>
          <w:szCs w:val="20"/>
          <w:lang w:val="en-AU"/>
        </w:rPr>
        <w:t xml:space="preserve">ommittee meeting have been signed as </w:t>
      </w:r>
      <w:proofErr w:type="gramStart"/>
      <w:r w:rsidRPr="00BA5F6A">
        <w:rPr>
          <w:rFonts w:cstheme="minorHAnsi"/>
          <w:sz w:val="20"/>
          <w:szCs w:val="20"/>
          <w:lang w:val="en-AU"/>
        </w:rPr>
        <w:t>correct</w:t>
      </w:r>
      <w:proofErr w:type="gramEnd"/>
      <w:r w:rsidRPr="00BA5F6A">
        <w:rPr>
          <w:rFonts w:cstheme="minorHAnsi"/>
          <w:sz w:val="20"/>
          <w:szCs w:val="20"/>
          <w:lang w:val="en-AU"/>
        </w:rPr>
        <w:t xml:space="preserve"> they are, until the contrary is proved, evidence that</w:t>
      </w:r>
      <w:r w:rsidR="004228E2" w:rsidRPr="00BA5F6A">
        <w:rPr>
          <w:rFonts w:cstheme="minorHAnsi"/>
          <w:sz w:val="20"/>
          <w:szCs w:val="20"/>
          <w:lang w:val="en-AU"/>
        </w:rPr>
        <w:t>:</w:t>
      </w:r>
    </w:p>
    <w:p w14:paraId="55B1E727"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the meeting to which the minutes relate was duly convened and held; and</w:t>
      </w:r>
    </w:p>
    <w:p w14:paraId="24FDB044"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the matters recorded as having taken place at the meeting took place as recorded; and</w:t>
      </w:r>
    </w:p>
    <w:p w14:paraId="335FE62A" w14:textId="77777777" w:rsidR="00A02B13" w:rsidRPr="00BA5F6A" w:rsidRDefault="00A02B13" w:rsidP="00074287">
      <w:pPr>
        <w:numPr>
          <w:ilvl w:val="1"/>
          <w:numId w:val="21"/>
        </w:numPr>
        <w:spacing w:after="120" w:line="312" w:lineRule="auto"/>
        <w:ind w:hanging="357"/>
        <w:jc w:val="both"/>
        <w:rPr>
          <w:rFonts w:cstheme="minorHAnsi"/>
          <w:sz w:val="20"/>
          <w:szCs w:val="20"/>
          <w:lang w:val="en-AU"/>
        </w:rPr>
      </w:pPr>
      <w:r w:rsidRPr="00BA5F6A">
        <w:rPr>
          <w:rFonts w:cstheme="minorHAnsi"/>
          <w:sz w:val="20"/>
          <w:szCs w:val="20"/>
          <w:lang w:val="en-AU"/>
        </w:rPr>
        <w:t>any appointment purportedly made at the meeting was validly made.</w:t>
      </w:r>
    </w:p>
    <w:p w14:paraId="6CA72024" w14:textId="7686BE9D" w:rsidR="00763DD2" w:rsidRPr="00BA5F6A" w:rsidRDefault="00763DD2" w:rsidP="00CD306D">
      <w:pPr>
        <w:pStyle w:val="Heading2"/>
        <w:numPr>
          <w:ilvl w:val="0"/>
          <w:numId w:val="1"/>
        </w:numPr>
        <w:spacing w:before="240" w:after="120" w:line="276" w:lineRule="auto"/>
        <w:jc w:val="both"/>
        <w:rPr>
          <w:rFonts w:cstheme="majorHAnsi"/>
          <w:b/>
          <w:sz w:val="24"/>
          <w:szCs w:val="24"/>
          <w:lang w:val="en-AU"/>
        </w:rPr>
      </w:pPr>
      <w:bookmarkStart w:id="111" w:name="_Toc208397849"/>
      <w:r w:rsidRPr="00BA5F6A">
        <w:rPr>
          <w:rFonts w:cstheme="majorHAnsi"/>
          <w:b/>
          <w:color w:val="auto"/>
          <w:sz w:val="24"/>
          <w:szCs w:val="24"/>
          <w:lang w:val="en-AU"/>
        </w:rPr>
        <w:t>Circular Resolutions Without a Meeting</w:t>
      </w:r>
      <w:bookmarkEnd w:id="111"/>
    </w:p>
    <w:p w14:paraId="1B535F47" w14:textId="7C009656"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w:t>
      </w:r>
      <w:r w:rsidR="0097701A" w:rsidRPr="00BA5F6A">
        <w:rPr>
          <w:rFonts w:cstheme="minorHAnsi"/>
          <w:b/>
          <w:sz w:val="20"/>
          <w:szCs w:val="20"/>
          <w:lang w:val="en-AU"/>
        </w:rPr>
        <w:t>R</w:t>
      </w:r>
      <w:r w:rsidRPr="00BA5F6A">
        <w:rPr>
          <w:rFonts w:cstheme="minorHAnsi"/>
          <w:b/>
          <w:sz w:val="20"/>
          <w:szCs w:val="20"/>
          <w:lang w:val="en-AU"/>
        </w:rPr>
        <w:t xml:space="preserve">ule </w:t>
      </w:r>
      <w:r w:rsidR="00EB5641" w:rsidRPr="00BA5F6A">
        <w:rPr>
          <w:rFonts w:cstheme="minorHAnsi"/>
          <w:b/>
          <w:sz w:val="20"/>
          <w:szCs w:val="20"/>
          <w:lang w:val="en-AU"/>
        </w:rPr>
        <w:t>42</w:t>
      </w:r>
      <w:r w:rsidRPr="00BA5F6A">
        <w:rPr>
          <w:rFonts w:cstheme="minorHAnsi"/>
          <w:b/>
          <w:sz w:val="20"/>
          <w:szCs w:val="20"/>
          <w:lang w:val="en-AU"/>
        </w:rPr>
        <w:t>(</w:t>
      </w:r>
      <w:r w:rsidR="00DB7D85" w:rsidRPr="00BA5F6A">
        <w:rPr>
          <w:rFonts w:cstheme="minorHAnsi"/>
          <w:b/>
          <w:sz w:val="20"/>
          <w:szCs w:val="20"/>
          <w:lang w:val="en-AU"/>
        </w:rPr>
        <w:t>2</w:t>
      </w:r>
      <w:r w:rsidRPr="00BA5F6A">
        <w:rPr>
          <w:rFonts w:cstheme="minorHAnsi"/>
          <w:b/>
          <w:sz w:val="20"/>
          <w:szCs w:val="20"/>
          <w:lang w:val="en-AU"/>
        </w:rPr>
        <w:t>)</w:t>
      </w:r>
      <w:r w:rsidRPr="00BA5F6A">
        <w:rPr>
          <w:rFonts w:cstheme="minorHAnsi"/>
          <w:sz w:val="20"/>
          <w:szCs w:val="20"/>
          <w:lang w:val="en-AU"/>
        </w:rPr>
        <w:t xml:space="preserve">, the committee may pass a circular resolution without a </w:t>
      </w:r>
      <w:r w:rsidR="00CB5116" w:rsidRPr="00BA5F6A">
        <w:rPr>
          <w:rFonts w:cstheme="minorHAnsi"/>
          <w:sz w:val="20"/>
          <w:szCs w:val="20"/>
          <w:lang w:val="en-AU"/>
        </w:rPr>
        <w:t>c</w:t>
      </w:r>
      <w:r w:rsidRPr="00BA5F6A">
        <w:rPr>
          <w:rFonts w:cstheme="minorHAnsi"/>
          <w:sz w:val="20"/>
          <w:szCs w:val="20"/>
          <w:lang w:val="en-AU"/>
        </w:rPr>
        <w:t>ommittee meeting being held.</w:t>
      </w:r>
    </w:p>
    <w:p w14:paraId="687AE535" w14:textId="55A66ABD"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2E1AF1" w:rsidRPr="00BA5F6A">
        <w:rPr>
          <w:rFonts w:cstheme="minorHAnsi"/>
          <w:sz w:val="20"/>
          <w:szCs w:val="20"/>
          <w:lang w:val="en-AU"/>
        </w:rPr>
        <w:t>C</w:t>
      </w:r>
      <w:r w:rsidRPr="00BA5F6A">
        <w:rPr>
          <w:rFonts w:cstheme="minorHAnsi"/>
          <w:sz w:val="20"/>
          <w:szCs w:val="20"/>
          <w:lang w:val="en-AU"/>
        </w:rPr>
        <w:t>ommittee must not pass a circular resolution in relation to any of the following matters:</w:t>
      </w:r>
    </w:p>
    <w:p w14:paraId="4DB807DB" w14:textId="77777777"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removal of an </w:t>
      </w:r>
      <w:proofErr w:type="gramStart"/>
      <w:r w:rsidRPr="00BA5F6A">
        <w:rPr>
          <w:rFonts w:cstheme="minorHAnsi"/>
          <w:sz w:val="20"/>
          <w:szCs w:val="20"/>
          <w:lang w:val="en-AU"/>
        </w:rPr>
        <w:t>auditor;</w:t>
      </w:r>
      <w:proofErr w:type="gramEnd"/>
    </w:p>
    <w:p w14:paraId="28124217" w14:textId="3F233C4B"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appointment or removal a </w:t>
      </w:r>
      <w:r w:rsidR="00CB5116" w:rsidRPr="00BA5F6A">
        <w:rPr>
          <w:rFonts w:cstheme="minorHAnsi"/>
          <w:sz w:val="20"/>
          <w:szCs w:val="20"/>
          <w:lang w:val="en-AU"/>
        </w:rPr>
        <w:t>c</w:t>
      </w:r>
      <w:r w:rsidRPr="00BA5F6A">
        <w:rPr>
          <w:rFonts w:cstheme="minorHAnsi"/>
          <w:sz w:val="20"/>
          <w:szCs w:val="20"/>
          <w:lang w:val="en-AU"/>
        </w:rPr>
        <w:t>ommittee member; and</w:t>
      </w:r>
    </w:p>
    <w:p w14:paraId="5F7E248D" w14:textId="77777777" w:rsidR="00763DD2" w:rsidRPr="00BA5F6A" w:rsidRDefault="00763DD2" w:rsidP="00074287">
      <w:pPr>
        <w:numPr>
          <w:ilvl w:val="1"/>
          <w:numId w:val="99"/>
        </w:numPr>
        <w:spacing w:after="120" w:line="312" w:lineRule="auto"/>
        <w:ind w:hanging="357"/>
        <w:jc w:val="both"/>
        <w:rPr>
          <w:rFonts w:cstheme="minorHAnsi"/>
          <w:sz w:val="20"/>
          <w:szCs w:val="20"/>
          <w:lang w:val="en-AU"/>
        </w:rPr>
      </w:pPr>
      <w:r w:rsidRPr="00BA5F6A">
        <w:rPr>
          <w:rFonts w:cstheme="minorHAnsi"/>
          <w:sz w:val="20"/>
          <w:szCs w:val="20"/>
          <w:lang w:val="en-AU"/>
        </w:rPr>
        <w:t>a matter that must be dealt with by special resolution.</w:t>
      </w:r>
    </w:p>
    <w:p w14:paraId="054D17E8" w14:textId="0111DCAA"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A circular resolution is passed if </w:t>
      </w:r>
      <w:proofErr w:type="gramStart"/>
      <w:r w:rsidR="0059738E" w:rsidRPr="00BA5F6A">
        <w:rPr>
          <w:rFonts w:cstheme="minorHAnsi"/>
          <w:sz w:val="20"/>
          <w:szCs w:val="20"/>
          <w:lang w:val="en-AU"/>
        </w:rPr>
        <w:t xml:space="preserve">the majority </w:t>
      </w:r>
      <w:r w:rsidRPr="00BA5F6A">
        <w:rPr>
          <w:rFonts w:cstheme="minorHAnsi"/>
          <w:sz w:val="20"/>
          <w:szCs w:val="20"/>
          <w:lang w:val="en-AU"/>
        </w:rPr>
        <w:t>of</w:t>
      </w:r>
      <w:proofErr w:type="gramEnd"/>
      <w:r w:rsidRPr="00BA5F6A">
        <w:rPr>
          <w:rFonts w:cstheme="minorHAnsi"/>
          <w:sz w:val="20"/>
          <w:szCs w:val="20"/>
          <w:lang w:val="en-AU"/>
        </w:rPr>
        <w:t xml:space="preserve"> the </w:t>
      </w:r>
      <w:r w:rsidR="00CB5116" w:rsidRPr="00BA5F6A">
        <w:rPr>
          <w:rFonts w:cstheme="minorHAnsi"/>
          <w:sz w:val="20"/>
          <w:szCs w:val="20"/>
          <w:lang w:val="en-AU"/>
        </w:rPr>
        <w:t>c</w:t>
      </w:r>
      <w:r w:rsidRPr="00BA5F6A">
        <w:rPr>
          <w:rFonts w:cstheme="minorHAnsi"/>
          <w:sz w:val="20"/>
          <w:szCs w:val="20"/>
          <w:lang w:val="en-AU"/>
        </w:rPr>
        <w:t xml:space="preserve">ommittee members entitled to vote on the resolution sign or otherwise agree to the resolution in the manner set out in </w:t>
      </w:r>
      <w:r w:rsidR="0097701A" w:rsidRPr="00BA5F6A">
        <w:rPr>
          <w:rFonts w:cstheme="minorHAnsi"/>
          <w:b/>
          <w:sz w:val="20"/>
          <w:szCs w:val="20"/>
          <w:lang w:val="en-AU"/>
        </w:rPr>
        <w:t>R</w:t>
      </w:r>
      <w:r w:rsidRPr="00BA5F6A">
        <w:rPr>
          <w:rFonts w:cstheme="minorHAnsi"/>
          <w:b/>
          <w:sz w:val="20"/>
          <w:szCs w:val="20"/>
          <w:lang w:val="en-AU"/>
        </w:rPr>
        <w:t xml:space="preserve">ule </w:t>
      </w:r>
      <w:r w:rsidR="0059738E" w:rsidRPr="00BA5F6A">
        <w:rPr>
          <w:rFonts w:cstheme="minorHAnsi"/>
          <w:b/>
          <w:sz w:val="20"/>
          <w:szCs w:val="20"/>
          <w:lang w:val="en-AU"/>
        </w:rPr>
        <w:t>42</w:t>
      </w:r>
      <w:r w:rsidRPr="00BA5F6A">
        <w:rPr>
          <w:rFonts w:cstheme="minorHAnsi"/>
          <w:b/>
          <w:sz w:val="20"/>
          <w:szCs w:val="20"/>
          <w:lang w:val="en-AU"/>
        </w:rPr>
        <w:t>(</w:t>
      </w:r>
      <w:r w:rsidR="00DB7D85" w:rsidRPr="00BA5F6A">
        <w:rPr>
          <w:rFonts w:cstheme="minorHAnsi"/>
          <w:b/>
          <w:sz w:val="20"/>
          <w:szCs w:val="20"/>
          <w:lang w:val="en-AU"/>
        </w:rPr>
        <w:t>4</w:t>
      </w:r>
      <w:r w:rsidRPr="00BA5F6A">
        <w:rPr>
          <w:rFonts w:cstheme="minorHAnsi"/>
          <w:b/>
          <w:sz w:val="20"/>
          <w:szCs w:val="20"/>
          <w:lang w:val="en-AU"/>
        </w:rPr>
        <w:t>).</w:t>
      </w:r>
    </w:p>
    <w:p w14:paraId="799ADB38" w14:textId="5E1FAC75"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Each </w:t>
      </w:r>
      <w:r w:rsidR="00CB5116" w:rsidRPr="00BA5F6A">
        <w:rPr>
          <w:rFonts w:cstheme="minorHAnsi"/>
          <w:sz w:val="20"/>
          <w:szCs w:val="20"/>
          <w:lang w:val="en-AU"/>
        </w:rPr>
        <w:t>c</w:t>
      </w:r>
      <w:r w:rsidRPr="00BA5F6A">
        <w:rPr>
          <w:rFonts w:cstheme="minorHAnsi"/>
          <w:sz w:val="20"/>
          <w:szCs w:val="20"/>
          <w:lang w:val="en-AU"/>
        </w:rPr>
        <w:t>ommittee member may sign:</w:t>
      </w:r>
    </w:p>
    <w:p w14:paraId="44D8FF89" w14:textId="77777777" w:rsidR="00763DD2" w:rsidRPr="00BA5F6A" w:rsidRDefault="00763DD2" w:rsidP="00074287">
      <w:pPr>
        <w:numPr>
          <w:ilvl w:val="1"/>
          <w:numId w:val="100"/>
        </w:numPr>
        <w:spacing w:after="120" w:line="312" w:lineRule="auto"/>
        <w:ind w:hanging="357"/>
        <w:jc w:val="both"/>
        <w:rPr>
          <w:rFonts w:cstheme="minorHAnsi"/>
          <w:sz w:val="20"/>
          <w:szCs w:val="20"/>
          <w:lang w:val="en-AU"/>
        </w:rPr>
      </w:pPr>
      <w:r w:rsidRPr="00BA5F6A">
        <w:rPr>
          <w:rFonts w:cstheme="minorHAnsi"/>
          <w:sz w:val="20"/>
          <w:szCs w:val="20"/>
          <w:lang w:val="en-AU"/>
        </w:rPr>
        <w:t>a single document setting out the resolution and containing a statement that they agree to the resolution; or</w:t>
      </w:r>
    </w:p>
    <w:p w14:paraId="53CFFEEA" w14:textId="77777777" w:rsidR="00763DD2" w:rsidRPr="00BA5F6A" w:rsidRDefault="00763DD2" w:rsidP="00074287">
      <w:pPr>
        <w:numPr>
          <w:ilvl w:val="1"/>
          <w:numId w:val="100"/>
        </w:numPr>
        <w:spacing w:after="120" w:line="312" w:lineRule="auto"/>
        <w:ind w:hanging="357"/>
        <w:jc w:val="both"/>
        <w:rPr>
          <w:rFonts w:cstheme="minorHAnsi"/>
          <w:sz w:val="20"/>
          <w:szCs w:val="20"/>
          <w:lang w:val="en-AU"/>
        </w:rPr>
      </w:pPr>
      <w:r w:rsidRPr="00BA5F6A">
        <w:rPr>
          <w:rFonts w:cstheme="minorHAnsi"/>
          <w:sz w:val="20"/>
          <w:szCs w:val="20"/>
          <w:lang w:val="en-AU"/>
        </w:rPr>
        <w:t>separate copies of that document, provided that the wording of the resolution is the same in each copy.</w:t>
      </w:r>
    </w:p>
    <w:p w14:paraId="6D73302C" w14:textId="18DF35B9" w:rsidR="00763DD2" w:rsidRPr="00BA5F6A" w:rsidRDefault="00763DD2" w:rsidP="00074287">
      <w:pPr>
        <w:numPr>
          <w:ilvl w:val="0"/>
          <w:numId w:val="53"/>
        </w:numPr>
        <w:spacing w:after="120" w:line="312" w:lineRule="auto"/>
        <w:ind w:hanging="357"/>
        <w:jc w:val="both"/>
        <w:rPr>
          <w:rFonts w:cstheme="minorHAnsi"/>
          <w:sz w:val="20"/>
          <w:szCs w:val="20"/>
          <w:lang w:val="en-AU"/>
        </w:rPr>
      </w:pPr>
      <w:r w:rsidRPr="00BA5F6A">
        <w:rPr>
          <w:rFonts w:cstheme="minorHAnsi"/>
          <w:sz w:val="20"/>
          <w:szCs w:val="20"/>
          <w:lang w:val="en-AU"/>
        </w:rPr>
        <w:t xml:space="preserve">The </w:t>
      </w:r>
      <w:r w:rsidR="00FC1350" w:rsidRPr="00BA5F6A">
        <w:rPr>
          <w:rFonts w:cstheme="minorHAnsi"/>
          <w:sz w:val="20"/>
          <w:szCs w:val="20"/>
          <w:lang w:val="en-AU"/>
        </w:rPr>
        <w:t>Association</w:t>
      </w:r>
      <w:r w:rsidRPr="00BA5F6A">
        <w:rPr>
          <w:rFonts w:cstheme="minorHAnsi"/>
          <w:sz w:val="20"/>
          <w:szCs w:val="20"/>
          <w:lang w:val="en-AU"/>
        </w:rPr>
        <w:t xml:space="preserve"> may send a circular resolution by electronic means to the </w:t>
      </w:r>
      <w:r w:rsidR="00CB5116" w:rsidRPr="00BA5F6A">
        <w:rPr>
          <w:rFonts w:cstheme="minorHAnsi"/>
          <w:sz w:val="20"/>
          <w:szCs w:val="20"/>
          <w:lang w:val="en-AU"/>
        </w:rPr>
        <w:t>c</w:t>
      </w:r>
      <w:r w:rsidRPr="00BA5F6A">
        <w:rPr>
          <w:rFonts w:cstheme="minorHAnsi"/>
          <w:sz w:val="20"/>
          <w:szCs w:val="20"/>
          <w:lang w:val="en-AU"/>
        </w:rPr>
        <w:t xml:space="preserve">ommittee </w:t>
      </w:r>
      <w:proofErr w:type="gramStart"/>
      <w:r w:rsidRPr="00BA5F6A">
        <w:rPr>
          <w:rFonts w:cstheme="minorHAnsi"/>
          <w:sz w:val="20"/>
          <w:szCs w:val="20"/>
          <w:lang w:val="en-AU"/>
        </w:rPr>
        <w:t>members</w:t>
      </w:r>
      <w:proofErr w:type="gramEnd"/>
      <w:r w:rsidRPr="00BA5F6A">
        <w:rPr>
          <w:rFonts w:cstheme="minorHAnsi"/>
          <w:sz w:val="20"/>
          <w:szCs w:val="20"/>
          <w:lang w:val="en-AU"/>
        </w:rPr>
        <w:t xml:space="preserve"> and the </w:t>
      </w:r>
      <w:r w:rsidR="00CB5116" w:rsidRPr="00BA5F6A">
        <w:rPr>
          <w:rFonts w:cstheme="minorHAnsi"/>
          <w:sz w:val="20"/>
          <w:szCs w:val="20"/>
          <w:lang w:val="en-AU"/>
        </w:rPr>
        <w:t>c</w:t>
      </w:r>
      <w:r w:rsidRPr="00BA5F6A">
        <w:rPr>
          <w:rFonts w:cstheme="minorHAnsi"/>
          <w:sz w:val="20"/>
          <w:szCs w:val="20"/>
          <w:lang w:val="en-AU"/>
        </w:rPr>
        <w:t>ommittee members may agree to the resolution by sending an electronic reply to that effect, including the text of the resolution in their reply.</w:t>
      </w:r>
    </w:p>
    <w:p w14:paraId="464AFAC4" w14:textId="002506A8" w:rsidR="00A02B13" w:rsidRPr="00BA5F6A" w:rsidRDefault="00A02B13" w:rsidP="00A02B13">
      <w:pPr>
        <w:pStyle w:val="Heading1"/>
        <w:spacing w:after="120" w:line="276" w:lineRule="auto"/>
        <w:jc w:val="center"/>
        <w:rPr>
          <w:rFonts w:cstheme="majorHAnsi"/>
          <w:b/>
          <w:color w:val="auto"/>
          <w:sz w:val="28"/>
          <w:szCs w:val="28"/>
          <w:lang w:val="en-AU"/>
        </w:rPr>
      </w:pPr>
      <w:bookmarkStart w:id="112" w:name="_Toc208397850"/>
      <w:r w:rsidRPr="00BA5F6A">
        <w:rPr>
          <w:rFonts w:cstheme="majorHAnsi"/>
          <w:b/>
          <w:color w:val="auto"/>
          <w:sz w:val="28"/>
          <w:szCs w:val="28"/>
          <w:lang w:val="en-AU"/>
        </w:rPr>
        <w:lastRenderedPageBreak/>
        <w:t>Division 5 – Subcommittees and subsidiary positions</w:t>
      </w:r>
      <w:bookmarkEnd w:id="112"/>
    </w:p>
    <w:p w14:paraId="45830BB8" w14:textId="28CCD695" w:rsidR="00A02B13" w:rsidRPr="00BA5F6A"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3" w:name="_Toc208397851"/>
      <w:r w:rsidRPr="00BA5F6A">
        <w:rPr>
          <w:rFonts w:cstheme="majorHAnsi"/>
          <w:b/>
          <w:color w:val="auto"/>
          <w:sz w:val="24"/>
          <w:szCs w:val="24"/>
          <w:lang w:val="en-AU"/>
        </w:rPr>
        <w:t xml:space="preserve">Subcommittees and </w:t>
      </w:r>
      <w:r w:rsidR="005D210B" w:rsidRPr="00BA5F6A">
        <w:rPr>
          <w:rFonts w:cstheme="majorHAnsi"/>
          <w:b/>
          <w:color w:val="auto"/>
          <w:sz w:val="24"/>
          <w:szCs w:val="24"/>
          <w:lang w:val="en-AU"/>
        </w:rPr>
        <w:t>Subsidiary Positions</w:t>
      </w:r>
      <w:bookmarkEnd w:id="113"/>
    </w:p>
    <w:p w14:paraId="4A12D749" w14:textId="1959D792"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To help the </w:t>
      </w:r>
      <w:r w:rsidR="002E1AF1" w:rsidRPr="00BA5F6A">
        <w:rPr>
          <w:rFonts w:cstheme="minorHAnsi"/>
          <w:sz w:val="20"/>
          <w:szCs w:val="20"/>
          <w:lang w:val="en-AU"/>
        </w:rPr>
        <w:t>C</w:t>
      </w:r>
      <w:r w:rsidRPr="00BA5F6A">
        <w:rPr>
          <w:rFonts w:cstheme="minorHAnsi"/>
          <w:sz w:val="20"/>
          <w:szCs w:val="20"/>
          <w:lang w:val="en-AU"/>
        </w:rPr>
        <w:t xml:space="preserve">ommittee in the conduct of the Association’s business, the </w:t>
      </w:r>
      <w:r w:rsidR="002E1AF1" w:rsidRPr="00BA5F6A">
        <w:rPr>
          <w:rFonts w:cstheme="minorHAnsi"/>
          <w:sz w:val="20"/>
          <w:szCs w:val="20"/>
          <w:lang w:val="en-AU"/>
        </w:rPr>
        <w:t>C</w:t>
      </w:r>
      <w:r w:rsidRPr="00BA5F6A">
        <w:rPr>
          <w:rFonts w:cstheme="minorHAnsi"/>
          <w:sz w:val="20"/>
          <w:szCs w:val="20"/>
          <w:lang w:val="en-AU"/>
        </w:rPr>
        <w:t>ommittee may, in writing, do either or both of the following</w:t>
      </w:r>
      <w:r w:rsidR="004228E2" w:rsidRPr="00BA5F6A">
        <w:rPr>
          <w:rFonts w:cstheme="minorHAnsi"/>
          <w:sz w:val="20"/>
          <w:szCs w:val="20"/>
          <w:lang w:val="en-AU"/>
        </w:rPr>
        <w:t>:</w:t>
      </w:r>
    </w:p>
    <w:p w14:paraId="4FD9F039" w14:textId="77777777" w:rsidR="00A02B13" w:rsidRPr="00BA5F6A" w:rsidRDefault="00A02B13" w:rsidP="00074287">
      <w:pPr>
        <w:numPr>
          <w:ilvl w:val="1"/>
          <w:numId w:val="101"/>
        </w:numPr>
        <w:spacing w:after="120" w:line="312" w:lineRule="auto"/>
        <w:ind w:hanging="357"/>
        <w:jc w:val="both"/>
        <w:rPr>
          <w:rFonts w:cstheme="minorHAnsi"/>
          <w:sz w:val="20"/>
          <w:szCs w:val="20"/>
          <w:lang w:val="en-AU"/>
        </w:rPr>
      </w:pPr>
      <w:r w:rsidRPr="00BA5F6A">
        <w:rPr>
          <w:rFonts w:cstheme="minorHAnsi"/>
          <w:sz w:val="20"/>
          <w:szCs w:val="20"/>
          <w:lang w:val="en-AU"/>
        </w:rPr>
        <w:t xml:space="preserve">appoint one or more </w:t>
      </w:r>
      <w:proofErr w:type="gramStart"/>
      <w:r w:rsidRPr="00BA5F6A">
        <w:rPr>
          <w:rFonts w:cstheme="minorHAnsi"/>
          <w:sz w:val="20"/>
          <w:szCs w:val="20"/>
          <w:lang w:val="en-AU"/>
        </w:rPr>
        <w:t>subcommittees;</w:t>
      </w:r>
      <w:proofErr w:type="gramEnd"/>
    </w:p>
    <w:p w14:paraId="76E19957" w14:textId="77777777" w:rsidR="00A02B13" w:rsidRPr="00BA5F6A" w:rsidRDefault="00A02B13" w:rsidP="00074287">
      <w:pPr>
        <w:numPr>
          <w:ilvl w:val="1"/>
          <w:numId w:val="101"/>
        </w:numPr>
        <w:spacing w:after="120" w:line="312" w:lineRule="auto"/>
        <w:ind w:hanging="357"/>
        <w:jc w:val="both"/>
        <w:rPr>
          <w:rFonts w:cstheme="minorHAnsi"/>
          <w:sz w:val="20"/>
          <w:szCs w:val="20"/>
          <w:lang w:val="en-AU"/>
        </w:rPr>
      </w:pPr>
      <w:r w:rsidRPr="00BA5F6A">
        <w:rPr>
          <w:rFonts w:cstheme="minorHAnsi"/>
          <w:sz w:val="20"/>
          <w:szCs w:val="20"/>
          <w:lang w:val="en-AU"/>
        </w:rPr>
        <w:t>create one or more subsidiary positions and appoint people to those positions.</w:t>
      </w:r>
    </w:p>
    <w:p w14:paraId="59AC03F2" w14:textId="0FC20223"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A subcommittee may consist of the number of people, </w:t>
      </w:r>
      <w:proofErr w:type="gramStart"/>
      <w:r w:rsidRPr="00BA5F6A">
        <w:rPr>
          <w:rFonts w:cstheme="minorHAnsi"/>
          <w:sz w:val="20"/>
          <w:szCs w:val="20"/>
          <w:lang w:val="en-AU"/>
        </w:rPr>
        <w:t>whether or not</w:t>
      </w:r>
      <w:proofErr w:type="gramEnd"/>
      <w:r w:rsidRPr="00BA5F6A">
        <w:rPr>
          <w:rFonts w:cstheme="minorHAnsi"/>
          <w:sz w:val="20"/>
          <w:szCs w:val="20"/>
          <w:lang w:val="en-AU"/>
        </w:rPr>
        <w:t xml:space="preserve"> members, that the </w:t>
      </w:r>
      <w:r w:rsidR="002E1AF1" w:rsidRPr="00BA5F6A">
        <w:rPr>
          <w:rFonts w:cstheme="minorHAnsi"/>
          <w:sz w:val="20"/>
          <w:szCs w:val="20"/>
          <w:lang w:val="en-AU"/>
        </w:rPr>
        <w:t>C</w:t>
      </w:r>
      <w:r w:rsidRPr="00BA5F6A">
        <w:rPr>
          <w:rFonts w:cstheme="minorHAnsi"/>
          <w:sz w:val="20"/>
          <w:szCs w:val="20"/>
          <w:lang w:val="en-AU"/>
        </w:rPr>
        <w:t>ommittee considers appropriate.</w:t>
      </w:r>
    </w:p>
    <w:p w14:paraId="6D859464" w14:textId="77777777"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A person may be appointed to a subsidiary position </w:t>
      </w:r>
      <w:proofErr w:type="gramStart"/>
      <w:r w:rsidRPr="00BA5F6A">
        <w:rPr>
          <w:rFonts w:cstheme="minorHAnsi"/>
          <w:sz w:val="20"/>
          <w:szCs w:val="20"/>
          <w:lang w:val="en-AU"/>
        </w:rPr>
        <w:t>whether or not</w:t>
      </w:r>
      <w:proofErr w:type="gramEnd"/>
      <w:r w:rsidRPr="00BA5F6A">
        <w:rPr>
          <w:rFonts w:cstheme="minorHAnsi"/>
          <w:sz w:val="20"/>
          <w:szCs w:val="20"/>
          <w:lang w:val="en-AU"/>
        </w:rPr>
        <w:t xml:space="preserve"> the person is a member.</w:t>
      </w:r>
    </w:p>
    <w:p w14:paraId="1FBA028B" w14:textId="26AFBAD5" w:rsidR="00A02B13" w:rsidRPr="00BA5F6A" w:rsidRDefault="00A02B13" w:rsidP="00074287">
      <w:pPr>
        <w:numPr>
          <w:ilvl w:val="0"/>
          <w:numId w:val="22"/>
        </w:numPr>
        <w:spacing w:after="120" w:line="312" w:lineRule="auto"/>
        <w:ind w:hanging="357"/>
        <w:jc w:val="both"/>
        <w:rPr>
          <w:rFonts w:cstheme="minorHAnsi"/>
          <w:sz w:val="20"/>
          <w:szCs w:val="20"/>
          <w:lang w:val="en-AU"/>
        </w:rPr>
      </w:pPr>
      <w:r w:rsidRPr="00BA5F6A">
        <w:rPr>
          <w:rFonts w:cstheme="minorHAnsi"/>
          <w:sz w:val="20"/>
          <w:szCs w:val="20"/>
          <w:lang w:val="en-AU"/>
        </w:rPr>
        <w:t xml:space="preserve">Subject to any directions given by the </w:t>
      </w:r>
      <w:r w:rsidR="002E1AF1" w:rsidRPr="00BA5F6A">
        <w:rPr>
          <w:rFonts w:cstheme="minorHAnsi"/>
          <w:sz w:val="20"/>
          <w:szCs w:val="20"/>
          <w:lang w:val="en-AU"/>
        </w:rPr>
        <w:t>C</w:t>
      </w:r>
      <w:r w:rsidRPr="00BA5F6A">
        <w:rPr>
          <w:rFonts w:cstheme="minorHAnsi"/>
          <w:sz w:val="20"/>
          <w:szCs w:val="20"/>
          <w:lang w:val="en-AU"/>
        </w:rPr>
        <w:t>ommittee</w:t>
      </w:r>
      <w:r w:rsidR="004228E2" w:rsidRPr="00BA5F6A">
        <w:rPr>
          <w:rFonts w:cstheme="minorHAnsi"/>
          <w:sz w:val="20"/>
          <w:szCs w:val="20"/>
          <w:lang w:val="en-AU"/>
        </w:rPr>
        <w:t>:</w:t>
      </w:r>
    </w:p>
    <w:p w14:paraId="3E0051C8" w14:textId="77777777" w:rsidR="00A02B13" w:rsidRPr="00BA5F6A" w:rsidRDefault="00A02B13" w:rsidP="00074287">
      <w:pPr>
        <w:numPr>
          <w:ilvl w:val="1"/>
          <w:numId w:val="102"/>
        </w:numPr>
        <w:spacing w:after="120" w:line="312" w:lineRule="auto"/>
        <w:ind w:hanging="357"/>
        <w:jc w:val="both"/>
        <w:rPr>
          <w:rFonts w:cstheme="minorHAnsi"/>
          <w:sz w:val="20"/>
          <w:szCs w:val="20"/>
          <w:lang w:val="en-AU"/>
        </w:rPr>
      </w:pPr>
      <w:r w:rsidRPr="00BA5F6A">
        <w:rPr>
          <w:rFonts w:cstheme="minorHAnsi"/>
          <w:sz w:val="20"/>
          <w:szCs w:val="20"/>
          <w:lang w:val="en-AU"/>
        </w:rPr>
        <w:t>a subcommittee may meet and conduct business as it considers appropriate; and</w:t>
      </w:r>
    </w:p>
    <w:p w14:paraId="2D4E43D8" w14:textId="77777777" w:rsidR="00A02B13" w:rsidRPr="00BA5F6A" w:rsidRDefault="00A02B13" w:rsidP="00074287">
      <w:pPr>
        <w:numPr>
          <w:ilvl w:val="1"/>
          <w:numId w:val="102"/>
        </w:numPr>
        <w:spacing w:after="120" w:line="312" w:lineRule="auto"/>
        <w:ind w:hanging="357"/>
        <w:jc w:val="both"/>
        <w:rPr>
          <w:rFonts w:cstheme="minorHAnsi"/>
          <w:sz w:val="20"/>
          <w:szCs w:val="20"/>
          <w:lang w:val="en-AU"/>
        </w:rPr>
      </w:pPr>
      <w:r w:rsidRPr="00BA5F6A">
        <w:rPr>
          <w:rFonts w:cstheme="minorHAnsi"/>
          <w:sz w:val="20"/>
          <w:szCs w:val="20"/>
          <w:lang w:val="en-AU"/>
        </w:rPr>
        <w:t>the holder of a subsidiary position may carry out the functions given to the holder as the holder considers appropriate to meet the outcomes required.</w:t>
      </w:r>
    </w:p>
    <w:p w14:paraId="02C9F828" w14:textId="7D5E4500" w:rsidR="00B6409C" w:rsidRPr="00BA5F6A" w:rsidRDefault="002850D3" w:rsidP="005A24FE">
      <w:pPr>
        <w:pStyle w:val="Heading2"/>
        <w:numPr>
          <w:ilvl w:val="0"/>
          <w:numId w:val="1"/>
        </w:numPr>
        <w:spacing w:before="240" w:after="120" w:line="276" w:lineRule="auto"/>
        <w:jc w:val="both"/>
        <w:rPr>
          <w:rFonts w:cstheme="majorHAnsi"/>
          <w:b/>
          <w:color w:val="auto"/>
          <w:sz w:val="24"/>
          <w:szCs w:val="24"/>
          <w:lang w:val="en-AU"/>
        </w:rPr>
      </w:pPr>
      <w:bookmarkStart w:id="114" w:name="_Toc208397852"/>
      <w:r w:rsidRPr="00BA5F6A">
        <w:rPr>
          <w:rFonts w:cstheme="majorHAnsi"/>
          <w:b/>
          <w:color w:val="auto"/>
          <w:sz w:val="24"/>
          <w:szCs w:val="24"/>
          <w:lang w:val="en-AU"/>
        </w:rPr>
        <w:t xml:space="preserve">Delegation to </w:t>
      </w:r>
      <w:r w:rsidR="005D210B" w:rsidRPr="00BA5F6A">
        <w:rPr>
          <w:rFonts w:cstheme="majorHAnsi"/>
          <w:b/>
          <w:color w:val="auto"/>
          <w:sz w:val="24"/>
          <w:szCs w:val="24"/>
          <w:lang w:val="en-AU"/>
        </w:rPr>
        <w:t>Subcommittees and Holders of Subsidiary Offices</w:t>
      </w:r>
      <w:bookmarkEnd w:id="114"/>
    </w:p>
    <w:p w14:paraId="42B8C345" w14:textId="6F8E7BB2"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C</w:t>
      </w:r>
      <w:r w:rsidRPr="00BA5F6A">
        <w:rPr>
          <w:rFonts w:cstheme="minorHAnsi"/>
          <w:sz w:val="20"/>
          <w:szCs w:val="20"/>
          <w:lang w:val="en-AU"/>
        </w:rPr>
        <w:t xml:space="preserve">ommittee may, in writing, delegate to a subcommittee or the holder of a subsidiary office the exercise of any power or the performance of any duty of the </w:t>
      </w:r>
      <w:r w:rsidR="00882FB5" w:rsidRPr="00BA5F6A">
        <w:rPr>
          <w:rFonts w:cstheme="minorHAnsi"/>
          <w:sz w:val="20"/>
          <w:szCs w:val="20"/>
          <w:lang w:val="en-AU"/>
        </w:rPr>
        <w:t>C</w:t>
      </w:r>
      <w:r w:rsidRPr="00BA5F6A">
        <w:rPr>
          <w:rFonts w:cstheme="minorHAnsi"/>
          <w:sz w:val="20"/>
          <w:szCs w:val="20"/>
          <w:lang w:val="en-AU"/>
        </w:rPr>
        <w:t>ommittee other than</w:t>
      </w:r>
      <w:r w:rsidR="004228E2" w:rsidRPr="00BA5F6A">
        <w:rPr>
          <w:rFonts w:cstheme="minorHAnsi"/>
          <w:sz w:val="20"/>
          <w:szCs w:val="20"/>
          <w:lang w:val="en-AU"/>
        </w:rPr>
        <w:t>:</w:t>
      </w:r>
    </w:p>
    <w:p w14:paraId="4527F88C" w14:textId="77777777" w:rsidR="00B6409C" w:rsidRPr="00BA5F6A" w:rsidRDefault="00B6409C" w:rsidP="00074287">
      <w:pPr>
        <w:numPr>
          <w:ilvl w:val="1"/>
          <w:numId w:val="103"/>
        </w:numPr>
        <w:spacing w:after="120" w:line="312" w:lineRule="auto"/>
        <w:ind w:hanging="357"/>
        <w:jc w:val="both"/>
        <w:rPr>
          <w:rFonts w:cstheme="minorHAnsi"/>
          <w:sz w:val="20"/>
          <w:szCs w:val="20"/>
          <w:lang w:val="en-AU"/>
        </w:rPr>
      </w:pPr>
      <w:r w:rsidRPr="00BA5F6A">
        <w:rPr>
          <w:rFonts w:cstheme="minorHAnsi"/>
          <w:sz w:val="20"/>
          <w:szCs w:val="20"/>
          <w:lang w:val="en-AU"/>
        </w:rPr>
        <w:t>the power to delegate; and</w:t>
      </w:r>
    </w:p>
    <w:p w14:paraId="2976DB77" w14:textId="77777777" w:rsidR="00B6409C" w:rsidRPr="00BA5F6A" w:rsidRDefault="00B6409C" w:rsidP="00074287">
      <w:pPr>
        <w:numPr>
          <w:ilvl w:val="1"/>
          <w:numId w:val="103"/>
        </w:numPr>
        <w:spacing w:after="120" w:line="312" w:lineRule="auto"/>
        <w:ind w:hanging="357"/>
        <w:jc w:val="both"/>
        <w:rPr>
          <w:rFonts w:cstheme="minorHAnsi"/>
          <w:sz w:val="20"/>
          <w:szCs w:val="20"/>
          <w:lang w:val="en-AU"/>
        </w:rPr>
      </w:pPr>
      <w:r w:rsidRPr="00BA5F6A">
        <w:rPr>
          <w:rFonts w:cstheme="minorHAnsi"/>
          <w:sz w:val="20"/>
          <w:szCs w:val="20"/>
          <w:lang w:val="en-AU"/>
        </w:rPr>
        <w:t>a non-delegable duty.</w:t>
      </w:r>
    </w:p>
    <w:p w14:paraId="363E6991" w14:textId="77777777"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A power or duty, the exercise or performance of which has been delegated to a subcommittee or the holder of a subsidiary office under this rule, may be exercised or performed by the subcommittee or holder in accordance with the terms of the delegation.</w:t>
      </w:r>
    </w:p>
    <w:p w14:paraId="170612F8" w14:textId="51CE03D5"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delegation may be made subject to any conditions, qualifications, limitations or exceptions that the </w:t>
      </w:r>
      <w:r w:rsidR="002E1AF1" w:rsidRPr="00BA5F6A">
        <w:rPr>
          <w:rFonts w:cstheme="minorHAnsi"/>
          <w:sz w:val="20"/>
          <w:szCs w:val="20"/>
          <w:lang w:val="en-AU"/>
        </w:rPr>
        <w:t>C</w:t>
      </w:r>
      <w:r w:rsidRPr="00BA5F6A">
        <w:rPr>
          <w:rFonts w:cstheme="minorHAnsi"/>
          <w:sz w:val="20"/>
          <w:szCs w:val="20"/>
          <w:lang w:val="en-AU"/>
        </w:rPr>
        <w:t>ommittee specifies in the document by which the delegation is made.</w:t>
      </w:r>
    </w:p>
    <w:p w14:paraId="611BF233" w14:textId="7592C807"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delegation does not prevent the </w:t>
      </w:r>
      <w:r w:rsidR="002E1AF1" w:rsidRPr="00BA5F6A">
        <w:rPr>
          <w:rFonts w:cstheme="minorHAnsi"/>
          <w:sz w:val="20"/>
          <w:szCs w:val="20"/>
          <w:lang w:val="en-AU"/>
        </w:rPr>
        <w:t>C</w:t>
      </w:r>
      <w:r w:rsidRPr="00BA5F6A">
        <w:rPr>
          <w:rFonts w:cstheme="minorHAnsi"/>
          <w:sz w:val="20"/>
          <w:szCs w:val="20"/>
          <w:lang w:val="en-AU"/>
        </w:rPr>
        <w:t>ommittee from exercising or performing at any time the power or duty delegated.</w:t>
      </w:r>
    </w:p>
    <w:p w14:paraId="6D51337F" w14:textId="4B3FFD39"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Any act or thing done by a subcommittee or by the holder of a subsidiary office, under the delegation has the same force and effect as if it had been done by the </w:t>
      </w:r>
      <w:r w:rsidR="002E1AF1" w:rsidRPr="00BA5F6A">
        <w:rPr>
          <w:rFonts w:cstheme="minorHAnsi"/>
          <w:sz w:val="20"/>
          <w:szCs w:val="20"/>
          <w:lang w:val="en-AU"/>
        </w:rPr>
        <w:t>C</w:t>
      </w:r>
      <w:r w:rsidRPr="00BA5F6A">
        <w:rPr>
          <w:rFonts w:cstheme="minorHAnsi"/>
          <w:sz w:val="20"/>
          <w:szCs w:val="20"/>
          <w:lang w:val="en-AU"/>
        </w:rPr>
        <w:t>ommittee.</w:t>
      </w:r>
    </w:p>
    <w:p w14:paraId="083E51D8" w14:textId="56AE1029" w:rsidR="00B6409C" w:rsidRPr="00BA5F6A" w:rsidRDefault="00B6409C" w:rsidP="00074287">
      <w:pPr>
        <w:numPr>
          <w:ilvl w:val="0"/>
          <w:numId w:val="23"/>
        </w:numPr>
        <w:spacing w:after="120" w:line="312" w:lineRule="auto"/>
        <w:ind w:left="927" w:hanging="357"/>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C</w:t>
      </w:r>
      <w:r w:rsidRPr="00BA5F6A">
        <w:rPr>
          <w:rFonts w:cstheme="minorHAnsi"/>
          <w:sz w:val="20"/>
          <w:szCs w:val="20"/>
          <w:lang w:val="en-AU"/>
        </w:rPr>
        <w:t>ommittee may, in writing, amend or revoke the delegation.</w:t>
      </w:r>
    </w:p>
    <w:p w14:paraId="5DECC970" w14:textId="482C54F9" w:rsidR="004C0DBE" w:rsidRPr="00BA5F6A" w:rsidRDefault="00B6409C" w:rsidP="00074287">
      <w:pPr>
        <w:jc w:val="center"/>
        <w:rPr>
          <w:rFonts w:asciiTheme="majorHAnsi" w:hAnsiTheme="majorHAnsi" w:cstheme="majorHAnsi"/>
          <w:b/>
          <w:sz w:val="28"/>
          <w:szCs w:val="28"/>
          <w:lang w:val="en-AU"/>
        </w:rPr>
      </w:pPr>
      <w:r>
        <w:rPr>
          <w:rFonts w:ascii="Helvetica Neue" w:hAnsi="Helvetica Neue"/>
          <w:sz w:val="20"/>
          <w:szCs w:val="20"/>
          <w:lang w:val="en-AU"/>
        </w:rPr>
        <w:br w:type="page"/>
      </w:r>
      <w:r w:rsidR="004C0DBE" w:rsidRPr="00BA5F6A">
        <w:rPr>
          <w:rFonts w:asciiTheme="majorHAnsi" w:hAnsiTheme="majorHAnsi" w:cstheme="majorHAnsi"/>
          <w:b/>
          <w:sz w:val="28"/>
          <w:szCs w:val="28"/>
          <w:lang w:val="en-AU"/>
        </w:rPr>
        <w:lastRenderedPageBreak/>
        <w:t xml:space="preserve">PART </w:t>
      </w:r>
      <w:r w:rsidR="00887768" w:rsidRPr="00BA5F6A">
        <w:rPr>
          <w:rFonts w:asciiTheme="majorHAnsi" w:hAnsiTheme="majorHAnsi" w:cstheme="majorHAnsi"/>
          <w:b/>
          <w:sz w:val="28"/>
          <w:szCs w:val="28"/>
          <w:lang w:val="en-AU"/>
        </w:rPr>
        <w:t>5</w:t>
      </w:r>
      <w:r w:rsidR="004C0DBE" w:rsidRPr="00BA5F6A">
        <w:rPr>
          <w:rFonts w:asciiTheme="majorHAnsi" w:hAnsiTheme="majorHAnsi" w:cstheme="majorHAnsi"/>
          <w:b/>
          <w:sz w:val="28"/>
          <w:szCs w:val="28"/>
          <w:lang w:val="en-AU"/>
        </w:rPr>
        <w:t xml:space="preserve"> – DISCIPLINARY ACTION, DISPUTES AND MEDIATION</w:t>
      </w:r>
    </w:p>
    <w:p w14:paraId="5FF8B7D7" w14:textId="72CCDFFA" w:rsidR="004C0DBE" w:rsidRPr="00BA5F6A" w:rsidRDefault="004C0DBE" w:rsidP="004C0DBE">
      <w:pPr>
        <w:pStyle w:val="Heading1"/>
        <w:spacing w:after="120" w:line="276" w:lineRule="auto"/>
        <w:jc w:val="center"/>
        <w:rPr>
          <w:rFonts w:cstheme="majorHAnsi"/>
          <w:b/>
          <w:color w:val="auto"/>
          <w:sz w:val="28"/>
          <w:szCs w:val="28"/>
          <w:lang w:val="en-AU"/>
        </w:rPr>
      </w:pPr>
      <w:bookmarkStart w:id="115" w:name="_Toc208397853"/>
      <w:r w:rsidRPr="00BA5F6A">
        <w:rPr>
          <w:rFonts w:cstheme="majorHAnsi"/>
          <w:b/>
          <w:color w:val="auto"/>
          <w:sz w:val="28"/>
          <w:szCs w:val="28"/>
          <w:lang w:val="en-AU"/>
        </w:rPr>
        <w:t>Division 1 – Term used</w:t>
      </w:r>
      <w:bookmarkEnd w:id="115"/>
    </w:p>
    <w:p w14:paraId="63B1A392" w14:textId="6059FF83" w:rsidR="004C0DBE" w:rsidRPr="00BA5F6A"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6" w:name="_Toc208397854"/>
      <w:r w:rsidRPr="00BA5F6A">
        <w:rPr>
          <w:rFonts w:cstheme="majorHAnsi"/>
          <w:b/>
          <w:color w:val="auto"/>
          <w:sz w:val="24"/>
          <w:szCs w:val="24"/>
          <w:lang w:val="en-AU"/>
        </w:rPr>
        <w:t xml:space="preserve">Term </w:t>
      </w:r>
      <w:r w:rsidR="005D210B" w:rsidRPr="00BA5F6A">
        <w:rPr>
          <w:rFonts w:cstheme="majorHAnsi"/>
          <w:b/>
          <w:color w:val="auto"/>
          <w:sz w:val="24"/>
          <w:szCs w:val="24"/>
          <w:lang w:val="en-AU"/>
        </w:rPr>
        <w:t>U</w:t>
      </w:r>
      <w:r w:rsidRPr="00BA5F6A">
        <w:rPr>
          <w:rFonts w:cstheme="majorHAnsi"/>
          <w:b/>
          <w:color w:val="auto"/>
          <w:sz w:val="24"/>
          <w:szCs w:val="24"/>
          <w:lang w:val="en-AU"/>
        </w:rPr>
        <w:t>sed</w:t>
      </w:r>
      <w:bookmarkEnd w:id="116"/>
    </w:p>
    <w:p w14:paraId="30DD0A88" w14:textId="413683F1" w:rsidR="004C0DBE" w:rsidRPr="00BA5F6A" w:rsidRDefault="004C0DBE" w:rsidP="00074287">
      <w:pPr>
        <w:spacing w:after="120" w:line="312" w:lineRule="auto"/>
        <w:ind w:left="567"/>
        <w:jc w:val="both"/>
        <w:rPr>
          <w:rFonts w:cstheme="minorHAnsi"/>
          <w:sz w:val="20"/>
          <w:szCs w:val="20"/>
          <w:lang w:val="en-AU"/>
        </w:rPr>
      </w:pPr>
      <w:r w:rsidRPr="00BA5F6A">
        <w:rPr>
          <w:rFonts w:cstheme="minorHAnsi"/>
          <w:sz w:val="20"/>
          <w:szCs w:val="20"/>
          <w:lang w:val="en-AU"/>
        </w:rPr>
        <w:t xml:space="preserve">In this </w:t>
      </w:r>
      <w:r w:rsidR="004B7E59" w:rsidRPr="00BA5F6A">
        <w:rPr>
          <w:rFonts w:cstheme="minorHAnsi"/>
          <w:sz w:val="20"/>
          <w:szCs w:val="20"/>
          <w:lang w:val="en-AU"/>
        </w:rPr>
        <w:t>Part</w:t>
      </w:r>
      <w:r w:rsidR="004228E2" w:rsidRPr="00BA5F6A">
        <w:rPr>
          <w:rFonts w:cstheme="minorHAnsi"/>
          <w:sz w:val="20"/>
          <w:szCs w:val="20"/>
          <w:lang w:val="en-AU"/>
        </w:rPr>
        <w:t>:</w:t>
      </w:r>
    </w:p>
    <w:p w14:paraId="2AE9CBDD" w14:textId="12BC745B" w:rsidR="004C0DBE" w:rsidRPr="00BA5F6A" w:rsidRDefault="004C0DBE" w:rsidP="00074287">
      <w:pPr>
        <w:spacing w:after="120" w:line="312" w:lineRule="auto"/>
        <w:ind w:left="567"/>
        <w:jc w:val="both"/>
        <w:rPr>
          <w:rFonts w:cstheme="minorHAnsi"/>
          <w:sz w:val="20"/>
          <w:szCs w:val="20"/>
          <w:lang w:val="en-AU"/>
        </w:rPr>
      </w:pPr>
      <w:r w:rsidRPr="00BA5F6A">
        <w:rPr>
          <w:rFonts w:cstheme="minorHAnsi"/>
          <w:b/>
          <w:i/>
          <w:sz w:val="20"/>
          <w:szCs w:val="20"/>
          <w:lang w:val="en-AU"/>
        </w:rPr>
        <w:t>member,</w:t>
      </w:r>
      <w:r w:rsidRPr="00BA5F6A">
        <w:rPr>
          <w:rFonts w:cstheme="minorHAnsi"/>
          <w:sz w:val="20"/>
          <w:szCs w:val="20"/>
          <w:lang w:val="en-AU"/>
        </w:rPr>
        <w:t xml:space="preserve"> in relation to a member who is expelled from the Association, includes former </w:t>
      </w:r>
      <w:r w:rsidR="00352964" w:rsidRPr="00BA5F6A">
        <w:rPr>
          <w:rFonts w:cstheme="minorHAnsi"/>
          <w:sz w:val="20"/>
          <w:szCs w:val="20"/>
          <w:lang w:val="en-AU"/>
        </w:rPr>
        <w:t>I</w:t>
      </w:r>
      <w:r w:rsidR="004B7E59" w:rsidRPr="00BA5F6A">
        <w:rPr>
          <w:rFonts w:cstheme="minorHAnsi"/>
          <w:sz w:val="20"/>
          <w:szCs w:val="20"/>
          <w:lang w:val="en-AU"/>
        </w:rPr>
        <w:t xml:space="preserve">ndividual </w:t>
      </w:r>
      <w:r w:rsidR="00352964" w:rsidRPr="00BA5F6A">
        <w:rPr>
          <w:rFonts w:cstheme="minorHAnsi"/>
          <w:sz w:val="20"/>
          <w:szCs w:val="20"/>
          <w:lang w:val="en-AU"/>
        </w:rPr>
        <w:t>M</w:t>
      </w:r>
      <w:r w:rsidRPr="00BA5F6A">
        <w:rPr>
          <w:rFonts w:cstheme="minorHAnsi"/>
          <w:sz w:val="20"/>
          <w:szCs w:val="20"/>
          <w:lang w:val="en-AU"/>
        </w:rPr>
        <w:t>ember.</w:t>
      </w:r>
    </w:p>
    <w:p w14:paraId="663EA98F" w14:textId="77777777" w:rsidR="004C0DBE" w:rsidRPr="00BA5F6A" w:rsidRDefault="004C0DBE" w:rsidP="004C0DBE">
      <w:pPr>
        <w:pStyle w:val="Heading1"/>
        <w:spacing w:after="120" w:line="276" w:lineRule="auto"/>
        <w:jc w:val="center"/>
        <w:rPr>
          <w:rFonts w:cstheme="majorHAnsi"/>
          <w:b/>
          <w:color w:val="auto"/>
          <w:sz w:val="28"/>
          <w:szCs w:val="28"/>
          <w:lang w:val="en-AU"/>
        </w:rPr>
      </w:pPr>
      <w:bookmarkStart w:id="117" w:name="_Toc208397855"/>
      <w:r w:rsidRPr="00BA5F6A">
        <w:rPr>
          <w:rFonts w:cstheme="majorHAnsi"/>
          <w:b/>
          <w:color w:val="auto"/>
          <w:sz w:val="28"/>
          <w:szCs w:val="28"/>
          <w:lang w:val="en-AU"/>
        </w:rPr>
        <w:t>Division 2 – Disciplinary action</w:t>
      </w:r>
      <w:bookmarkEnd w:id="117"/>
    </w:p>
    <w:p w14:paraId="0CFBCFB5" w14:textId="3146B723" w:rsidR="004C0DBE" w:rsidRPr="00BA5F6A"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8" w:name="_Toc208397856"/>
      <w:r w:rsidRPr="00BA5F6A">
        <w:rPr>
          <w:rFonts w:cstheme="majorHAnsi"/>
          <w:b/>
          <w:color w:val="auto"/>
          <w:sz w:val="24"/>
          <w:szCs w:val="24"/>
          <w:lang w:val="en-AU"/>
        </w:rPr>
        <w:t xml:space="preserve">Suspension or </w:t>
      </w:r>
      <w:r w:rsidR="005D210B" w:rsidRPr="00BA5F6A">
        <w:rPr>
          <w:rFonts w:cstheme="majorHAnsi"/>
          <w:b/>
          <w:color w:val="auto"/>
          <w:sz w:val="24"/>
          <w:szCs w:val="24"/>
          <w:lang w:val="en-AU"/>
        </w:rPr>
        <w:t>E</w:t>
      </w:r>
      <w:r w:rsidRPr="00BA5F6A">
        <w:rPr>
          <w:rFonts w:cstheme="majorHAnsi"/>
          <w:b/>
          <w:color w:val="auto"/>
          <w:sz w:val="24"/>
          <w:szCs w:val="24"/>
          <w:lang w:val="en-AU"/>
        </w:rPr>
        <w:t>xpulsion</w:t>
      </w:r>
      <w:bookmarkEnd w:id="118"/>
    </w:p>
    <w:p w14:paraId="335C16CA" w14:textId="1011C67B"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A95BA3" w:rsidRPr="00BA5F6A">
        <w:rPr>
          <w:rFonts w:cstheme="minorHAnsi"/>
          <w:sz w:val="20"/>
          <w:szCs w:val="20"/>
          <w:lang w:val="en-AU"/>
        </w:rPr>
        <w:t>C</w:t>
      </w:r>
      <w:r w:rsidRPr="00BA5F6A">
        <w:rPr>
          <w:rFonts w:cstheme="minorHAnsi"/>
          <w:sz w:val="20"/>
          <w:szCs w:val="20"/>
          <w:lang w:val="en-AU"/>
        </w:rPr>
        <w:t xml:space="preserve">ommittee may decide to suspend a member’s membership or to expel a member from the Association if the Committee is advised or considers that a </w:t>
      </w:r>
      <w:r w:rsidR="007D50B8" w:rsidRPr="00BA5F6A">
        <w:rPr>
          <w:rFonts w:cstheme="minorHAnsi"/>
          <w:sz w:val="20"/>
          <w:szCs w:val="20"/>
          <w:lang w:val="en-AU"/>
        </w:rPr>
        <w:t>m</w:t>
      </w:r>
      <w:r w:rsidRPr="00BA5F6A">
        <w:rPr>
          <w:rFonts w:cstheme="minorHAnsi"/>
          <w:sz w:val="20"/>
          <w:szCs w:val="20"/>
          <w:lang w:val="en-AU"/>
        </w:rPr>
        <w:t>ember has allegedly:</w:t>
      </w:r>
    </w:p>
    <w:p w14:paraId="6EE31A86" w14:textId="4CBAC87B"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b</w:t>
      </w:r>
      <w:r w:rsidR="004C0DBE" w:rsidRPr="00BA5F6A">
        <w:rPr>
          <w:rFonts w:cstheme="minorHAnsi"/>
          <w:sz w:val="20"/>
          <w:szCs w:val="20"/>
          <w:lang w:val="en-AU"/>
        </w:rPr>
        <w:t xml:space="preserve">reached, failed, refused or neglected to comply with a provision of this Constitution, the </w:t>
      </w:r>
      <w:r w:rsidR="00117FBD" w:rsidRPr="00BA5F6A">
        <w:rPr>
          <w:rFonts w:cstheme="minorHAnsi"/>
          <w:sz w:val="20"/>
          <w:szCs w:val="20"/>
          <w:lang w:val="en-AU"/>
        </w:rPr>
        <w:t xml:space="preserve">Policies, </w:t>
      </w:r>
      <w:r w:rsidR="004C0DBE" w:rsidRPr="00BA5F6A">
        <w:rPr>
          <w:rFonts w:cstheme="minorHAnsi"/>
          <w:sz w:val="20"/>
          <w:szCs w:val="20"/>
          <w:lang w:val="en-AU"/>
        </w:rPr>
        <w:t>By-Laws,</w:t>
      </w:r>
      <w:r w:rsidR="005126CA" w:rsidRPr="00BA5F6A">
        <w:rPr>
          <w:rFonts w:cstheme="minorHAnsi"/>
          <w:sz w:val="20"/>
          <w:szCs w:val="20"/>
          <w:lang w:val="en-AU"/>
        </w:rPr>
        <w:t xml:space="preserve"> the Associations Codes of Conduct,</w:t>
      </w:r>
      <w:r w:rsidR="004C0DBE" w:rsidRPr="00BA5F6A">
        <w:rPr>
          <w:rFonts w:cstheme="minorHAnsi"/>
          <w:sz w:val="20"/>
          <w:szCs w:val="20"/>
          <w:lang w:val="en-AU"/>
        </w:rPr>
        <w:t xml:space="preserve"> </w:t>
      </w:r>
      <w:r w:rsidR="00B55741" w:rsidRPr="00BA5F6A">
        <w:rPr>
          <w:rFonts w:cstheme="minorHAnsi"/>
          <w:sz w:val="20"/>
          <w:szCs w:val="20"/>
          <w:lang w:val="en-AU"/>
        </w:rPr>
        <w:t xml:space="preserve">and </w:t>
      </w:r>
      <w:r w:rsidR="00117FBD" w:rsidRPr="00BA5F6A">
        <w:rPr>
          <w:rFonts w:cstheme="minorHAnsi"/>
          <w:sz w:val="20"/>
          <w:szCs w:val="20"/>
          <w:lang w:val="en-AU"/>
        </w:rPr>
        <w:t xml:space="preserve">any </w:t>
      </w:r>
      <w:r w:rsidR="00B55741" w:rsidRPr="00BA5F6A">
        <w:rPr>
          <w:rFonts w:cstheme="minorHAnsi"/>
          <w:sz w:val="20"/>
          <w:szCs w:val="20"/>
          <w:lang w:val="en-AU"/>
        </w:rPr>
        <w:t xml:space="preserve">other relevant Netball Australia </w:t>
      </w:r>
      <w:r w:rsidR="00117FBD" w:rsidRPr="00BA5F6A">
        <w:rPr>
          <w:rFonts w:cstheme="minorHAnsi"/>
          <w:sz w:val="20"/>
          <w:szCs w:val="20"/>
          <w:lang w:val="en-AU"/>
        </w:rPr>
        <w:t xml:space="preserve">or Netball WA </w:t>
      </w:r>
      <w:r w:rsidR="00B55741" w:rsidRPr="00BA5F6A">
        <w:rPr>
          <w:rFonts w:cstheme="minorHAnsi"/>
          <w:sz w:val="20"/>
          <w:szCs w:val="20"/>
          <w:lang w:val="en-AU"/>
        </w:rPr>
        <w:t>Policies</w:t>
      </w:r>
      <w:r w:rsidR="004C0DBE" w:rsidRPr="00BA5F6A">
        <w:rPr>
          <w:rFonts w:cstheme="minorHAnsi"/>
          <w:sz w:val="20"/>
          <w:szCs w:val="20"/>
          <w:lang w:val="en-AU"/>
        </w:rPr>
        <w:t xml:space="preserve"> or any resolution or determination of the Committee </w:t>
      </w:r>
      <w:proofErr w:type="gramStart"/>
      <w:r w:rsidR="004C0DBE" w:rsidRPr="00BA5F6A">
        <w:rPr>
          <w:rFonts w:cstheme="minorHAnsi"/>
          <w:sz w:val="20"/>
          <w:szCs w:val="20"/>
          <w:lang w:val="en-AU"/>
        </w:rPr>
        <w:t>or;</w:t>
      </w:r>
      <w:proofErr w:type="gramEnd"/>
    </w:p>
    <w:p w14:paraId="197D6A0A" w14:textId="12C6A04B"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a</w:t>
      </w:r>
      <w:r w:rsidR="004C0DBE" w:rsidRPr="00BA5F6A">
        <w:rPr>
          <w:rFonts w:cstheme="minorHAnsi"/>
          <w:sz w:val="20"/>
          <w:szCs w:val="20"/>
          <w:lang w:val="en-AU"/>
        </w:rPr>
        <w:t xml:space="preserve">cted in a manner unbecoming of a </w:t>
      </w:r>
      <w:r w:rsidR="007D50B8" w:rsidRPr="00BA5F6A">
        <w:rPr>
          <w:rFonts w:cstheme="minorHAnsi"/>
          <w:sz w:val="20"/>
          <w:szCs w:val="20"/>
          <w:lang w:val="en-AU"/>
        </w:rPr>
        <w:t>m</w:t>
      </w:r>
      <w:r w:rsidR="004C0DBE" w:rsidRPr="00BA5F6A">
        <w:rPr>
          <w:rFonts w:cstheme="minorHAnsi"/>
          <w:sz w:val="20"/>
          <w:szCs w:val="20"/>
          <w:lang w:val="en-AU"/>
        </w:rPr>
        <w:t>ember or prejudicial to the objects and interests of the Association and/or the sport of Netball; or</w:t>
      </w:r>
    </w:p>
    <w:p w14:paraId="7B59AFB6" w14:textId="4223FFAA" w:rsidR="004C0DBE" w:rsidRPr="00BA5F6A" w:rsidRDefault="00A87597" w:rsidP="00074287">
      <w:pPr>
        <w:numPr>
          <w:ilvl w:val="1"/>
          <w:numId w:val="104"/>
        </w:numPr>
        <w:spacing w:after="120" w:line="312" w:lineRule="auto"/>
        <w:jc w:val="both"/>
        <w:rPr>
          <w:rFonts w:cstheme="minorHAnsi"/>
          <w:sz w:val="20"/>
          <w:szCs w:val="20"/>
          <w:lang w:val="en-AU"/>
        </w:rPr>
      </w:pPr>
      <w:r w:rsidRPr="00BA5F6A">
        <w:rPr>
          <w:rFonts w:cstheme="minorHAnsi"/>
          <w:sz w:val="20"/>
          <w:szCs w:val="20"/>
          <w:lang w:val="en-AU"/>
        </w:rPr>
        <w:t>b</w:t>
      </w:r>
      <w:r w:rsidR="004C0DBE" w:rsidRPr="00BA5F6A">
        <w:rPr>
          <w:rFonts w:cstheme="minorHAnsi"/>
          <w:sz w:val="20"/>
          <w:szCs w:val="20"/>
          <w:lang w:val="en-AU"/>
        </w:rPr>
        <w:t>rought the Association or the sport of Netball into disrepute</w:t>
      </w:r>
      <w:r w:rsidR="00BD379F" w:rsidRPr="00BA5F6A">
        <w:rPr>
          <w:rFonts w:cstheme="minorHAnsi"/>
          <w:sz w:val="20"/>
          <w:szCs w:val="20"/>
          <w:lang w:val="en-AU"/>
        </w:rPr>
        <w:t>.</w:t>
      </w:r>
    </w:p>
    <w:p w14:paraId="3AB6CE28" w14:textId="52AD4C4D" w:rsidR="004C0DBE" w:rsidRPr="00BA5F6A" w:rsidRDefault="00BD379F" w:rsidP="00074287">
      <w:pPr>
        <w:spacing w:after="120" w:line="312" w:lineRule="auto"/>
        <w:ind w:left="927"/>
        <w:jc w:val="both"/>
        <w:rPr>
          <w:rFonts w:cstheme="minorHAnsi"/>
          <w:sz w:val="20"/>
          <w:szCs w:val="20"/>
          <w:lang w:val="en-AU"/>
        </w:rPr>
      </w:pPr>
      <w:r w:rsidRPr="00BA5F6A">
        <w:rPr>
          <w:rFonts w:cstheme="minorHAnsi"/>
          <w:sz w:val="20"/>
          <w:szCs w:val="20"/>
          <w:lang w:val="en-AU"/>
        </w:rPr>
        <w:t>T</w:t>
      </w:r>
      <w:r w:rsidR="004C0DBE" w:rsidRPr="00BA5F6A">
        <w:rPr>
          <w:rFonts w:cstheme="minorHAnsi"/>
          <w:sz w:val="20"/>
          <w:szCs w:val="20"/>
          <w:lang w:val="en-AU"/>
        </w:rPr>
        <w:t xml:space="preserve">he Committee may commence or cause to be commenced disciplinary proceedings against that </w:t>
      </w:r>
      <w:r w:rsidR="007D50B8" w:rsidRPr="00BA5F6A">
        <w:rPr>
          <w:rFonts w:cstheme="minorHAnsi"/>
          <w:sz w:val="20"/>
          <w:szCs w:val="20"/>
          <w:lang w:val="en-AU"/>
        </w:rPr>
        <w:t>m</w:t>
      </w:r>
      <w:r w:rsidR="004C0DBE" w:rsidRPr="00BA5F6A">
        <w:rPr>
          <w:rFonts w:cstheme="minorHAnsi"/>
          <w:sz w:val="20"/>
          <w:szCs w:val="20"/>
          <w:lang w:val="en-AU"/>
        </w:rPr>
        <w:t xml:space="preserve">ember, and that </w:t>
      </w:r>
      <w:r w:rsidR="007D50B8" w:rsidRPr="00BA5F6A">
        <w:rPr>
          <w:rFonts w:cstheme="minorHAnsi"/>
          <w:sz w:val="20"/>
          <w:szCs w:val="20"/>
          <w:lang w:val="en-AU"/>
        </w:rPr>
        <w:t>m</w:t>
      </w:r>
      <w:r w:rsidR="004C0DBE" w:rsidRPr="00BA5F6A">
        <w:rPr>
          <w:rFonts w:cstheme="minorHAnsi"/>
          <w:sz w:val="20"/>
          <w:szCs w:val="20"/>
          <w:lang w:val="en-AU"/>
        </w:rPr>
        <w:t xml:space="preserve">ember will be subject to, and submits unreservedly to the jurisdiction, procedures, penalties and appeal mechanisms (if any) of the Association as set out in the </w:t>
      </w:r>
      <w:r w:rsidR="00117FBD" w:rsidRPr="00BA5F6A">
        <w:rPr>
          <w:rFonts w:cstheme="minorHAnsi"/>
          <w:sz w:val="20"/>
          <w:szCs w:val="20"/>
          <w:lang w:val="en-AU"/>
        </w:rPr>
        <w:t xml:space="preserve">Associations, Netball WA’s or Netball Australia’s Policies and Procedures or </w:t>
      </w:r>
      <w:r w:rsidR="004C0DBE" w:rsidRPr="00BA5F6A">
        <w:rPr>
          <w:rFonts w:cstheme="minorHAnsi"/>
          <w:sz w:val="20"/>
          <w:szCs w:val="20"/>
          <w:lang w:val="en-AU"/>
        </w:rPr>
        <w:t xml:space="preserve">By-Laws. </w:t>
      </w:r>
    </w:p>
    <w:p w14:paraId="120FA3E2" w14:textId="7EAC809A"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F97499" w:rsidRPr="00BA5F6A">
        <w:rPr>
          <w:rFonts w:cstheme="minorHAnsi"/>
          <w:sz w:val="20"/>
          <w:szCs w:val="20"/>
          <w:lang w:val="en-AU"/>
        </w:rPr>
        <w:t>S</w:t>
      </w:r>
      <w:r w:rsidRPr="00BA5F6A">
        <w:rPr>
          <w:rFonts w:cstheme="minorHAnsi"/>
          <w:sz w:val="20"/>
          <w:szCs w:val="20"/>
          <w:lang w:val="en-AU"/>
        </w:rPr>
        <w:t xml:space="preserve">ecretary must give the member written notice of the proposed suspension or expulsion at least 28 days before the committee meeting at which the proposal is to be considered by the </w:t>
      </w:r>
      <w:r w:rsidR="00A95BA3" w:rsidRPr="00BA5F6A">
        <w:rPr>
          <w:rFonts w:cstheme="minorHAnsi"/>
          <w:sz w:val="20"/>
          <w:szCs w:val="20"/>
          <w:lang w:val="en-AU"/>
        </w:rPr>
        <w:t>C</w:t>
      </w:r>
      <w:r w:rsidRPr="00BA5F6A">
        <w:rPr>
          <w:rFonts w:cstheme="minorHAnsi"/>
          <w:sz w:val="20"/>
          <w:szCs w:val="20"/>
          <w:lang w:val="en-AU"/>
        </w:rPr>
        <w:t>ommittee.</w:t>
      </w:r>
    </w:p>
    <w:p w14:paraId="7D0ED649" w14:textId="3ACE9E7D"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The notice given to the member must state</w:t>
      </w:r>
      <w:r w:rsidR="004228E2" w:rsidRPr="00BA5F6A">
        <w:rPr>
          <w:rFonts w:cstheme="minorHAnsi"/>
          <w:sz w:val="20"/>
          <w:szCs w:val="20"/>
          <w:lang w:val="en-AU"/>
        </w:rPr>
        <w:t>:</w:t>
      </w:r>
    </w:p>
    <w:p w14:paraId="3D3FAFC5" w14:textId="77777777"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when and where the committee meeting is to be held; and</w:t>
      </w:r>
    </w:p>
    <w:p w14:paraId="4F46FF25" w14:textId="77777777"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the grounds on which the proposed suspension or expulsion is based; and</w:t>
      </w:r>
    </w:p>
    <w:p w14:paraId="71B6FB77" w14:textId="3DB8E17E" w:rsidR="004C0DBE" w:rsidRPr="00BA5F6A" w:rsidRDefault="004C0DBE" w:rsidP="00074287">
      <w:pPr>
        <w:numPr>
          <w:ilvl w:val="1"/>
          <w:numId w:val="105"/>
        </w:numPr>
        <w:spacing w:after="120" w:line="312" w:lineRule="auto"/>
        <w:jc w:val="both"/>
        <w:rPr>
          <w:rFonts w:cstheme="minorHAnsi"/>
          <w:sz w:val="20"/>
          <w:szCs w:val="20"/>
          <w:lang w:val="en-AU"/>
        </w:rPr>
      </w:pPr>
      <w:r w:rsidRPr="00BA5F6A">
        <w:rPr>
          <w:rFonts w:cstheme="minorHAnsi"/>
          <w:sz w:val="20"/>
          <w:szCs w:val="20"/>
          <w:lang w:val="en-AU"/>
        </w:rPr>
        <w:t xml:space="preserve">that the member, and/or the member’s representative, may attend the meeting and will be given a reasonable opportunity to make written or oral (or both written and oral) submissions to the </w:t>
      </w:r>
      <w:r w:rsidR="00A95BA3" w:rsidRPr="00BA5F6A">
        <w:rPr>
          <w:rFonts w:cstheme="minorHAnsi"/>
          <w:sz w:val="20"/>
          <w:szCs w:val="20"/>
          <w:lang w:val="en-AU"/>
        </w:rPr>
        <w:t>C</w:t>
      </w:r>
      <w:r w:rsidRPr="00BA5F6A">
        <w:rPr>
          <w:rFonts w:cstheme="minorHAnsi"/>
          <w:sz w:val="20"/>
          <w:szCs w:val="20"/>
          <w:lang w:val="en-AU"/>
        </w:rPr>
        <w:t>ommittee about the proposed suspension or expulsion</w:t>
      </w:r>
      <w:r w:rsidR="00BD379F" w:rsidRPr="00BA5F6A">
        <w:rPr>
          <w:rFonts w:cstheme="minorHAnsi"/>
          <w:sz w:val="20"/>
          <w:szCs w:val="20"/>
          <w:lang w:val="en-AU"/>
        </w:rPr>
        <w:t>.</w:t>
      </w:r>
    </w:p>
    <w:p w14:paraId="13D9F9F2" w14:textId="78AF7636"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At the committee meeting, the committee must</w:t>
      </w:r>
      <w:r w:rsidR="004228E2" w:rsidRPr="00BA5F6A">
        <w:rPr>
          <w:rFonts w:cstheme="minorHAnsi"/>
          <w:sz w:val="20"/>
          <w:szCs w:val="20"/>
          <w:lang w:val="en-AU"/>
        </w:rPr>
        <w:t>:</w:t>
      </w:r>
    </w:p>
    <w:p w14:paraId="2C567A2E" w14:textId="7E56F4D8"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 xml:space="preserve">give the member, or the member’s representative, a reasonable opportunity to make written or oral (or both written and oral) submissions to the </w:t>
      </w:r>
      <w:r w:rsidR="00A95BA3" w:rsidRPr="00BA5F6A">
        <w:rPr>
          <w:rFonts w:cstheme="minorHAnsi"/>
          <w:sz w:val="20"/>
          <w:szCs w:val="20"/>
          <w:lang w:val="en-AU"/>
        </w:rPr>
        <w:t>C</w:t>
      </w:r>
      <w:r w:rsidRPr="00BA5F6A">
        <w:rPr>
          <w:rFonts w:cstheme="minorHAnsi"/>
          <w:sz w:val="20"/>
          <w:szCs w:val="20"/>
          <w:lang w:val="en-AU"/>
        </w:rPr>
        <w:t>ommittee about the proposed suspension or expulsion; and</w:t>
      </w:r>
    </w:p>
    <w:p w14:paraId="0C99F235" w14:textId="77777777"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give due consideration to any submissions so made; and</w:t>
      </w:r>
    </w:p>
    <w:p w14:paraId="08ED9746" w14:textId="68FBECCA" w:rsidR="004C0DBE" w:rsidRPr="00BA5F6A" w:rsidRDefault="004C0DBE" w:rsidP="00074287">
      <w:pPr>
        <w:numPr>
          <w:ilvl w:val="1"/>
          <w:numId w:val="106"/>
        </w:numPr>
        <w:spacing w:after="120" w:line="312" w:lineRule="auto"/>
        <w:jc w:val="both"/>
        <w:rPr>
          <w:rFonts w:cstheme="minorHAnsi"/>
          <w:sz w:val="20"/>
          <w:szCs w:val="20"/>
          <w:lang w:val="en-AU"/>
        </w:rPr>
      </w:pPr>
      <w:r w:rsidRPr="00BA5F6A">
        <w:rPr>
          <w:rFonts w:cstheme="minorHAnsi"/>
          <w:sz w:val="20"/>
          <w:szCs w:val="20"/>
          <w:lang w:val="en-AU"/>
        </w:rPr>
        <w:t>decide</w:t>
      </w:r>
      <w:r w:rsidR="004228E2" w:rsidRPr="00BA5F6A">
        <w:rPr>
          <w:rFonts w:cstheme="minorHAnsi"/>
          <w:sz w:val="20"/>
          <w:szCs w:val="20"/>
          <w:lang w:val="en-AU"/>
        </w:rPr>
        <w:t>:</w:t>
      </w:r>
    </w:p>
    <w:p w14:paraId="1DD11EDD" w14:textId="77777777" w:rsidR="004C0DBE" w:rsidRPr="00BA5F6A" w:rsidRDefault="004C0DBE" w:rsidP="00074287">
      <w:pPr>
        <w:pStyle w:val="ListParagraph"/>
        <w:numPr>
          <w:ilvl w:val="2"/>
          <w:numId w:val="137"/>
        </w:numPr>
        <w:spacing w:after="120" w:line="312" w:lineRule="auto"/>
        <w:contextualSpacing w:val="0"/>
        <w:jc w:val="both"/>
        <w:rPr>
          <w:rFonts w:cstheme="minorHAnsi"/>
          <w:sz w:val="20"/>
          <w:szCs w:val="20"/>
          <w:lang w:val="en-AU"/>
        </w:rPr>
      </w:pPr>
      <w:r w:rsidRPr="00BA5F6A">
        <w:rPr>
          <w:rFonts w:cstheme="minorHAnsi"/>
          <w:sz w:val="20"/>
          <w:szCs w:val="20"/>
          <w:lang w:val="en-AU"/>
        </w:rPr>
        <w:lastRenderedPageBreak/>
        <w:t>whether or not to suspend the member’s membership and, if the decision is to suspend the membership, the period of suspension; or</w:t>
      </w:r>
    </w:p>
    <w:p w14:paraId="7A99D43B" w14:textId="77777777" w:rsidR="004C0DBE" w:rsidRPr="00BA5F6A" w:rsidRDefault="004C0DBE" w:rsidP="00074287">
      <w:pPr>
        <w:pStyle w:val="ListParagraph"/>
        <w:numPr>
          <w:ilvl w:val="2"/>
          <w:numId w:val="137"/>
        </w:numPr>
        <w:spacing w:after="120" w:line="312" w:lineRule="auto"/>
        <w:contextualSpacing w:val="0"/>
        <w:jc w:val="both"/>
        <w:rPr>
          <w:rFonts w:cstheme="minorHAnsi"/>
          <w:sz w:val="20"/>
          <w:szCs w:val="20"/>
          <w:lang w:val="en-AU"/>
        </w:rPr>
      </w:pPr>
      <w:r w:rsidRPr="00BA5F6A">
        <w:rPr>
          <w:rFonts w:cstheme="minorHAnsi"/>
          <w:sz w:val="20"/>
          <w:szCs w:val="20"/>
          <w:lang w:val="en-AU"/>
        </w:rPr>
        <w:t>whether or not to expel the member from the Association.</w:t>
      </w:r>
    </w:p>
    <w:p w14:paraId="7A6FD45D" w14:textId="23B7F7FF"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A decision of the </w:t>
      </w:r>
      <w:r w:rsidR="00A95BA3" w:rsidRPr="00BA5F6A">
        <w:rPr>
          <w:rFonts w:cstheme="minorHAnsi"/>
          <w:sz w:val="20"/>
          <w:szCs w:val="20"/>
          <w:lang w:val="en-AU"/>
        </w:rPr>
        <w:t>C</w:t>
      </w:r>
      <w:r w:rsidRPr="00BA5F6A">
        <w:rPr>
          <w:rFonts w:cstheme="minorHAnsi"/>
          <w:sz w:val="20"/>
          <w:szCs w:val="20"/>
          <w:lang w:val="en-AU"/>
        </w:rPr>
        <w:t>ommittee to suspend the member’s membership or to expel the member from the Association takes immediate effect.</w:t>
      </w:r>
    </w:p>
    <w:p w14:paraId="2F32FA95" w14:textId="342E97A5" w:rsidR="004C0DBE" w:rsidRPr="00BA5F6A" w:rsidRDefault="004C0DBE" w:rsidP="00074287">
      <w:pPr>
        <w:numPr>
          <w:ilvl w:val="0"/>
          <w:numId w:val="3"/>
        </w:numPr>
        <w:spacing w:after="120" w:line="312" w:lineRule="auto"/>
        <w:jc w:val="both"/>
        <w:rPr>
          <w:rFonts w:cstheme="minorHAnsi"/>
          <w:sz w:val="20"/>
          <w:szCs w:val="20"/>
          <w:lang w:val="en-AU"/>
        </w:rPr>
      </w:pPr>
      <w:r w:rsidRPr="00BA5F6A">
        <w:rPr>
          <w:rFonts w:cstheme="minorHAnsi"/>
          <w:sz w:val="20"/>
          <w:szCs w:val="20"/>
          <w:lang w:val="en-AU"/>
        </w:rPr>
        <w:t xml:space="preserve">The </w:t>
      </w:r>
      <w:r w:rsidR="00A95BA3" w:rsidRPr="00BA5F6A">
        <w:rPr>
          <w:rFonts w:cstheme="minorHAnsi"/>
          <w:sz w:val="20"/>
          <w:szCs w:val="20"/>
          <w:lang w:val="en-AU"/>
        </w:rPr>
        <w:t>C</w:t>
      </w:r>
      <w:r w:rsidRPr="00BA5F6A">
        <w:rPr>
          <w:rFonts w:cstheme="minorHAnsi"/>
          <w:sz w:val="20"/>
          <w:szCs w:val="20"/>
          <w:lang w:val="en-AU"/>
        </w:rPr>
        <w:t xml:space="preserve">ommittee must give the member written notice of the </w:t>
      </w:r>
      <w:r w:rsidR="00A95BA3" w:rsidRPr="00BA5F6A">
        <w:rPr>
          <w:rFonts w:cstheme="minorHAnsi"/>
          <w:sz w:val="20"/>
          <w:szCs w:val="20"/>
          <w:lang w:val="en-AU"/>
        </w:rPr>
        <w:t>C</w:t>
      </w:r>
      <w:r w:rsidRPr="00BA5F6A">
        <w:rPr>
          <w:rFonts w:cstheme="minorHAnsi"/>
          <w:sz w:val="20"/>
          <w:szCs w:val="20"/>
          <w:lang w:val="en-AU"/>
        </w:rPr>
        <w:t>ommittee’s decision, and the reasons for the decision, within 7 days after the committee meeting at which the decision is made.</w:t>
      </w:r>
    </w:p>
    <w:p w14:paraId="549273F7" w14:textId="04A58ED3" w:rsidR="00900BD1" w:rsidRPr="00BA5F6A" w:rsidRDefault="00900BD1" w:rsidP="00074287">
      <w:pPr>
        <w:pStyle w:val="ListParagraph"/>
        <w:numPr>
          <w:ilvl w:val="0"/>
          <w:numId w:val="3"/>
        </w:numPr>
        <w:autoSpaceDE w:val="0"/>
        <w:autoSpaceDN w:val="0"/>
        <w:adjustRightInd w:val="0"/>
        <w:spacing w:after="120" w:line="312" w:lineRule="auto"/>
        <w:jc w:val="both"/>
        <w:rPr>
          <w:rFonts w:cstheme="minorHAnsi"/>
          <w:color w:val="000000" w:themeColor="text1"/>
          <w:sz w:val="20"/>
          <w:szCs w:val="20"/>
        </w:rPr>
      </w:pPr>
      <w:r w:rsidRPr="00BA5F6A">
        <w:rPr>
          <w:rFonts w:cstheme="minorHAnsi"/>
          <w:color w:val="000000" w:themeColor="text1"/>
          <w:sz w:val="20"/>
          <w:szCs w:val="20"/>
        </w:rPr>
        <w:t xml:space="preserve">A member whose membership is suspended or who is expelled from the Association may, within 7 days after receiving notice of the Committee’s decision under </w:t>
      </w:r>
      <w:r w:rsidRPr="00BA5F6A">
        <w:rPr>
          <w:rFonts w:cstheme="minorHAnsi"/>
          <w:b/>
          <w:bCs/>
          <w:color w:val="000000" w:themeColor="text1"/>
          <w:sz w:val="20"/>
          <w:szCs w:val="20"/>
        </w:rPr>
        <w:t>subrule (6)</w:t>
      </w:r>
      <w:r w:rsidRPr="00BA5F6A">
        <w:rPr>
          <w:rFonts w:cstheme="minorHAnsi"/>
          <w:color w:val="000000" w:themeColor="text1"/>
          <w:sz w:val="20"/>
          <w:szCs w:val="20"/>
        </w:rPr>
        <w:t>, give written notice to the Secretary appealing the decision, and setting out the grounds of appeal.</w:t>
      </w:r>
    </w:p>
    <w:p w14:paraId="5A71A560" w14:textId="77777777" w:rsidR="00900BD1" w:rsidRPr="00BA5F6A" w:rsidRDefault="00900BD1" w:rsidP="00074287">
      <w:pPr>
        <w:pStyle w:val="ListParagraph"/>
        <w:autoSpaceDE w:val="0"/>
        <w:autoSpaceDN w:val="0"/>
        <w:adjustRightInd w:val="0"/>
        <w:spacing w:after="120" w:line="312" w:lineRule="auto"/>
        <w:ind w:left="927"/>
        <w:jc w:val="both"/>
        <w:rPr>
          <w:rFonts w:cstheme="minorHAnsi"/>
          <w:color w:val="000000" w:themeColor="text1"/>
          <w:sz w:val="20"/>
          <w:szCs w:val="20"/>
        </w:rPr>
      </w:pPr>
    </w:p>
    <w:p w14:paraId="00FF09A9" w14:textId="25148548" w:rsidR="00900BD1" w:rsidRPr="00BA5F6A" w:rsidRDefault="00900BD1" w:rsidP="00074287">
      <w:pPr>
        <w:pStyle w:val="ListParagraph"/>
        <w:numPr>
          <w:ilvl w:val="0"/>
          <w:numId w:val="3"/>
        </w:numPr>
        <w:autoSpaceDE w:val="0"/>
        <w:autoSpaceDN w:val="0"/>
        <w:adjustRightInd w:val="0"/>
        <w:spacing w:after="120" w:line="312" w:lineRule="auto"/>
        <w:jc w:val="both"/>
        <w:rPr>
          <w:rFonts w:cstheme="minorHAnsi"/>
          <w:color w:val="000000" w:themeColor="text1"/>
          <w:sz w:val="20"/>
          <w:szCs w:val="20"/>
        </w:rPr>
      </w:pPr>
      <w:r w:rsidRPr="00BA5F6A">
        <w:rPr>
          <w:rFonts w:cstheme="minorHAnsi"/>
          <w:color w:val="000000" w:themeColor="text1"/>
          <w:sz w:val="20"/>
          <w:szCs w:val="20"/>
        </w:rPr>
        <w:t xml:space="preserve">If notice is given under </w:t>
      </w:r>
      <w:r w:rsidRPr="00BA5F6A">
        <w:rPr>
          <w:rFonts w:cstheme="minorHAnsi"/>
          <w:b/>
          <w:bCs/>
          <w:color w:val="000000" w:themeColor="text1"/>
          <w:sz w:val="20"/>
          <w:szCs w:val="20"/>
        </w:rPr>
        <w:t>subrule (7)</w:t>
      </w:r>
      <w:r w:rsidRPr="00BA5F6A">
        <w:rPr>
          <w:rFonts w:cstheme="minorHAnsi"/>
          <w:color w:val="000000" w:themeColor="text1"/>
          <w:sz w:val="20"/>
          <w:szCs w:val="20"/>
        </w:rPr>
        <w:t xml:space="preserve">, the Association in a general meeting, having afforded the </w:t>
      </w:r>
      <w:proofErr w:type="gramStart"/>
      <w:r w:rsidRPr="00BA5F6A">
        <w:rPr>
          <w:rFonts w:cstheme="minorHAnsi"/>
          <w:color w:val="000000" w:themeColor="text1"/>
          <w:sz w:val="20"/>
          <w:szCs w:val="20"/>
        </w:rPr>
        <w:t>member</w:t>
      </w:r>
      <w:proofErr w:type="gramEnd"/>
      <w:r w:rsidRPr="00BA5F6A">
        <w:rPr>
          <w:rFonts w:cstheme="minorHAnsi"/>
          <w:color w:val="000000" w:themeColor="text1"/>
          <w:sz w:val="20"/>
          <w:szCs w:val="20"/>
        </w:rPr>
        <w:t xml:space="preserve"> the right to make verbal or written representations,</w:t>
      </w:r>
      <w:r w:rsidR="00655452" w:rsidRPr="00BA5F6A">
        <w:rPr>
          <w:rFonts w:cstheme="minorHAnsi"/>
          <w:color w:val="000000" w:themeColor="text1"/>
          <w:sz w:val="20"/>
          <w:szCs w:val="20"/>
        </w:rPr>
        <w:t xml:space="preserve"> </w:t>
      </w:r>
      <w:r w:rsidRPr="00BA5F6A">
        <w:rPr>
          <w:rFonts w:cstheme="minorHAnsi"/>
          <w:color w:val="000000" w:themeColor="text1"/>
          <w:sz w:val="20"/>
          <w:szCs w:val="20"/>
        </w:rPr>
        <w:t xml:space="preserve">may confirm or set aside the decision of the Committee. </w:t>
      </w:r>
    </w:p>
    <w:p w14:paraId="1F3BEAC0" w14:textId="77777777" w:rsidR="00900BD1" w:rsidRPr="00B747E1" w:rsidRDefault="00900BD1" w:rsidP="00976142">
      <w:pPr>
        <w:spacing w:after="120" w:line="276" w:lineRule="auto"/>
        <w:ind w:left="927"/>
        <w:jc w:val="both"/>
        <w:rPr>
          <w:rFonts w:ascii="Helvetica Neue" w:hAnsi="Helvetica Neue"/>
          <w:sz w:val="20"/>
          <w:szCs w:val="20"/>
          <w:lang w:val="en-AU"/>
        </w:rPr>
      </w:pPr>
    </w:p>
    <w:p w14:paraId="2403BC74" w14:textId="7AA5DBFE"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9" w:name="_Toc207182859"/>
      <w:bookmarkStart w:id="120" w:name="_Toc207182980"/>
      <w:bookmarkStart w:id="121" w:name="_Toc207182860"/>
      <w:bookmarkStart w:id="122" w:name="_Toc207182981"/>
      <w:bookmarkStart w:id="123" w:name="_Toc207182861"/>
      <w:bookmarkStart w:id="124" w:name="_Toc207182982"/>
      <w:bookmarkStart w:id="125" w:name="_Toc207182862"/>
      <w:bookmarkStart w:id="126" w:name="_Toc207182983"/>
      <w:bookmarkStart w:id="127" w:name="_Toc208397857"/>
      <w:bookmarkEnd w:id="119"/>
      <w:bookmarkEnd w:id="120"/>
      <w:bookmarkEnd w:id="121"/>
      <w:bookmarkEnd w:id="122"/>
      <w:bookmarkEnd w:id="123"/>
      <w:bookmarkEnd w:id="124"/>
      <w:bookmarkEnd w:id="125"/>
      <w:bookmarkEnd w:id="126"/>
      <w:r w:rsidRPr="001D0967">
        <w:rPr>
          <w:rFonts w:cstheme="majorHAnsi"/>
          <w:b/>
          <w:color w:val="auto"/>
          <w:sz w:val="24"/>
          <w:szCs w:val="24"/>
          <w:lang w:val="en-AU"/>
        </w:rPr>
        <w:t xml:space="preserve">Consequences of </w:t>
      </w:r>
      <w:r w:rsidR="005D210B" w:rsidRPr="001D0967">
        <w:rPr>
          <w:rFonts w:cstheme="majorHAnsi"/>
          <w:b/>
          <w:color w:val="auto"/>
          <w:sz w:val="24"/>
          <w:szCs w:val="24"/>
          <w:lang w:val="en-AU"/>
        </w:rPr>
        <w:t>S</w:t>
      </w:r>
      <w:r w:rsidRPr="001D0967">
        <w:rPr>
          <w:rFonts w:cstheme="majorHAnsi"/>
          <w:b/>
          <w:color w:val="auto"/>
          <w:sz w:val="24"/>
          <w:szCs w:val="24"/>
          <w:lang w:val="en-AU"/>
        </w:rPr>
        <w:t>uspension</w:t>
      </w:r>
      <w:bookmarkEnd w:id="127"/>
    </w:p>
    <w:p w14:paraId="3E6175B3" w14:textId="6CF4A63B"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During the period a member’s membership is suspended, the member</w:t>
      </w:r>
      <w:r w:rsidR="004228E2" w:rsidRPr="001D0967">
        <w:rPr>
          <w:rFonts w:cstheme="minorHAnsi"/>
          <w:sz w:val="20"/>
          <w:szCs w:val="20"/>
          <w:lang w:val="en-AU"/>
        </w:rPr>
        <w:t>:</w:t>
      </w:r>
    </w:p>
    <w:p w14:paraId="3BED1969" w14:textId="77777777" w:rsidR="004C0DBE" w:rsidRPr="001D0967" w:rsidRDefault="004C0DBE" w:rsidP="00074287">
      <w:pPr>
        <w:numPr>
          <w:ilvl w:val="1"/>
          <w:numId w:val="107"/>
        </w:numPr>
        <w:spacing w:after="120" w:line="312" w:lineRule="auto"/>
        <w:ind w:hanging="357"/>
        <w:jc w:val="both"/>
        <w:rPr>
          <w:rFonts w:cstheme="minorHAnsi"/>
          <w:sz w:val="20"/>
          <w:szCs w:val="20"/>
          <w:lang w:val="en-AU"/>
        </w:rPr>
      </w:pPr>
      <w:r w:rsidRPr="001D0967">
        <w:rPr>
          <w:rFonts w:cstheme="minorHAnsi"/>
          <w:sz w:val="20"/>
          <w:szCs w:val="20"/>
          <w:lang w:val="en-AU"/>
        </w:rPr>
        <w:t xml:space="preserve">loses any rights (including voting rights) arising </w:t>
      </w:r>
      <w:proofErr w:type="gramStart"/>
      <w:r w:rsidRPr="001D0967">
        <w:rPr>
          <w:rFonts w:cstheme="minorHAnsi"/>
          <w:sz w:val="20"/>
          <w:szCs w:val="20"/>
          <w:lang w:val="en-AU"/>
        </w:rPr>
        <w:t>as a result of</w:t>
      </w:r>
      <w:proofErr w:type="gramEnd"/>
      <w:r w:rsidRPr="001D0967">
        <w:rPr>
          <w:rFonts w:cstheme="minorHAnsi"/>
          <w:sz w:val="20"/>
          <w:szCs w:val="20"/>
          <w:lang w:val="en-AU"/>
        </w:rPr>
        <w:t xml:space="preserve"> membership; and</w:t>
      </w:r>
    </w:p>
    <w:p w14:paraId="11F4B2A1" w14:textId="77777777" w:rsidR="004C0DBE" w:rsidRPr="001D0967" w:rsidRDefault="004C0DBE" w:rsidP="00074287">
      <w:pPr>
        <w:numPr>
          <w:ilvl w:val="1"/>
          <w:numId w:val="107"/>
        </w:numPr>
        <w:spacing w:after="120" w:line="312" w:lineRule="auto"/>
        <w:ind w:hanging="357"/>
        <w:jc w:val="both"/>
        <w:rPr>
          <w:rFonts w:cstheme="minorHAnsi"/>
          <w:sz w:val="20"/>
          <w:szCs w:val="20"/>
          <w:lang w:val="en-AU"/>
        </w:rPr>
      </w:pPr>
      <w:r w:rsidRPr="001D0967">
        <w:rPr>
          <w:rFonts w:cstheme="minorHAnsi"/>
          <w:sz w:val="20"/>
          <w:szCs w:val="20"/>
          <w:lang w:val="en-AU"/>
        </w:rPr>
        <w:t>is not entitled to a refund, rebate, relief or credit for membership fees paid, or payable, to the Association and all other affiliated bodies.</w:t>
      </w:r>
    </w:p>
    <w:p w14:paraId="73758A06" w14:textId="009A1694"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 xml:space="preserve">When a member’s membership is suspended, the </w:t>
      </w:r>
      <w:r w:rsidR="00F97499" w:rsidRPr="001D0967">
        <w:rPr>
          <w:rFonts w:cstheme="minorHAnsi"/>
          <w:sz w:val="20"/>
          <w:szCs w:val="20"/>
          <w:lang w:val="en-AU"/>
        </w:rPr>
        <w:t>S</w:t>
      </w:r>
      <w:r w:rsidRPr="001D0967">
        <w:rPr>
          <w:rFonts w:cstheme="minorHAnsi"/>
          <w:sz w:val="20"/>
          <w:szCs w:val="20"/>
          <w:lang w:val="en-AU"/>
        </w:rPr>
        <w:t>ecretary must record in the register of members</w:t>
      </w:r>
      <w:r w:rsidR="004228E2" w:rsidRPr="001D0967">
        <w:rPr>
          <w:rFonts w:cstheme="minorHAnsi"/>
          <w:sz w:val="20"/>
          <w:szCs w:val="20"/>
          <w:lang w:val="en-AU"/>
        </w:rPr>
        <w:t>:</w:t>
      </w:r>
    </w:p>
    <w:p w14:paraId="7F3D0994"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that the member’s membership is suspended; and</w:t>
      </w:r>
    </w:p>
    <w:p w14:paraId="63A56747"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the date on which the suspension takes effect; and</w:t>
      </w:r>
    </w:p>
    <w:p w14:paraId="5B77FA04" w14:textId="77777777" w:rsidR="004C0DBE" w:rsidRPr="001D0967" w:rsidRDefault="004C0DBE" w:rsidP="00074287">
      <w:pPr>
        <w:numPr>
          <w:ilvl w:val="1"/>
          <w:numId w:val="108"/>
        </w:numPr>
        <w:spacing w:after="120" w:line="312" w:lineRule="auto"/>
        <w:ind w:hanging="357"/>
        <w:jc w:val="both"/>
        <w:rPr>
          <w:rFonts w:cstheme="minorHAnsi"/>
          <w:sz w:val="20"/>
          <w:szCs w:val="20"/>
          <w:lang w:val="en-AU"/>
        </w:rPr>
      </w:pPr>
      <w:r w:rsidRPr="001D0967">
        <w:rPr>
          <w:rFonts w:cstheme="minorHAnsi"/>
          <w:sz w:val="20"/>
          <w:szCs w:val="20"/>
          <w:lang w:val="en-AU"/>
        </w:rPr>
        <w:t>the period of the suspension.</w:t>
      </w:r>
    </w:p>
    <w:p w14:paraId="24BF4286" w14:textId="0A539520" w:rsidR="004C0DBE" w:rsidRPr="001D0967" w:rsidRDefault="004C0DBE" w:rsidP="00074287">
      <w:pPr>
        <w:numPr>
          <w:ilvl w:val="0"/>
          <w:numId w:val="49"/>
        </w:numPr>
        <w:spacing w:after="120" w:line="312" w:lineRule="auto"/>
        <w:ind w:hanging="357"/>
        <w:jc w:val="both"/>
        <w:rPr>
          <w:rFonts w:cstheme="minorHAnsi"/>
          <w:sz w:val="20"/>
          <w:szCs w:val="20"/>
          <w:lang w:val="en-AU"/>
        </w:rPr>
      </w:pPr>
      <w:r w:rsidRPr="001D0967">
        <w:rPr>
          <w:rFonts w:cstheme="minorHAnsi"/>
          <w:sz w:val="20"/>
          <w:szCs w:val="20"/>
          <w:lang w:val="en-AU"/>
        </w:rPr>
        <w:t xml:space="preserve">When the period of the suspension ends, the </w:t>
      </w:r>
      <w:r w:rsidR="00F97499" w:rsidRPr="001D0967">
        <w:rPr>
          <w:rFonts w:cstheme="minorHAnsi"/>
          <w:sz w:val="20"/>
          <w:szCs w:val="20"/>
          <w:lang w:val="en-AU"/>
        </w:rPr>
        <w:t>S</w:t>
      </w:r>
      <w:r w:rsidRPr="001D0967">
        <w:rPr>
          <w:rFonts w:cstheme="minorHAnsi"/>
          <w:sz w:val="20"/>
          <w:szCs w:val="20"/>
          <w:lang w:val="en-AU"/>
        </w:rPr>
        <w:t>ecretary must record in the register of members that the member’s membership is no longer suspended.</w:t>
      </w:r>
    </w:p>
    <w:p w14:paraId="5867C4B4" w14:textId="77777777" w:rsidR="004C0DBE" w:rsidRPr="001D0967" w:rsidRDefault="004C0DBE" w:rsidP="004C0DBE">
      <w:pPr>
        <w:pStyle w:val="Heading1"/>
        <w:spacing w:after="120" w:line="276" w:lineRule="auto"/>
        <w:jc w:val="center"/>
        <w:rPr>
          <w:rFonts w:cstheme="majorHAnsi"/>
          <w:b/>
          <w:color w:val="auto"/>
          <w:sz w:val="28"/>
          <w:szCs w:val="28"/>
          <w:lang w:val="en-AU"/>
        </w:rPr>
      </w:pPr>
      <w:bookmarkStart w:id="128" w:name="_Toc208397858"/>
      <w:r w:rsidRPr="001D0967">
        <w:rPr>
          <w:rFonts w:cstheme="majorHAnsi"/>
          <w:b/>
          <w:color w:val="auto"/>
          <w:sz w:val="28"/>
          <w:szCs w:val="28"/>
          <w:lang w:val="en-AU"/>
        </w:rPr>
        <w:t>Division 3 – Resolving disputes</w:t>
      </w:r>
      <w:bookmarkEnd w:id="128"/>
    </w:p>
    <w:p w14:paraId="1FF205CF" w14:textId="3260EA08"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29" w:name="_Toc208397859"/>
      <w:r w:rsidRPr="001D0967">
        <w:rPr>
          <w:rFonts w:cstheme="majorHAnsi"/>
          <w:b/>
          <w:color w:val="auto"/>
          <w:sz w:val="24"/>
          <w:szCs w:val="24"/>
          <w:lang w:val="en-AU"/>
        </w:rPr>
        <w:t xml:space="preserve">Terms </w:t>
      </w:r>
      <w:r w:rsidR="005D210B" w:rsidRPr="001D0967">
        <w:rPr>
          <w:rFonts w:cstheme="majorHAnsi"/>
          <w:b/>
          <w:color w:val="auto"/>
          <w:sz w:val="24"/>
          <w:szCs w:val="24"/>
          <w:lang w:val="en-AU"/>
        </w:rPr>
        <w:t>U</w:t>
      </w:r>
      <w:r w:rsidRPr="001D0967">
        <w:rPr>
          <w:rFonts w:cstheme="majorHAnsi"/>
          <w:b/>
          <w:color w:val="auto"/>
          <w:sz w:val="24"/>
          <w:szCs w:val="24"/>
          <w:lang w:val="en-AU"/>
        </w:rPr>
        <w:t>sed</w:t>
      </w:r>
      <w:bookmarkEnd w:id="129"/>
    </w:p>
    <w:p w14:paraId="22D59691" w14:textId="77777777"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In this Division –</w:t>
      </w:r>
    </w:p>
    <w:p w14:paraId="76FDED46" w14:textId="26A496F0" w:rsidR="004C0DBE" w:rsidRPr="001D0967" w:rsidRDefault="004C0DBE" w:rsidP="00074287">
      <w:pPr>
        <w:spacing w:after="120" w:line="312" w:lineRule="auto"/>
        <w:ind w:left="567"/>
        <w:jc w:val="both"/>
        <w:rPr>
          <w:rFonts w:cstheme="minorHAnsi"/>
          <w:sz w:val="20"/>
          <w:szCs w:val="20"/>
          <w:lang w:val="en-AU"/>
        </w:rPr>
      </w:pPr>
      <w:r w:rsidRPr="001D0967">
        <w:rPr>
          <w:rFonts w:cstheme="minorHAnsi"/>
          <w:b/>
          <w:i/>
          <w:sz w:val="20"/>
          <w:szCs w:val="20"/>
          <w:lang w:val="en-AU"/>
        </w:rPr>
        <w:t>grievance procedure</w:t>
      </w:r>
      <w:r w:rsidRPr="001D0967">
        <w:rPr>
          <w:rFonts w:cstheme="minorHAnsi"/>
          <w:sz w:val="20"/>
          <w:szCs w:val="20"/>
          <w:lang w:val="en-AU"/>
        </w:rPr>
        <w:t xml:space="preserve"> means the procedures set out in this </w:t>
      </w:r>
      <w:proofErr w:type="gramStart"/>
      <w:r w:rsidRPr="001D0967">
        <w:rPr>
          <w:rFonts w:cstheme="minorHAnsi"/>
          <w:sz w:val="20"/>
          <w:szCs w:val="20"/>
          <w:lang w:val="en-AU"/>
        </w:rPr>
        <w:t>Division</w:t>
      </w:r>
      <w:r w:rsidR="00BD379F" w:rsidRPr="001D0967">
        <w:rPr>
          <w:rFonts w:cstheme="minorHAnsi"/>
          <w:sz w:val="20"/>
          <w:szCs w:val="20"/>
          <w:lang w:val="en-AU"/>
        </w:rPr>
        <w:t>;</w:t>
      </w:r>
      <w:proofErr w:type="gramEnd"/>
      <w:r w:rsidRPr="001D0967">
        <w:rPr>
          <w:rFonts w:cstheme="minorHAnsi"/>
          <w:sz w:val="20"/>
          <w:szCs w:val="20"/>
          <w:lang w:val="en-AU"/>
        </w:rPr>
        <w:t xml:space="preserve"> </w:t>
      </w:r>
    </w:p>
    <w:p w14:paraId="068483E7" w14:textId="133F2DFC" w:rsidR="004C0DBE" w:rsidRPr="001D0967" w:rsidRDefault="004C0DBE" w:rsidP="00074287">
      <w:pPr>
        <w:spacing w:after="120" w:line="312" w:lineRule="auto"/>
        <w:ind w:left="567"/>
        <w:jc w:val="both"/>
        <w:rPr>
          <w:rFonts w:cstheme="minorHAnsi"/>
          <w:sz w:val="20"/>
          <w:szCs w:val="20"/>
          <w:lang w:val="en-AU"/>
        </w:rPr>
      </w:pPr>
      <w:r w:rsidRPr="001D0967">
        <w:rPr>
          <w:rFonts w:cstheme="minorHAnsi"/>
          <w:b/>
          <w:i/>
          <w:sz w:val="20"/>
          <w:szCs w:val="20"/>
          <w:lang w:val="en-AU"/>
        </w:rPr>
        <w:t>party to a dispute</w:t>
      </w:r>
      <w:r w:rsidRPr="001D0967">
        <w:rPr>
          <w:rFonts w:cstheme="minorHAnsi"/>
          <w:sz w:val="20"/>
          <w:szCs w:val="20"/>
          <w:lang w:val="en-AU"/>
        </w:rPr>
        <w:t xml:space="preserve"> includes a person</w:t>
      </w:r>
      <w:r w:rsidR="004B7E59" w:rsidRPr="001D0967">
        <w:rPr>
          <w:rFonts w:cstheme="minorHAnsi"/>
          <w:sz w:val="20"/>
          <w:szCs w:val="20"/>
          <w:lang w:val="en-AU"/>
        </w:rPr>
        <w:t xml:space="preserve">: </w:t>
      </w:r>
    </w:p>
    <w:p w14:paraId="24C4F6EF" w14:textId="77777777" w:rsidR="004C0DBE" w:rsidRPr="001D0967" w:rsidRDefault="004C0DBE" w:rsidP="00074287">
      <w:pPr>
        <w:numPr>
          <w:ilvl w:val="0"/>
          <w:numId w:val="64"/>
        </w:numPr>
        <w:spacing w:after="120" w:line="312" w:lineRule="auto"/>
        <w:jc w:val="both"/>
        <w:rPr>
          <w:rFonts w:cstheme="minorHAnsi"/>
          <w:sz w:val="20"/>
          <w:szCs w:val="20"/>
          <w:lang w:val="en-AU"/>
        </w:rPr>
      </w:pPr>
      <w:r w:rsidRPr="001D0967">
        <w:rPr>
          <w:rFonts w:cstheme="minorHAnsi"/>
          <w:sz w:val="20"/>
          <w:szCs w:val="20"/>
          <w:lang w:val="en-AU"/>
        </w:rPr>
        <w:t>who is a party to the dispute; and</w:t>
      </w:r>
    </w:p>
    <w:p w14:paraId="3341E346" w14:textId="77777777" w:rsidR="004C0DBE" w:rsidRPr="001D0967" w:rsidRDefault="004C0DBE" w:rsidP="00074287">
      <w:pPr>
        <w:numPr>
          <w:ilvl w:val="0"/>
          <w:numId w:val="64"/>
        </w:numPr>
        <w:spacing w:after="120" w:line="312" w:lineRule="auto"/>
        <w:jc w:val="both"/>
        <w:rPr>
          <w:rFonts w:cstheme="minorHAnsi"/>
          <w:sz w:val="20"/>
          <w:szCs w:val="20"/>
          <w:lang w:val="en-AU"/>
        </w:rPr>
      </w:pPr>
      <w:r w:rsidRPr="001D0967">
        <w:rPr>
          <w:rFonts w:cstheme="minorHAnsi"/>
          <w:sz w:val="20"/>
          <w:szCs w:val="20"/>
          <w:lang w:val="en-AU"/>
        </w:rPr>
        <w:t>who ceases to be a member within 6 months before the dispute has come to the attention of each party to the dispute.</w:t>
      </w:r>
    </w:p>
    <w:p w14:paraId="01B8D3F8" w14:textId="77777777"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0" w:name="_Toc208397860"/>
      <w:r w:rsidRPr="001D0967">
        <w:rPr>
          <w:rFonts w:cstheme="majorHAnsi"/>
          <w:b/>
          <w:color w:val="auto"/>
          <w:sz w:val="24"/>
          <w:szCs w:val="24"/>
          <w:lang w:val="en-AU"/>
        </w:rPr>
        <w:lastRenderedPageBreak/>
        <w:t>Application of Division</w:t>
      </w:r>
      <w:bookmarkEnd w:id="130"/>
    </w:p>
    <w:p w14:paraId="2AA874E9" w14:textId="19212BA2"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The procedure set out in this Division (the grievance procedure) applies to disputes</w:t>
      </w:r>
      <w:r w:rsidR="004228E2" w:rsidRPr="001D0967">
        <w:rPr>
          <w:rFonts w:cstheme="minorHAnsi"/>
          <w:sz w:val="20"/>
          <w:szCs w:val="20"/>
          <w:lang w:val="en-AU"/>
        </w:rPr>
        <w:t>:</w:t>
      </w:r>
    </w:p>
    <w:p w14:paraId="1B99E1BF" w14:textId="2893A29F" w:rsidR="004C0DBE" w:rsidRPr="001D0967" w:rsidRDefault="00A77AEB" w:rsidP="00074287">
      <w:pPr>
        <w:numPr>
          <w:ilvl w:val="0"/>
          <w:numId w:val="142"/>
        </w:numPr>
        <w:spacing w:after="120" w:line="312" w:lineRule="auto"/>
        <w:jc w:val="both"/>
        <w:rPr>
          <w:rFonts w:cstheme="minorHAnsi"/>
          <w:sz w:val="20"/>
          <w:szCs w:val="20"/>
          <w:lang w:val="en-AU"/>
        </w:rPr>
      </w:pPr>
      <w:r w:rsidRPr="001D0967">
        <w:rPr>
          <w:rFonts w:cstheme="minorHAnsi"/>
          <w:sz w:val="20"/>
          <w:szCs w:val="20"/>
          <w:lang w:val="en-AU"/>
        </w:rPr>
        <w:t>B</w:t>
      </w:r>
      <w:r w:rsidR="004C0DBE" w:rsidRPr="001D0967">
        <w:rPr>
          <w:rFonts w:cstheme="minorHAnsi"/>
          <w:sz w:val="20"/>
          <w:szCs w:val="20"/>
          <w:lang w:val="en-AU"/>
        </w:rPr>
        <w:t>etween members; or</w:t>
      </w:r>
    </w:p>
    <w:p w14:paraId="7976115C" w14:textId="42D26D27" w:rsidR="004C0DBE" w:rsidRPr="001D0967" w:rsidRDefault="00A77AEB" w:rsidP="00074287">
      <w:pPr>
        <w:numPr>
          <w:ilvl w:val="0"/>
          <w:numId w:val="142"/>
        </w:numPr>
        <w:spacing w:after="120" w:line="312" w:lineRule="auto"/>
        <w:jc w:val="both"/>
        <w:rPr>
          <w:rFonts w:cstheme="minorHAnsi"/>
          <w:sz w:val="20"/>
          <w:szCs w:val="20"/>
          <w:lang w:val="en-AU"/>
        </w:rPr>
      </w:pPr>
      <w:r w:rsidRPr="001D0967">
        <w:rPr>
          <w:rFonts w:cstheme="minorHAnsi"/>
          <w:sz w:val="20"/>
          <w:szCs w:val="20"/>
          <w:lang w:val="en-AU"/>
        </w:rPr>
        <w:t>B</w:t>
      </w:r>
      <w:r w:rsidR="004C0DBE" w:rsidRPr="001D0967">
        <w:rPr>
          <w:rFonts w:cstheme="minorHAnsi"/>
          <w:sz w:val="20"/>
          <w:szCs w:val="20"/>
          <w:lang w:val="en-AU"/>
        </w:rPr>
        <w:t>etween one or more members and the Association.</w:t>
      </w:r>
    </w:p>
    <w:p w14:paraId="4184E05F" w14:textId="1DB23E46"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1" w:name="_Toc208397861"/>
      <w:r w:rsidRPr="001D0967">
        <w:rPr>
          <w:rFonts w:cstheme="majorHAnsi"/>
          <w:b/>
          <w:color w:val="auto"/>
          <w:sz w:val="24"/>
          <w:szCs w:val="24"/>
          <w:lang w:val="en-AU"/>
        </w:rPr>
        <w:t xml:space="preserve">Parties to </w:t>
      </w:r>
      <w:r w:rsidR="005D210B" w:rsidRPr="001D0967">
        <w:rPr>
          <w:rFonts w:cstheme="majorHAnsi"/>
          <w:b/>
          <w:color w:val="auto"/>
          <w:sz w:val="24"/>
          <w:szCs w:val="24"/>
          <w:lang w:val="en-AU"/>
        </w:rPr>
        <w:t>Attempt to Resolve Dispute</w:t>
      </w:r>
      <w:bookmarkEnd w:id="131"/>
    </w:p>
    <w:p w14:paraId="21A0705C" w14:textId="77777777" w:rsidR="004C0DBE" w:rsidRPr="001D0967" w:rsidRDefault="004C0DBE" w:rsidP="00074287">
      <w:pPr>
        <w:spacing w:after="120" w:line="312" w:lineRule="auto"/>
        <w:ind w:left="567"/>
        <w:jc w:val="both"/>
        <w:rPr>
          <w:rFonts w:cstheme="minorHAnsi"/>
          <w:sz w:val="20"/>
          <w:szCs w:val="20"/>
          <w:lang w:val="en-AU"/>
        </w:rPr>
      </w:pPr>
      <w:r w:rsidRPr="001D0967">
        <w:rPr>
          <w:rFonts w:cstheme="minorHAnsi"/>
          <w:sz w:val="20"/>
          <w:szCs w:val="20"/>
          <w:lang w:val="en-AU"/>
        </w:rPr>
        <w:t>The parties to a dispute must attempt to resolve the dispute between themselves within 14 days after the dispute has come to the attention of each party as per Association policies, procedures and guidelines.</w:t>
      </w:r>
    </w:p>
    <w:p w14:paraId="230336B7" w14:textId="4373410E"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2" w:name="_Toc208397862"/>
      <w:r w:rsidRPr="001D0967">
        <w:rPr>
          <w:rFonts w:cstheme="majorHAnsi"/>
          <w:b/>
          <w:color w:val="auto"/>
          <w:sz w:val="24"/>
          <w:szCs w:val="24"/>
          <w:lang w:val="en-AU"/>
        </w:rPr>
        <w:t xml:space="preserve">How </w:t>
      </w:r>
      <w:r w:rsidR="005D210B" w:rsidRPr="001D0967">
        <w:rPr>
          <w:rFonts w:cstheme="majorHAnsi"/>
          <w:b/>
          <w:color w:val="auto"/>
          <w:sz w:val="24"/>
          <w:szCs w:val="24"/>
          <w:lang w:val="en-AU"/>
        </w:rPr>
        <w:t>Grievance Procedure is Started</w:t>
      </w:r>
      <w:bookmarkEnd w:id="132"/>
    </w:p>
    <w:p w14:paraId="4D56D449" w14:textId="4C10F2DA"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If the parties to a dispute are unable to resolve the dispute between themselves within the time required by </w:t>
      </w:r>
      <w:r w:rsidR="0031407B" w:rsidRPr="001D0967">
        <w:rPr>
          <w:rFonts w:cstheme="minorHAnsi"/>
          <w:b/>
          <w:sz w:val="20"/>
          <w:szCs w:val="20"/>
          <w:lang w:val="en-AU"/>
        </w:rPr>
        <w:t>R</w:t>
      </w:r>
      <w:r w:rsidR="00CB57B0" w:rsidRPr="001D0967">
        <w:rPr>
          <w:rFonts w:cstheme="minorHAnsi"/>
          <w:b/>
          <w:sz w:val="20"/>
          <w:szCs w:val="20"/>
          <w:lang w:val="en-AU"/>
        </w:rPr>
        <w:t xml:space="preserve">ule </w:t>
      </w:r>
      <w:r w:rsidR="00900BD1" w:rsidRPr="001D0967">
        <w:rPr>
          <w:rFonts w:cstheme="minorHAnsi"/>
          <w:b/>
          <w:sz w:val="20"/>
          <w:szCs w:val="20"/>
          <w:lang w:val="en-AU"/>
        </w:rPr>
        <w:t>50</w:t>
      </w:r>
      <w:r w:rsidRPr="001D0967">
        <w:rPr>
          <w:rFonts w:cstheme="minorHAnsi"/>
          <w:sz w:val="20"/>
          <w:szCs w:val="20"/>
          <w:lang w:val="en-AU"/>
        </w:rPr>
        <w:t xml:space="preserve">, any party to the dispute may start the grievance procedure by giving written notice to the </w:t>
      </w:r>
      <w:r w:rsidR="00642245" w:rsidRPr="001D0967">
        <w:rPr>
          <w:rFonts w:cstheme="minorHAnsi"/>
          <w:sz w:val="20"/>
          <w:szCs w:val="20"/>
          <w:lang w:val="en-AU"/>
        </w:rPr>
        <w:t>S</w:t>
      </w:r>
      <w:r w:rsidRPr="001D0967">
        <w:rPr>
          <w:rFonts w:cstheme="minorHAnsi"/>
          <w:sz w:val="20"/>
          <w:szCs w:val="20"/>
          <w:lang w:val="en-AU"/>
        </w:rPr>
        <w:t>ecretary of</w:t>
      </w:r>
      <w:r w:rsidR="004228E2" w:rsidRPr="001D0967">
        <w:rPr>
          <w:rFonts w:cstheme="minorHAnsi"/>
          <w:sz w:val="20"/>
          <w:szCs w:val="20"/>
          <w:lang w:val="en-AU"/>
        </w:rPr>
        <w:t>:</w:t>
      </w:r>
    </w:p>
    <w:p w14:paraId="171ACB24" w14:textId="77777777" w:rsidR="004C0DBE" w:rsidRPr="001D0967" w:rsidRDefault="004C0DBE" w:rsidP="00074287">
      <w:pPr>
        <w:numPr>
          <w:ilvl w:val="1"/>
          <w:numId w:val="109"/>
        </w:numPr>
        <w:spacing w:after="120" w:line="312" w:lineRule="auto"/>
        <w:jc w:val="both"/>
        <w:rPr>
          <w:rFonts w:cstheme="minorHAnsi"/>
          <w:sz w:val="20"/>
          <w:szCs w:val="20"/>
          <w:lang w:val="en-AU"/>
        </w:rPr>
      </w:pPr>
      <w:r w:rsidRPr="001D0967">
        <w:rPr>
          <w:rFonts w:cstheme="minorHAnsi"/>
          <w:sz w:val="20"/>
          <w:szCs w:val="20"/>
          <w:lang w:val="en-AU"/>
        </w:rPr>
        <w:t>the parties to the dispute; and</w:t>
      </w:r>
    </w:p>
    <w:p w14:paraId="79EFD6A7" w14:textId="77777777" w:rsidR="004C0DBE" w:rsidRPr="001D0967" w:rsidRDefault="004C0DBE" w:rsidP="00074287">
      <w:pPr>
        <w:numPr>
          <w:ilvl w:val="1"/>
          <w:numId w:val="109"/>
        </w:numPr>
        <w:spacing w:after="120" w:line="312" w:lineRule="auto"/>
        <w:jc w:val="both"/>
        <w:rPr>
          <w:rFonts w:cstheme="minorHAnsi"/>
          <w:sz w:val="20"/>
          <w:szCs w:val="20"/>
          <w:lang w:val="en-AU"/>
        </w:rPr>
      </w:pPr>
      <w:r w:rsidRPr="001D0967">
        <w:rPr>
          <w:rFonts w:cstheme="minorHAnsi"/>
          <w:sz w:val="20"/>
          <w:szCs w:val="20"/>
          <w:lang w:val="en-AU"/>
        </w:rPr>
        <w:t>the matters that are the subject of the dispute.</w:t>
      </w:r>
    </w:p>
    <w:p w14:paraId="010AB5D0" w14:textId="755FE15A"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Within 28 days after the </w:t>
      </w:r>
      <w:r w:rsidR="00642245" w:rsidRPr="001D0967">
        <w:rPr>
          <w:rFonts w:cstheme="minorHAnsi"/>
          <w:sz w:val="20"/>
          <w:szCs w:val="20"/>
          <w:lang w:val="en-AU"/>
        </w:rPr>
        <w:t>S</w:t>
      </w:r>
      <w:r w:rsidRPr="001D0967">
        <w:rPr>
          <w:rFonts w:cstheme="minorHAnsi"/>
          <w:sz w:val="20"/>
          <w:szCs w:val="20"/>
          <w:lang w:val="en-AU"/>
        </w:rPr>
        <w:t>ecretary is given the notice, a committee meeting must be convened to consider and determine the dispute.</w:t>
      </w:r>
    </w:p>
    <w:p w14:paraId="12EDAAD5" w14:textId="7A551E52"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 xml:space="preserve">The </w:t>
      </w:r>
      <w:r w:rsidR="00642245" w:rsidRPr="001D0967">
        <w:rPr>
          <w:rFonts w:cstheme="minorHAnsi"/>
          <w:sz w:val="20"/>
          <w:szCs w:val="20"/>
          <w:lang w:val="en-AU"/>
        </w:rPr>
        <w:t>S</w:t>
      </w:r>
      <w:r w:rsidRPr="001D0967">
        <w:rPr>
          <w:rFonts w:cstheme="minorHAnsi"/>
          <w:sz w:val="20"/>
          <w:szCs w:val="20"/>
          <w:lang w:val="en-AU"/>
        </w:rPr>
        <w:t>ecretary must give each party to the dispute written notice of the committee meeting at which the dispute is to be considered and determined at least 7 days before the meeting is held.</w:t>
      </w:r>
    </w:p>
    <w:p w14:paraId="42BF5EAF" w14:textId="2E792DE5" w:rsidR="004C0DBE" w:rsidRPr="001D0967" w:rsidRDefault="004C0DBE" w:rsidP="00074287">
      <w:pPr>
        <w:numPr>
          <w:ilvl w:val="0"/>
          <w:numId w:val="50"/>
        </w:numPr>
        <w:spacing w:after="120" w:line="312" w:lineRule="auto"/>
        <w:jc w:val="both"/>
        <w:rPr>
          <w:rFonts w:cstheme="minorHAnsi"/>
          <w:sz w:val="20"/>
          <w:szCs w:val="20"/>
          <w:lang w:val="en-AU"/>
        </w:rPr>
      </w:pPr>
      <w:r w:rsidRPr="001D0967">
        <w:rPr>
          <w:rFonts w:cstheme="minorHAnsi"/>
          <w:sz w:val="20"/>
          <w:szCs w:val="20"/>
          <w:lang w:val="en-AU"/>
        </w:rPr>
        <w:t>The notice given to each party to the dispute must state</w:t>
      </w:r>
      <w:r w:rsidR="004228E2" w:rsidRPr="001D0967">
        <w:rPr>
          <w:rFonts w:cstheme="minorHAnsi"/>
          <w:sz w:val="20"/>
          <w:szCs w:val="20"/>
          <w:lang w:val="en-AU"/>
        </w:rPr>
        <w:t>:</w:t>
      </w:r>
    </w:p>
    <w:p w14:paraId="42A0327C" w14:textId="77777777" w:rsidR="004C0DBE" w:rsidRPr="001D0967" w:rsidRDefault="004C0DBE" w:rsidP="00074287">
      <w:pPr>
        <w:numPr>
          <w:ilvl w:val="1"/>
          <w:numId w:val="110"/>
        </w:numPr>
        <w:spacing w:after="120" w:line="312" w:lineRule="auto"/>
        <w:jc w:val="both"/>
        <w:rPr>
          <w:rFonts w:cstheme="minorHAnsi"/>
          <w:sz w:val="20"/>
          <w:szCs w:val="20"/>
          <w:lang w:val="en-AU"/>
        </w:rPr>
      </w:pPr>
      <w:r w:rsidRPr="001D0967">
        <w:rPr>
          <w:rFonts w:cstheme="minorHAnsi"/>
          <w:sz w:val="20"/>
          <w:szCs w:val="20"/>
          <w:lang w:val="en-AU"/>
        </w:rPr>
        <w:t>when and where the committee meeting is to be held; and</w:t>
      </w:r>
    </w:p>
    <w:p w14:paraId="16BD852F" w14:textId="79E278A3" w:rsidR="004C0DBE" w:rsidRPr="001D0967" w:rsidRDefault="004C0DBE" w:rsidP="00074287">
      <w:pPr>
        <w:numPr>
          <w:ilvl w:val="1"/>
          <w:numId w:val="110"/>
        </w:numPr>
        <w:spacing w:after="120" w:line="312" w:lineRule="auto"/>
        <w:ind w:left="1281" w:hanging="357"/>
        <w:jc w:val="both"/>
        <w:rPr>
          <w:rFonts w:cstheme="minorHAnsi"/>
          <w:sz w:val="20"/>
          <w:szCs w:val="20"/>
          <w:lang w:val="en-AU"/>
        </w:rPr>
      </w:pPr>
      <w:r w:rsidRPr="001D0967">
        <w:rPr>
          <w:rFonts w:cstheme="minorHAnsi"/>
          <w:sz w:val="20"/>
          <w:szCs w:val="20"/>
          <w:lang w:val="en-AU"/>
        </w:rPr>
        <w:t xml:space="preserve">that the party, or the party’s representative, may attend the meeting and will be given a reasonable opportunity to make written or oral (or both written and oral) submissions to the </w:t>
      </w:r>
      <w:r w:rsidR="00446B74" w:rsidRPr="001D0967">
        <w:rPr>
          <w:rFonts w:cstheme="minorHAnsi"/>
          <w:sz w:val="20"/>
          <w:szCs w:val="20"/>
          <w:lang w:val="en-AU"/>
        </w:rPr>
        <w:t>C</w:t>
      </w:r>
      <w:r w:rsidRPr="001D0967">
        <w:rPr>
          <w:rFonts w:cstheme="minorHAnsi"/>
          <w:sz w:val="20"/>
          <w:szCs w:val="20"/>
          <w:lang w:val="en-AU"/>
        </w:rPr>
        <w:t>ommittee about the dispute.</w:t>
      </w:r>
    </w:p>
    <w:p w14:paraId="7652DB5F" w14:textId="196ECA3C" w:rsidR="004C0DBE" w:rsidRPr="001D0967"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3" w:name="_Toc207182869"/>
      <w:bookmarkStart w:id="134" w:name="_Toc207182990"/>
      <w:bookmarkStart w:id="135" w:name="_Toc207182870"/>
      <w:bookmarkStart w:id="136" w:name="_Toc207182991"/>
      <w:bookmarkStart w:id="137" w:name="_Toc207182871"/>
      <w:bookmarkStart w:id="138" w:name="_Toc207182992"/>
      <w:bookmarkStart w:id="139" w:name="_Toc207182872"/>
      <w:bookmarkStart w:id="140" w:name="_Toc207182993"/>
      <w:bookmarkStart w:id="141" w:name="_Toc207182873"/>
      <w:bookmarkStart w:id="142" w:name="_Toc207182994"/>
      <w:bookmarkStart w:id="143" w:name="_Toc207182874"/>
      <w:bookmarkStart w:id="144" w:name="_Toc207182995"/>
      <w:bookmarkStart w:id="145" w:name="_Toc208397863"/>
      <w:bookmarkEnd w:id="133"/>
      <w:bookmarkEnd w:id="134"/>
      <w:bookmarkEnd w:id="135"/>
      <w:bookmarkEnd w:id="136"/>
      <w:bookmarkEnd w:id="137"/>
      <w:bookmarkEnd w:id="138"/>
      <w:bookmarkEnd w:id="139"/>
      <w:bookmarkEnd w:id="140"/>
      <w:bookmarkEnd w:id="141"/>
      <w:bookmarkEnd w:id="142"/>
      <w:bookmarkEnd w:id="143"/>
      <w:bookmarkEnd w:id="144"/>
      <w:r w:rsidRPr="001D0967">
        <w:rPr>
          <w:rFonts w:cstheme="majorHAnsi"/>
          <w:b/>
          <w:color w:val="auto"/>
          <w:sz w:val="24"/>
          <w:szCs w:val="24"/>
          <w:lang w:val="en-AU"/>
        </w:rPr>
        <w:t xml:space="preserve">Determination of </w:t>
      </w:r>
      <w:r w:rsidR="005D210B" w:rsidRPr="001D0967">
        <w:rPr>
          <w:rFonts w:cstheme="majorHAnsi"/>
          <w:b/>
          <w:color w:val="auto"/>
          <w:sz w:val="24"/>
          <w:szCs w:val="24"/>
          <w:lang w:val="en-AU"/>
        </w:rPr>
        <w:t>Dispute</w:t>
      </w:r>
      <w:bookmarkEnd w:id="145"/>
      <w:r w:rsidR="005D210B" w:rsidRPr="001D0967">
        <w:rPr>
          <w:rFonts w:cstheme="majorHAnsi"/>
          <w:b/>
          <w:color w:val="auto"/>
          <w:sz w:val="24"/>
          <w:szCs w:val="24"/>
          <w:lang w:val="en-AU"/>
        </w:rPr>
        <w:t xml:space="preserve"> </w:t>
      </w:r>
    </w:p>
    <w:p w14:paraId="38999FBB" w14:textId="5380E520" w:rsidR="00900BD1" w:rsidRPr="005737A7" w:rsidRDefault="00900BD1" w:rsidP="00074287">
      <w:pPr>
        <w:pStyle w:val="ListParagraph"/>
        <w:autoSpaceDE w:val="0"/>
        <w:autoSpaceDN w:val="0"/>
        <w:adjustRightInd w:val="0"/>
        <w:spacing w:after="120" w:line="312" w:lineRule="auto"/>
        <w:ind w:left="567"/>
        <w:jc w:val="both"/>
        <w:rPr>
          <w:rFonts w:cstheme="minorHAnsi"/>
          <w:sz w:val="20"/>
          <w:szCs w:val="20"/>
          <w:lang w:val="en-AU"/>
        </w:rPr>
      </w:pPr>
      <w:r w:rsidRPr="005737A7">
        <w:rPr>
          <w:rFonts w:cstheme="minorHAnsi"/>
          <w:sz w:val="20"/>
          <w:szCs w:val="20"/>
          <w:lang w:val="en-AU"/>
        </w:rPr>
        <w:t xml:space="preserve">Any dispute arising under these rules that cannot be resolved between the parties themselves, shall be determined in accordance with the relevant and applicable Association, Netball WA and Netball Australia dispute resolution procedures as contained within the relevant policies, </w:t>
      </w:r>
      <w:r w:rsidR="00685F46" w:rsidRPr="005737A7">
        <w:rPr>
          <w:rFonts w:cstheme="minorHAnsi"/>
          <w:sz w:val="20"/>
          <w:szCs w:val="20"/>
          <w:lang w:val="en-AU"/>
        </w:rPr>
        <w:t xml:space="preserve">By-laws </w:t>
      </w:r>
      <w:r w:rsidRPr="005737A7">
        <w:rPr>
          <w:rFonts w:cstheme="minorHAnsi"/>
          <w:sz w:val="20"/>
          <w:szCs w:val="20"/>
          <w:lang w:val="en-AU"/>
        </w:rPr>
        <w:t>codes of conduct and procedures of those organisations.</w:t>
      </w:r>
    </w:p>
    <w:p w14:paraId="49DDDD89" w14:textId="77777777" w:rsidR="00B934EF" w:rsidRDefault="00B934EF" w:rsidP="00685F46">
      <w:pPr>
        <w:pStyle w:val="ListParagraph"/>
        <w:autoSpaceDE w:val="0"/>
        <w:autoSpaceDN w:val="0"/>
        <w:adjustRightInd w:val="0"/>
        <w:ind w:left="567"/>
        <w:jc w:val="both"/>
        <w:rPr>
          <w:rFonts w:ascii="Arial" w:hAnsi="Arial" w:cs="Arial"/>
          <w:color w:val="000000" w:themeColor="text1"/>
          <w:sz w:val="20"/>
          <w:szCs w:val="20"/>
        </w:rPr>
      </w:pPr>
    </w:p>
    <w:p w14:paraId="5E31BBB7" w14:textId="77777777" w:rsidR="004C0DBE" w:rsidRDefault="004C0DBE" w:rsidP="004C0DBE">
      <w:pPr>
        <w:spacing w:after="120" w:line="276" w:lineRule="auto"/>
        <w:jc w:val="both"/>
        <w:rPr>
          <w:rFonts w:ascii="Helvetica Neue" w:hAnsi="Helvetica Neue"/>
          <w:sz w:val="20"/>
          <w:szCs w:val="20"/>
          <w:lang w:val="en-AU"/>
        </w:rPr>
      </w:pPr>
    </w:p>
    <w:p w14:paraId="34FB4B0D" w14:textId="71EFFC95" w:rsidR="004C0DBE" w:rsidRDefault="004C0DBE" w:rsidP="004C0DBE">
      <w:pPr>
        <w:rPr>
          <w:rFonts w:ascii="Helvetica Neue" w:hAnsi="Helvetica Neue"/>
          <w:sz w:val="20"/>
          <w:szCs w:val="20"/>
          <w:lang w:val="en-AU"/>
        </w:rPr>
      </w:pPr>
      <w:r>
        <w:rPr>
          <w:rFonts w:ascii="Helvetica Neue" w:hAnsi="Helvetica Neue"/>
          <w:sz w:val="20"/>
          <w:szCs w:val="20"/>
          <w:lang w:val="en-AU"/>
        </w:rPr>
        <w:br w:type="page"/>
      </w:r>
    </w:p>
    <w:p w14:paraId="7D0E6531" w14:textId="3A59033B" w:rsidR="00C7459F" w:rsidRPr="005737A7" w:rsidRDefault="00C7459F" w:rsidP="00C7459F">
      <w:pPr>
        <w:pStyle w:val="Heading1"/>
        <w:spacing w:after="120" w:line="276" w:lineRule="auto"/>
        <w:jc w:val="center"/>
        <w:rPr>
          <w:rFonts w:cstheme="majorHAnsi"/>
          <w:b/>
          <w:color w:val="auto"/>
          <w:sz w:val="28"/>
          <w:szCs w:val="28"/>
          <w:lang w:val="en-AU"/>
        </w:rPr>
      </w:pPr>
      <w:bookmarkStart w:id="146" w:name="_Toc208397864"/>
      <w:r w:rsidRPr="005737A7">
        <w:rPr>
          <w:rFonts w:cstheme="majorHAnsi"/>
          <w:b/>
          <w:color w:val="auto"/>
          <w:sz w:val="28"/>
          <w:szCs w:val="28"/>
          <w:lang w:val="en-AU"/>
        </w:rPr>
        <w:lastRenderedPageBreak/>
        <w:t xml:space="preserve">PART </w:t>
      </w:r>
      <w:r w:rsidR="00896EA0" w:rsidRPr="005737A7">
        <w:rPr>
          <w:rFonts w:cstheme="majorHAnsi"/>
          <w:b/>
          <w:color w:val="auto"/>
          <w:sz w:val="28"/>
          <w:szCs w:val="28"/>
          <w:lang w:val="en-AU"/>
        </w:rPr>
        <w:t>6</w:t>
      </w:r>
      <w:r w:rsidRPr="005737A7">
        <w:rPr>
          <w:rFonts w:cstheme="majorHAnsi"/>
          <w:b/>
          <w:color w:val="auto"/>
          <w:sz w:val="28"/>
          <w:szCs w:val="28"/>
          <w:lang w:val="en-AU"/>
        </w:rPr>
        <w:t xml:space="preserve"> – </w:t>
      </w:r>
      <w:r w:rsidR="00896EA0" w:rsidRPr="005737A7">
        <w:rPr>
          <w:rFonts w:cstheme="majorHAnsi"/>
          <w:b/>
          <w:color w:val="auto"/>
          <w:sz w:val="28"/>
          <w:szCs w:val="28"/>
          <w:lang w:val="en-AU"/>
        </w:rPr>
        <w:t>GENERAL MEETINGS OF ASSOCIATION</w:t>
      </w:r>
      <w:bookmarkEnd w:id="146"/>
    </w:p>
    <w:p w14:paraId="1FB8DBA2" w14:textId="63821088"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7" w:name="_Toc208397865"/>
      <w:r w:rsidRPr="005737A7">
        <w:rPr>
          <w:rFonts w:cstheme="majorHAnsi"/>
          <w:b/>
          <w:color w:val="auto"/>
          <w:sz w:val="24"/>
          <w:szCs w:val="24"/>
          <w:lang w:val="en-AU"/>
        </w:rPr>
        <w:t>Annual General Meeting</w:t>
      </w:r>
      <w:bookmarkEnd w:id="147"/>
    </w:p>
    <w:p w14:paraId="44FFDAD8" w14:textId="4074D581"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7731D" w:rsidRPr="005737A7">
        <w:rPr>
          <w:rFonts w:cstheme="minorHAnsi"/>
          <w:sz w:val="20"/>
          <w:szCs w:val="20"/>
          <w:lang w:val="en-AU"/>
        </w:rPr>
        <w:t>C</w:t>
      </w:r>
      <w:r w:rsidRPr="005737A7">
        <w:rPr>
          <w:rFonts w:cstheme="minorHAnsi"/>
          <w:sz w:val="20"/>
          <w:szCs w:val="20"/>
          <w:lang w:val="en-AU"/>
        </w:rPr>
        <w:t xml:space="preserve">ommittee must determine the date, time and place of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e</w:t>
      </w:r>
      <w:r w:rsidR="00F03DB4" w:rsidRPr="005737A7">
        <w:rPr>
          <w:rFonts w:cstheme="minorHAnsi"/>
          <w:sz w:val="20"/>
          <w:szCs w:val="20"/>
          <w:lang w:val="en-AU"/>
        </w:rPr>
        <w:t>eting, but must be held within 6</w:t>
      </w:r>
      <w:r w:rsidRPr="005737A7">
        <w:rPr>
          <w:rFonts w:cstheme="minorHAnsi"/>
          <w:sz w:val="20"/>
          <w:szCs w:val="20"/>
          <w:lang w:val="en-AU"/>
        </w:rPr>
        <w:t xml:space="preserve"> months of the end of the Assoc</w:t>
      </w:r>
      <w:r w:rsidR="00896EA0" w:rsidRPr="005737A7">
        <w:rPr>
          <w:rFonts w:cstheme="minorHAnsi"/>
          <w:sz w:val="20"/>
          <w:szCs w:val="20"/>
          <w:lang w:val="en-AU"/>
        </w:rPr>
        <w:t>i</w:t>
      </w:r>
      <w:r w:rsidRPr="005737A7">
        <w:rPr>
          <w:rFonts w:cstheme="minorHAnsi"/>
          <w:sz w:val="20"/>
          <w:szCs w:val="20"/>
          <w:lang w:val="en-AU"/>
        </w:rPr>
        <w:t xml:space="preserve">ation’s </w:t>
      </w:r>
      <w:r w:rsidR="00464A40" w:rsidRPr="005737A7">
        <w:rPr>
          <w:rFonts w:cstheme="minorHAnsi"/>
          <w:sz w:val="20"/>
          <w:szCs w:val="20"/>
          <w:lang w:val="en-AU"/>
        </w:rPr>
        <w:t xml:space="preserve">financial year </w:t>
      </w:r>
      <w:r w:rsidRPr="005737A7">
        <w:rPr>
          <w:rFonts w:cstheme="minorHAnsi"/>
          <w:sz w:val="20"/>
          <w:szCs w:val="20"/>
          <w:lang w:val="en-AU"/>
        </w:rPr>
        <w:t>each year.</w:t>
      </w:r>
    </w:p>
    <w:p w14:paraId="64D00B38" w14:textId="183FFE94"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If it is proposed to hold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 xml:space="preserve">eeting more than 6 months after the end of the Association’s financial year, the </w:t>
      </w:r>
      <w:r w:rsidR="00F97499" w:rsidRPr="005737A7">
        <w:rPr>
          <w:rFonts w:cstheme="minorHAnsi"/>
          <w:sz w:val="20"/>
          <w:szCs w:val="20"/>
          <w:lang w:val="en-AU"/>
        </w:rPr>
        <w:t>S</w:t>
      </w:r>
      <w:r w:rsidRPr="005737A7">
        <w:rPr>
          <w:rFonts w:cstheme="minorHAnsi"/>
          <w:sz w:val="20"/>
          <w:szCs w:val="20"/>
          <w:lang w:val="en-AU"/>
        </w:rPr>
        <w:t>ecretary must apply to the Commissioner for permission under section 50(3)(b) of the Act within 4 months after the end of the financial year.</w:t>
      </w:r>
    </w:p>
    <w:p w14:paraId="0F0973A5" w14:textId="026E7F38"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ordinary business of the </w:t>
      </w:r>
      <w:r w:rsidR="0077731D" w:rsidRPr="005737A7">
        <w:rPr>
          <w:rFonts w:cstheme="minorHAnsi"/>
          <w:sz w:val="20"/>
          <w:szCs w:val="20"/>
          <w:lang w:val="en-AU"/>
        </w:rPr>
        <w:t>A</w:t>
      </w:r>
      <w:r w:rsidRPr="005737A7">
        <w:rPr>
          <w:rFonts w:cstheme="minorHAnsi"/>
          <w:sz w:val="20"/>
          <w:szCs w:val="20"/>
          <w:lang w:val="en-AU"/>
        </w:rPr>
        <w:t xml:space="preserve">nnual </w:t>
      </w:r>
      <w:r w:rsidR="0077731D" w:rsidRPr="005737A7">
        <w:rPr>
          <w:rFonts w:cstheme="minorHAnsi"/>
          <w:sz w:val="20"/>
          <w:szCs w:val="20"/>
          <w:lang w:val="en-AU"/>
        </w:rPr>
        <w:t>G</w:t>
      </w:r>
      <w:r w:rsidRPr="005737A7">
        <w:rPr>
          <w:rFonts w:cstheme="minorHAnsi"/>
          <w:sz w:val="20"/>
          <w:szCs w:val="20"/>
          <w:lang w:val="en-AU"/>
        </w:rPr>
        <w:t xml:space="preserve">eneral </w:t>
      </w:r>
      <w:r w:rsidR="0077731D" w:rsidRPr="005737A7">
        <w:rPr>
          <w:rFonts w:cstheme="minorHAnsi"/>
          <w:sz w:val="20"/>
          <w:szCs w:val="20"/>
          <w:lang w:val="en-AU"/>
        </w:rPr>
        <w:t>M</w:t>
      </w:r>
      <w:r w:rsidRPr="005737A7">
        <w:rPr>
          <w:rFonts w:cstheme="minorHAnsi"/>
          <w:sz w:val="20"/>
          <w:szCs w:val="20"/>
          <w:lang w:val="en-AU"/>
        </w:rPr>
        <w:t>eeting is as follows</w:t>
      </w:r>
      <w:r w:rsidR="004228E2" w:rsidRPr="005737A7">
        <w:rPr>
          <w:rFonts w:cstheme="minorHAnsi"/>
          <w:sz w:val="20"/>
          <w:szCs w:val="20"/>
          <w:lang w:val="en-AU"/>
        </w:rPr>
        <w:t>:</w:t>
      </w:r>
    </w:p>
    <w:p w14:paraId="78A63277" w14:textId="2996473F"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to confirm the minutes of the previous </w:t>
      </w:r>
      <w:r w:rsidR="00F97499" w:rsidRPr="005737A7">
        <w:rPr>
          <w:rFonts w:cstheme="minorHAnsi"/>
          <w:sz w:val="20"/>
          <w:szCs w:val="20"/>
          <w:lang w:val="en-AU"/>
        </w:rPr>
        <w:t>A</w:t>
      </w:r>
      <w:r w:rsidRPr="005737A7">
        <w:rPr>
          <w:rFonts w:cstheme="minorHAnsi"/>
          <w:sz w:val="20"/>
          <w:szCs w:val="20"/>
          <w:lang w:val="en-AU"/>
        </w:rPr>
        <w:t xml:space="preserve">nnual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and of any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held since then if the minutes of that meeting have not yet been </w:t>
      </w:r>
      <w:proofErr w:type="gramStart"/>
      <w:r w:rsidRPr="005737A7">
        <w:rPr>
          <w:rFonts w:cstheme="minorHAnsi"/>
          <w:sz w:val="20"/>
          <w:szCs w:val="20"/>
          <w:lang w:val="en-AU"/>
        </w:rPr>
        <w:t>confirmed;</w:t>
      </w:r>
      <w:proofErr w:type="gramEnd"/>
    </w:p>
    <w:p w14:paraId="1AEB01E8" w14:textId="6413363F"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to receive and consider</w:t>
      </w:r>
      <w:r w:rsidR="004228E2" w:rsidRPr="005737A7">
        <w:rPr>
          <w:rFonts w:cstheme="minorHAnsi"/>
          <w:sz w:val="20"/>
          <w:szCs w:val="20"/>
          <w:lang w:val="en-AU"/>
        </w:rPr>
        <w:t>:</w:t>
      </w:r>
    </w:p>
    <w:p w14:paraId="44B4F2BA" w14:textId="36731F7B" w:rsidR="00C7459F" w:rsidRPr="005737A7" w:rsidRDefault="00C7459F" w:rsidP="002F0D74">
      <w:pPr>
        <w:pStyle w:val="ListParagraph"/>
        <w:numPr>
          <w:ilvl w:val="2"/>
          <w:numId w:val="138"/>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ommittee’s annual report on the Association’s activities during the preceding financial year; and</w:t>
      </w:r>
    </w:p>
    <w:p w14:paraId="6CD0B46A" w14:textId="501503DA" w:rsidR="00C7459F" w:rsidRPr="005737A7" w:rsidRDefault="00C7459F" w:rsidP="002F0D74">
      <w:pPr>
        <w:pStyle w:val="ListParagraph"/>
        <w:numPr>
          <w:ilvl w:val="2"/>
          <w:numId w:val="138"/>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the financial statements of the Association for the preceding financial year presented under Part 5 of the Act</w:t>
      </w:r>
      <w:r w:rsidR="00BD379F" w:rsidRPr="005737A7">
        <w:rPr>
          <w:rFonts w:cstheme="minorHAnsi"/>
          <w:sz w:val="20"/>
          <w:szCs w:val="20"/>
          <w:lang w:val="en-AU"/>
        </w:rPr>
        <w:t>.</w:t>
      </w:r>
    </w:p>
    <w:p w14:paraId="1DA64776" w14:textId="77777777"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to elect the office holders of the Association and other committee </w:t>
      </w:r>
      <w:proofErr w:type="gramStart"/>
      <w:r w:rsidRPr="005737A7">
        <w:rPr>
          <w:rFonts w:cstheme="minorHAnsi"/>
          <w:sz w:val="20"/>
          <w:szCs w:val="20"/>
          <w:lang w:val="en-AU"/>
        </w:rPr>
        <w:t>members;</w:t>
      </w:r>
      <w:proofErr w:type="gramEnd"/>
    </w:p>
    <w:p w14:paraId="0F104493" w14:textId="77777777" w:rsidR="00C7459F" w:rsidRPr="005737A7" w:rsidRDefault="00C7459F" w:rsidP="002F0D74">
      <w:pPr>
        <w:numPr>
          <w:ilvl w:val="1"/>
          <w:numId w:val="111"/>
        </w:numPr>
        <w:spacing w:after="120" w:line="312" w:lineRule="auto"/>
        <w:ind w:hanging="357"/>
        <w:jc w:val="both"/>
        <w:rPr>
          <w:rFonts w:cstheme="minorHAnsi"/>
          <w:sz w:val="20"/>
          <w:szCs w:val="20"/>
          <w:lang w:val="en-AU"/>
        </w:rPr>
      </w:pPr>
      <w:r w:rsidRPr="005737A7">
        <w:rPr>
          <w:rFonts w:cstheme="minorHAnsi"/>
          <w:sz w:val="20"/>
          <w:szCs w:val="20"/>
          <w:lang w:val="en-AU"/>
        </w:rPr>
        <w:t xml:space="preserve">if applicable, to appoint or remove a reviewer or auditor of the Association in accordance with the </w:t>
      </w:r>
      <w:proofErr w:type="gramStart"/>
      <w:r w:rsidRPr="005737A7">
        <w:rPr>
          <w:rFonts w:cstheme="minorHAnsi"/>
          <w:sz w:val="20"/>
          <w:szCs w:val="20"/>
          <w:lang w:val="en-AU"/>
        </w:rPr>
        <w:t>Act;</w:t>
      </w:r>
      <w:proofErr w:type="gramEnd"/>
    </w:p>
    <w:p w14:paraId="42DBFD40" w14:textId="77AC580F" w:rsidR="00C7459F" w:rsidRPr="005737A7" w:rsidRDefault="00C7459F" w:rsidP="002F0D74">
      <w:pPr>
        <w:numPr>
          <w:ilvl w:val="0"/>
          <w:numId w:val="24"/>
        </w:numPr>
        <w:spacing w:after="120" w:line="312" w:lineRule="auto"/>
        <w:ind w:hanging="357"/>
        <w:jc w:val="both"/>
        <w:rPr>
          <w:rFonts w:cstheme="minorHAnsi"/>
          <w:sz w:val="20"/>
          <w:szCs w:val="20"/>
          <w:lang w:val="en-AU"/>
        </w:rPr>
      </w:pPr>
      <w:r w:rsidRPr="005737A7">
        <w:rPr>
          <w:rFonts w:cstheme="minorHAnsi"/>
          <w:sz w:val="20"/>
          <w:szCs w:val="20"/>
          <w:lang w:val="en-AU"/>
        </w:rPr>
        <w:t xml:space="preserve">Any other business of which notice has been given in accordance with </w:t>
      </w:r>
      <w:r w:rsidR="00AD474B" w:rsidRPr="005737A7">
        <w:rPr>
          <w:rFonts w:cstheme="minorHAnsi"/>
          <w:sz w:val="20"/>
          <w:szCs w:val="20"/>
          <w:lang w:val="en-AU"/>
        </w:rPr>
        <w:t>this Constitution</w:t>
      </w:r>
      <w:r w:rsidRPr="005737A7">
        <w:rPr>
          <w:rFonts w:cstheme="minorHAnsi"/>
          <w:sz w:val="20"/>
          <w:szCs w:val="20"/>
          <w:lang w:val="en-AU"/>
        </w:rPr>
        <w:t xml:space="preserve"> may be conducted at the </w:t>
      </w:r>
      <w:r w:rsidR="00882FB5" w:rsidRPr="005737A7">
        <w:rPr>
          <w:rFonts w:cstheme="minorHAnsi"/>
          <w:sz w:val="20"/>
          <w:szCs w:val="20"/>
          <w:lang w:val="en-AU"/>
        </w:rPr>
        <w:t>A</w:t>
      </w:r>
      <w:r w:rsidRPr="005737A7">
        <w:rPr>
          <w:rFonts w:cstheme="minorHAnsi"/>
          <w:sz w:val="20"/>
          <w:szCs w:val="20"/>
          <w:lang w:val="en-AU"/>
        </w:rPr>
        <w:t xml:space="preserve">nnual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3004B267" w14:textId="77777777" w:rsidR="007815D7" w:rsidRPr="00427DA5" w:rsidRDefault="007815D7" w:rsidP="00427DA5">
      <w:pPr>
        <w:autoSpaceDE w:val="0"/>
        <w:autoSpaceDN w:val="0"/>
        <w:adjustRightInd w:val="0"/>
        <w:jc w:val="both"/>
        <w:rPr>
          <w:rFonts w:cs="Arial"/>
          <w:color w:val="000000" w:themeColor="text1"/>
          <w:sz w:val="20"/>
          <w:szCs w:val="20"/>
          <w:highlight w:val="cyan"/>
        </w:rPr>
      </w:pPr>
      <w:r w:rsidRPr="00427DA5">
        <w:rPr>
          <w:rFonts w:cs="Arial"/>
          <w:color w:val="000000" w:themeColor="text1"/>
          <w:sz w:val="20"/>
          <w:szCs w:val="20"/>
          <w:highlight w:val="cyan"/>
        </w:rPr>
        <w:t>Note: Legislation: 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5721EF52" w14:textId="77777777" w:rsidR="007815D7" w:rsidRPr="00C7459F" w:rsidRDefault="007815D7" w:rsidP="007815D7">
      <w:pPr>
        <w:spacing w:after="120" w:line="276" w:lineRule="auto"/>
        <w:jc w:val="both"/>
        <w:rPr>
          <w:rFonts w:ascii="Helvetica Neue" w:hAnsi="Helvetica Neue"/>
          <w:sz w:val="20"/>
          <w:szCs w:val="20"/>
          <w:lang w:val="en-AU"/>
        </w:rPr>
      </w:pPr>
    </w:p>
    <w:p w14:paraId="42490AED" w14:textId="2E1A2EF4"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8" w:name="_Toc208397866"/>
      <w:r w:rsidRPr="005737A7">
        <w:rPr>
          <w:rFonts w:cstheme="majorHAnsi"/>
          <w:b/>
          <w:color w:val="auto"/>
          <w:sz w:val="24"/>
          <w:szCs w:val="24"/>
          <w:lang w:val="en-AU"/>
        </w:rPr>
        <w:t xml:space="preserve">Special </w:t>
      </w:r>
      <w:r w:rsidR="00882FB5"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882FB5" w:rsidRPr="005737A7">
        <w:rPr>
          <w:rFonts w:cstheme="majorHAnsi"/>
          <w:b/>
          <w:color w:val="auto"/>
          <w:sz w:val="24"/>
          <w:szCs w:val="24"/>
          <w:lang w:val="en-AU"/>
        </w:rPr>
        <w:t>M</w:t>
      </w:r>
      <w:r w:rsidRPr="005737A7">
        <w:rPr>
          <w:rFonts w:cstheme="majorHAnsi"/>
          <w:b/>
          <w:color w:val="auto"/>
          <w:sz w:val="24"/>
          <w:szCs w:val="24"/>
          <w:lang w:val="en-AU"/>
        </w:rPr>
        <w:t>eetings</w:t>
      </w:r>
      <w:bookmarkEnd w:id="148"/>
    </w:p>
    <w:p w14:paraId="410DF33D" w14:textId="5B59ABB6"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 xml:space="preserve">ommittee may convene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61B75294" w14:textId="34202A91"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C</w:t>
      </w:r>
      <w:r w:rsidRPr="005737A7">
        <w:rPr>
          <w:rFonts w:cstheme="minorHAnsi"/>
          <w:sz w:val="20"/>
          <w:szCs w:val="20"/>
          <w:lang w:val="en-AU"/>
        </w:rPr>
        <w:t xml:space="preserve">ommittee must convene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 xml:space="preserve">eeting if at least </w:t>
      </w:r>
      <w:r w:rsidR="00685F46" w:rsidRPr="005737A7">
        <w:rPr>
          <w:rFonts w:cstheme="minorHAnsi"/>
          <w:sz w:val="20"/>
          <w:szCs w:val="20"/>
          <w:lang w:val="en-AU"/>
        </w:rPr>
        <w:t>20%</w:t>
      </w:r>
      <w:r w:rsidRPr="005737A7">
        <w:rPr>
          <w:rFonts w:cstheme="minorHAnsi"/>
          <w:sz w:val="20"/>
          <w:szCs w:val="20"/>
          <w:lang w:val="en-AU"/>
        </w:rPr>
        <w:t xml:space="preserve"> of the </w:t>
      </w:r>
      <w:r w:rsidR="00B125CC" w:rsidRPr="005737A7">
        <w:rPr>
          <w:rFonts w:cstheme="minorHAnsi"/>
          <w:sz w:val="20"/>
          <w:szCs w:val="20"/>
          <w:lang w:val="en-AU"/>
        </w:rPr>
        <w:t xml:space="preserve">voting </w:t>
      </w:r>
      <w:r w:rsidRPr="005737A7">
        <w:rPr>
          <w:rFonts w:cstheme="minorHAnsi"/>
          <w:sz w:val="20"/>
          <w:szCs w:val="20"/>
          <w:lang w:val="en-AU"/>
        </w:rPr>
        <w:t xml:space="preserve">members require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 to be convened.</w:t>
      </w:r>
    </w:p>
    <w:p w14:paraId="69890BA8" w14:textId="5141A16E"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members requiring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 to be convened must</w:t>
      </w:r>
      <w:r w:rsidR="004228E2" w:rsidRPr="005737A7">
        <w:rPr>
          <w:rFonts w:cstheme="minorHAnsi"/>
          <w:sz w:val="20"/>
          <w:szCs w:val="20"/>
          <w:lang w:val="en-AU"/>
        </w:rPr>
        <w:t>:</w:t>
      </w:r>
    </w:p>
    <w:p w14:paraId="49912950" w14:textId="2913B4B4"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 xml:space="preserve">make the request by written notice given to the </w:t>
      </w:r>
      <w:r w:rsidR="00F97499" w:rsidRPr="005737A7">
        <w:rPr>
          <w:rFonts w:cstheme="minorHAnsi"/>
          <w:sz w:val="20"/>
          <w:szCs w:val="20"/>
          <w:lang w:val="en-AU"/>
        </w:rPr>
        <w:t>S</w:t>
      </w:r>
      <w:r w:rsidRPr="005737A7">
        <w:rPr>
          <w:rFonts w:cstheme="minorHAnsi"/>
          <w:sz w:val="20"/>
          <w:szCs w:val="20"/>
          <w:lang w:val="en-AU"/>
        </w:rPr>
        <w:t>ecretary; and</w:t>
      </w:r>
    </w:p>
    <w:p w14:paraId="60EAB083" w14:textId="77777777"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state in the notice the business to be considered at the meeting; and</w:t>
      </w:r>
    </w:p>
    <w:p w14:paraId="26827240" w14:textId="77777777" w:rsidR="00C7459F" w:rsidRPr="005737A7" w:rsidRDefault="00C7459F" w:rsidP="002F0D74">
      <w:pPr>
        <w:numPr>
          <w:ilvl w:val="1"/>
          <w:numId w:val="112"/>
        </w:numPr>
        <w:spacing w:after="120" w:line="312" w:lineRule="auto"/>
        <w:ind w:hanging="357"/>
        <w:jc w:val="both"/>
        <w:rPr>
          <w:rFonts w:cstheme="minorHAnsi"/>
          <w:sz w:val="20"/>
          <w:szCs w:val="20"/>
          <w:lang w:val="en-AU"/>
        </w:rPr>
      </w:pPr>
      <w:r w:rsidRPr="005737A7">
        <w:rPr>
          <w:rFonts w:cstheme="minorHAnsi"/>
          <w:sz w:val="20"/>
          <w:szCs w:val="20"/>
          <w:lang w:val="en-AU"/>
        </w:rPr>
        <w:t>each sign the notice.</w:t>
      </w:r>
    </w:p>
    <w:p w14:paraId="5BA4C04A" w14:textId="06D0C058"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must be convened within 28 days after notice is given under </w:t>
      </w:r>
      <w:r w:rsidRPr="005737A7">
        <w:rPr>
          <w:rFonts w:cstheme="minorHAnsi"/>
          <w:b/>
          <w:sz w:val="20"/>
          <w:szCs w:val="20"/>
          <w:lang w:val="en-AU"/>
        </w:rPr>
        <w:t>sub-rule (3)(a)</w:t>
      </w:r>
      <w:r w:rsidRPr="005737A7">
        <w:rPr>
          <w:rFonts w:cstheme="minorHAnsi"/>
          <w:sz w:val="20"/>
          <w:szCs w:val="20"/>
          <w:lang w:val="en-AU"/>
        </w:rPr>
        <w:t>.</w:t>
      </w:r>
    </w:p>
    <w:p w14:paraId="59F3D414" w14:textId="5DDACDA1"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w:t>
      </w:r>
      <w:r w:rsidR="00446B74" w:rsidRPr="005737A7">
        <w:rPr>
          <w:rFonts w:cstheme="minorHAnsi"/>
          <w:sz w:val="20"/>
          <w:szCs w:val="20"/>
          <w:lang w:val="en-AU"/>
        </w:rPr>
        <w:t>c</w:t>
      </w:r>
      <w:r w:rsidRPr="005737A7">
        <w:rPr>
          <w:rFonts w:cstheme="minorHAnsi"/>
          <w:sz w:val="20"/>
          <w:szCs w:val="20"/>
          <w:lang w:val="en-AU"/>
        </w:rPr>
        <w:t xml:space="preserve">ommittee does not convene a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within that 28-day period, the members making the request (or any of them) may convene the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eeting.</w:t>
      </w:r>
    </w:p>
    <w:p w14:paraId="1E5F340C" w14:textId="2E0F7D12"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 xml:space="preserve">A </w:t>
      </w:r>
      <w:r w:rsidR="00F97499" w:rsidRPr="005737A7">
        <w:rPr>
          <w:rFonts w:cstheme="minorHAnsi"/>
          <w:sz w:val="20"/>
          <w:szCs w:val="20"/>
          <w:lang w:val="en-AU"/>
        </w:rPr>
        <w:t>S</w:t>
      </w:r>
      <w:r w:rsidRPr="005737A7">
        <w:rPr>
          <w:rFonts w:cstheme="minorHAnsi"/>
          <w:sz w:val="20"/>
          <w:szCs w:val="20"/>
          <w:lang w:val="en-AU"/>
        </w:rPr>
        <w:t xml:space="preserve">pecial </w:t>
      </w:r>
      <w:r w:rsidR="00F97499" w:rsidRPr="005737A7">
        <w:rPr>
          <w:rFonts w:cstheme="minorHAnsi"/>
          <w:sz w:val="20"/>
          <w:szCs w:val="20"/>
          <w:lang w:val="en-AU"/>
        </w:rPr>
        <w:t>G</w:t>
      </w:r>
      <w:r w:rsidRPr="005737A7">
        <w:rPr>
          <w:rFonts w:cstheme="minorHAnsi"/>
          <w:sz w:val="20"/>
          <w:szCs w:val="20"/>
          <w:lang w:val="en-AU"/>
        </w:rPr>
        <w:t xml:space="preserve">eneral </w:t>
      </w:r>
      <w:r w:rsidR="00F97499" w:rsidRPr="005737A7">
        <w:rPr>
          <w:rFonts w:cstheme="minorHAnsi"/>
          <w:sz w:val="20"/>
          <w:szCs w:val="20"/>
          <w:lang w:val="en-AU"/>
        </w:rPr>
        <w:t>M</w:t>
      </w:r>
      <w:r w:rsidRPr="005737A7">
        <w:rPr>
          <w:rFonts w:cstheme="minorHAnsi"/>
          <w:sz w:val="20"/>
          <w:szCs w:val="20"/>
          <w:lang w:val="en-AU"/>
        </w:rPr>
        <w:t xml:space="preserve">eeting convened by members under </w:t>
      </w:r>
      <w:r w:rsidRPr="005737A7">
        <w:rPr>
          <w:rFonts w:cstheme="minorHAnsi"/>
          <w:b/>
          <w:sz w:val="20"/>
          <w:szCs w:val="20"/>
          <w:lang w:val="en-AU"/>
        </w:rPr>
        <w:t>sub-rule (5)</w:t>
      </w:r>
      <w:r w:rsidR="004228E2" w:rsidRPr="005737A7">
        <w:rPr>
          <w:rFonts w:cstheme="minorHAnsi"/>
          <w:sz w:val="20"/>
          <w:szCs w:val="20"/>
          <w:lang w:val="en-AU"/>
        </w:rPr>
        <w:t>:</w:t>
      </w:r>
    </w:p>
    <w:p w14:paraId="455C676F" w14:textId="510DD53E" w:rsidR="00C7459F" w:rsidRPr="005737A7" w:rsidRDefault="00C7459F" w:rsidP="002F0D74">
      <w:pPr>
        <w:numPr>
          <w:ilvl w:val="1"/>
          <w:numId w:val="113"/>
        </w:numPr>
        <w:spacing w:after="120" w:line="312" w:lineRule="auto"/>
        <w:ind w:hanging="357"/>
        <w:jc w:val="both"/>
        <w:rPr>
          <w:rFonts w:cstheme="minorHAnsi"/>
          <w:sz w:val="20"/>
          <w:szCs w:val="20"/>
          <w:lang w:val="en-AU"/>
        </w:rPr>
      </w:pPr>
      <w:r w:rsidRPr="005737A7">
        <w:rPr>
          <w:rFonts w:cstheme="minorHAnsi"/>
          <w:sz w:val="20"/>
          <w:szCs w:val="20"/>
          <w:lang w:val="en-AU"/>
        </w:rPr>
        <w:t>must be held within 2</w:t>
      </w:r>
      <w:r w:rsidR="0077731D" w:rsidRPr="005737A7">
        <w:rPr>
          <w:rFonts w:cstheme="minorHAnsi"/>
          <w:sz w:val="20"/>
          <w:szCs w:val="20"/>
          <w:lang w:val="en-AU"/>
        </w:rPr>
        <w:t>-</w:t>
      </w:r>
      <w:r w:rsidRPr="005737A7">
        <w:rPr>
          <w:rFonts w:cstheme="minorHAnsi"/>
          <w:sz w:val="20"/>
          <w:szCs w:val="20"/>
          <w:lang w:val="en-AU"/>
        </w:rPr>
        <w:t>month</w:t>
      </w:r>
      <w:r w:rsidR="00B125CC" w:rsidRPr="005737A7">
        <w:rPr>
          <w:rFonts w:cstheme="minorHAnsi"/>
          <w:sz w:val="20"/>
          <w:szCs w:val="20"/>
          <w:lang w:val="en-AU"/>
        </w:rPr>
        <w:t>s</w:t>
      </w:r>
      <w:r w:rsidRPr="005737A7">
        <w:rPr>
          <w:rFonts w:cstheme="minorHAnsi"/>
          <w:sz w:val="20"/>
          <w:szCs w:val="20"/>
          <w:lang w:val="en-AU"/>
        </w:rPr>
        <w:t xml:space="preserve"> after the date the original request was made; and</w:t>
      </w:r>
    </w:p>
    <w:p w14:paraId="04F8D436" w14:textId="233DDE61" w:rsidR="00C7459F" w:rsidRPr="005737A7" w:rsidRDefault="00C7459F" w:rsidP="002F0D74">
      <w:pPr>
        <w:numPr>
          <w:ilvl w:val="1"/>
          <w:numId w:val="113"/>
        </w:numPr>
        <w:spacing w:after="120" w:line="312" w:lineRule="auto"/>
        <w:ind w:hanging="357"/>
        <w:jc w:val="both"/>
        <w:rPr>
          <w:rFonts w:cstheme="minorHAnsi"/>
          <w:sz w:val="20"/>
          <w:szCs w:val="20"/>
          <w:lang w:val="en-AU"/>
        </w:rPr>
      </w:pPr>
      <w:r w:rsidRPr="005737A7">
        <w:rPr>
          <w:rFonts w:cstheme="minorHAnsi"/>
          <w:sz w:val="20"/>
          <w:szCs w:val="20"/>
          <w:lang w:val="en-AU"/>
        </w:rPr>
        <w:t xml:space="preserve">may only consider the business stated in the notice by which the request was </w:t>
      </w:r>
      <w:proofErr w:type="gramStart"/>
      <w:r w:rsidRPr="005737A7">
        <w:rPr>
          <w:rFonts w:cstheme="minorHAnsi"/>
          <w:sz w:val="20"/>
          <w:szCs w:val="20"/>
          <w:lang w:val="en-AU"/>
        </w:rPr>
        <w:t>made</w:t>
      </w:r>
      <w:r w:rsidR="00BD379F" w:rsidRPr="005737A7">
        <w:rPr>
          <w:rFonts w:cstheme="minorHAnsi"/>
          <w:sz w:val="20"/>
          <w:szCs w:val="20"/>
          <w:lang w:val="en-AU"/>
        </w:rPr>
        <w:t>;</w:t>
      </w:r>
      <w:proofErr w:type="gramEnd"/>
    </w:p>
    <w:p w14:paraId="4EAB6883" w14:textId="3CE3E99B" w:rsidR="00C7459F" w:rsidRPr="005737A7" w:rsidRDefault="00C7459F" w:rsidP="002F0D74">
      <w:pPr>
        <w:numPr>
          <w:ilvl w:val="0"/>
          <w:numId w:val="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Association must reimburse any reasonable expenses incurred by the members convening a </w:t>
      </w:r>
      <w:r w:rsidR="00882FB5" w:rsidRPr="005737A7">
        <w:rPr>
          <w:rFonts w:cstheme="minorHAnsi"/>
          <w:sz w:val="20"/>
          <w:szCs w:val="20"/>
          <w:lang w:val="en-AU"/>
        </w:rPr>
        <w:t>S</w:t>
      </w:r>
      <w:r w:rsidRPr="005737A7">
        <w:rPr>
          <w:rFonts w:cstheme="minorHAnsi"/>
          <w:sz w:val="20"/>
          <w:szCs w:val="20"/>
          <w:lang w:val="en-AU"/>
        </w:rPr>
        <w:t xml:space="preserve">pecial </w:t>
      </w:r>
      <w:r w:rsidR="00882FB5" w:rsidRPr="005737A7">
        <w:rPr>
          <w:rFonts w:cstheme="minorHAnsi"/>
          <w:sz w:val="20"/>
          <w:szCs w:val="20"/>
          <w:lang w:val="en-AU"/>
        </w:rPr>
        <w:t>G</w:t>
      </w:r>
      <w:r w:rsidRPr="005737A7">
        <w:rPr>
          <w:rFonts w:cstheme="minorHAnsi"/>
          <w:sz w:val="20"/>
          <w:szCs w:val="20"/>
          <w:lang w:val="en-AU"/>
        </w:rPr>
        <w:t xml:space="preserve">eneral </w:t>
      </w:r>
      <w:r w:rsidR="00882FB5" w:rsidRPr="005737A7">
        <w:rPr>
          <w:rFonts w:cstheme="minorHAnsi"/>
          <w:sz w:val="20"/>
          <w:szCs w:val="20"/>
          <w:lang w:val="en-AU"/>
        </w:rPr>
        <w:t>M</w:t>
      </w:r>
      <w:r w:rsidRPr="005737A7">
        <w:rPr>
          <w:rFonts w:cstheme="minorHAnsi"/>
          <w:sz w:val="20"/>
          <w:szCs w:val="20"/>
          <w:lang w:val="en-AU"/>
        </w:rPr>
        <w:t xml:space="preserve">eeting under </w:t>
      </w:r>
      <w:r w:rsidRPr="005737A7">
        <w:rPr>
          <w:rFonts w:cstheme="minorHAnsi"/>
          <w:b/>
          <w:sz w:val="20"/>
          <w:szCs w:val="20"/>
          <w:lang w:val="en-AU"/>
        </w:rPr>
        <w:t>sub-rule (5)</w:t>
      </w:r>
      <w:r w:rsidRPr="005737A7">
        <w:rPr>
          <w:rFonts w:cstheme="minorHAnsi"/>
          <w:sz w:val="20"/>
          <w:szCs w:val="20"/>
          <w:lang w:val="en-AU"/>
        </w:rPr>
        <w:t>.</w:t>
      </w:r>
    </w:p>
    <w:p w14:paraId="06755FE9" w14:textId="7990D699" w:rsidR="00C7459F" w:rsidRPr="005737A7"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9" w:name="_Toc208397867"/>
      <w:r w:rsidRPr="005737A7">
        <w:rPr>
          <w:rFonts w:cstheme="majorHAnsi"/>
          <w:b/>
          <w:color w:val="auto"/>
          <w:sz w:val="24"/>
          <w:szCs w:val="24"/>
          <w:lang w:val="en-AU"/>
        </w:rPr>
        <w:t xml:space="preserve">Notice of </w:t>
      </w:r>
      <w:r w:rsidR="00330FAD"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330FAD" w:rsidRPr="005737A7">
        <w:rPr>
          <w:rFonts w:cstheme="majorHAnsi"/>
          <w:b/>
          <w:color w:val="auto"/>
          <w:sz w:val="24"/>
          <w:szCs w:val="24"/>
          <w:lang w:val="en-AU"/>
        </w:rPr>
        <w:t>M</w:t>
      </w:r>
      <w:r w:rsidRPr="005737A7">
        <w:rPr>
          <w:rFonts w:cstheme="majorHAnsi"/>
          <w:b/>
          <w:color w:val="auto"/>
          <w:sz w:val="24"/>
          <w:szCs w:val="24"/>
          <w:lang w:val="en-AU"/>
        </w:rPr>
        <w:t>eetings</w:t>
      </w:r>
      <w:bookmarkEnd w:id="149"/>
    </w:p>
    <w:p w14:paraId="50014322" w14:textId="51ED9A64" w:rsidR="00C7459F" w:rsidRPr="005737A7" w:rsidRDefault="00C7459F"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97499" w:rsidRPr="005737A7">
        <w:rPr>
          <w:rFonts w:cstheme="minorHAnsi"/>
          <w:sz w:val="20"/>
          <w:szCs w:val="20"/>
          <w:lang w:val="en-AU"/>
        </w:rPr>
        <w:t>S</w:t>
      </w:r>
      <w:r w:rsidRPr="005737A7">
        <w:rPr>
          <w:rFonts w:cstheme="minorHAnsi"/>
          <w:sz w:val="20"/>
          <w:szCs w:val="20"/>
          <w:lang w:val="en-AU"/>
        </w:rPr>
        <w:t xml:space="preserve">ecretary or, in the case of a </w:t>
      </w:r>
      <w:r w:rsidR="00F1144C" w:rsidRPr="005737A7">
        <w:rPr>
          <w:rFonts w:cstheme="minorHAnsi"/>
          <w:sz w:val="20"/>
          <w:szCs w:val="20"/>
          <w:lang w:val="en-AU"/>
        </w:rPr>
        <w:t>S</w:t>
      </w:r>
      <w:r w:rsidRPr="005737A7">
        <w:rPr>
          <w:rFonts w:cstheme="minorHAnsi"/>
          <w:sz w:val="20"/>
          <w:szCs w:val="20"/>
          <w:lang w:val="en-AU"/>
        </w:rPr>
        <w:t>p</w:t>
      </w:r>
      <w:r w:rsidR="009B0702" w:rsidRPr="005737A7">
        <w:rPr>
          <w:rFonts w:cstheme="minorHAnsi"/>
          <w:sz w:val="20"/>
          <w:szCs w:val="20"/>
          <w:lang w:val="en-AU"/>
        </w:rPr>
        <w:t xml:space="preserve">ecial </w:t>
      </w:r>
      <w:r w:rsidR="00F1144C" w:rsidRPr="005737A7">
        <w:rPr>
          <w:rFonts w:cstheme="minorHAnsi"/>
          <w:sz w:val="20"/>
          <w:szCs w:val="20"/>
          <w:lang w:val="en-AU"/>
        </w:rPr>
        <w:t>G</w:t>
      </w:r>
      <w:r w:rsidR="009B0702" w:rsidRPr="005737A7">
        <w:rPr>
          <w:rFonts w:cstheme="minorHAnsi"/>
          <w:sz w:val="20"/>
          <w:szCs w:val="20"/>
          <w:lang w:val="en-AU"/>
        </w:rPr>
        <w:t xml:space="preserve">eneral </w:t>
      </w:r>
      <w:r w:rsidR="00F1144C" w:rsidRPr="005737A7">
        <w:rPr>
          <w:rFonts w:cstheme="minorHAnsi"/>
          <w:sz w:val="20"/>
          <w:szCs w:val="20"/>
          <w:lang w:val="en-AU"/>
        </w:rPr>
        <w:t>M</w:t>
      </w:r>
      <w:r w:rsidR="009B0702" w:rsidRPr="005737A7">
        <w:rPr>
          <w:rFonts w:cstheme="minorHAnsi"/>
          <w:sz w:val="20"/>
          <w:szCs w:val="20"/>
          <w:lang w:val="en-AU"/>
        </w:rPr>
        <w:t xml:space="preserve">eeting convened </w:t>
      </w:r>
      <w:r w:rsidR="00344AEE" w:rsidRPr="005737A7">
        <w:rPr>
          <w:rFonts w:cstheme="minorHAnsi"/>
          <w:sz w:val="20"/>
          <w:szCs w:val="20"/>
          <w:lang w:val="en-AU"/>
        </w:rPr>
        <w:t xml:space="preserve">under </w:t>
      </w:r>
      <w:r w:rsidR="0077731D" w:rsidRPr="005737A7">
        <w:rPr>
          <w:rFonts w:cstheme="minorHAnsi"/>
          <w:b/>
          <w:sz w:val="20"/>
          <w:szCs w:val="20"/>
          <w:lang w:val="en-AU"/>
        </w:rPr>
        <w:t>R</w:t>
      </w:r>
      <w:r w:rsidR="00344AEE" w:rsidRPr="005737A7">
        <w:rPr>
          <w:rFonts w:cstheme="minorHAnsi"/>
          <w:b/>
          <w:sz w:val="20"/>
          <w:szCs w:val="20"/>
          <w:lang w:val="en-AU"/>
        </w:rPr>
        <w:t>ule 5</w:t>
      </w:r>
      <w:r w:rsidR="003B4596" w:rsidRPr="005737A7">
        <w:rPr>
          <w:rFonts w:cstheme="minorHAnsi"/>
          <w:b/>
          <w:sz w:val="20"/>
          <w:szCs w:val="20"/>
          <w:lang w:val="en-AU"/>
        </w:rPr>
        <w:t>4</w:t>
      </w:r>
      <w:r w:rsidRPr="005737A7">
        <w:rPr>
          <w:rFonts w:cstheme="minorHAnsi"/>
          <w:b/>
          <w:sz w:val="20"/>
          <w:szCs w:val="20"/>
          <w:lang w:val="en-AU"/>
        </w:rPr>
        <w:t>(5)</w:t>
      </w:r>
      <w:r w:rsidRPr="005737A7">
        <w:rPr>
          <w:rFonts w:cstheme="minorHAnsi"/>
          <w:sz w:val="20"/>
          <w:szCs w:val="20"/>
          <w:lang w:val="en-AU"/>
        </w:rPr>
        <w:t xml:space="preserve">, the members convening the meeting, must give to each </w:t>
      </w:r>
      <w:r w:rsidR="007D50B8" w:rsidRPr="005737A7">
        <w:rPr>
          <w:rFonts w:cstheme="minorHAnsi"/>
          <w:sz w:val="20"/>
          <w:szCs w:val="20"/>
          <w:lang w:val="en-AU"/>
        </w:rPr>
        <w:t>m</w:t>
      </w:r>
      <w:r w:rsidRPr="005737A7">
        <w:rPr>
          <w:rFonts w:cstheme="minorHAnsi"/>
          <w:sz w:val="20"/>
          <w:szCs w:val="20"/>
          <w:lang w:val="en-AU"/>
        </w:rPr>
        <w:t>ember</w:t>
      </w:r>
      <w:r w:rsidR="004228E2" w:rsidRPr="005737A7">
        <w:rPr>
          <w:rFonts w:cstheme="minorHAnsi"/>
          <w:sz w:val="20"/>
          <w:szCs w:val="20"/>
          <w:lang w:val="en-AU"/>
        </w:rPr>
        <w:t>:</w:t>
      </w:r>
    </w:p>
    <w:p w14:paraId="5583FF49" w14:textId="77777777" w:rsidR="00C7459F" w:rsidRPr="005737A7" w:rsidRDefault="00C7459F" w:rsidP="002F0D74">
      <w:pPr>
        <w:numPr>
          <w:ilvl w:val="1"/>
          <w:numId w:val="114"/>
        </w:numPr>
        <w:spacing w:after="120" w:line="312" w:lineRule="auto"/>
        <w:ind w:hanging="357"/>
        <w:jc w:val="both"/>
        <w:rPr>
          <w:rFonts w:cstheme="minorHAnsi"/>
          <w:sz w:val="20"/>
          <w:szCs w:val="20"/>
          <w:lang w:val="en-AU"/>
        </w:rPr>
      </w:pPr>
      <w:r w:rsidRPr="005737A7">
        <w:rPr>
          <w:rFonts w:cstheme="minorHAnsi"/>
          <w:sz w:val="20"/>
          <w:szCs w:val="20"/>
          <w:lang w:val="en-AU"/>
        </w:rPr>
        <w:t xml:space="preserve">at least 21 days’ notice of a general meeting if a special resolution is to be proposed at the </w:t>
      </w:r>
      <w:proofErr w:type="gramStart"/>
      <w:r w:rsidRPr="005737A7">
        <w:rPr>
          <w:rFonts w:cstheme="minorHAnsi"/>
          <w:sz w:val="20"/>
          <w:szCs w:val="20"/>
          <w:lang w:val="en-AU"/>
        </w:rPr>
        <w:t>meeting;</w:t>
      </w:r>
      <w:proofErr w:type="gramEnd"/>
      <w:r w:rsidRPr="005737A7">
        <w:rPr>
          <w:rFonts w:cstheme="minorHAnsi"/>
          <w:sz w:val="20"/>
          <w:szCs w:val="20"/>
          <w:lang w:val="en-AU"/>
        </w:rPr>
        <w:t xml:space="preserve"> or</w:t>
      </w:r>
    </w:p>
    <w:p w14:paraId="43E56B8F" w14:textId="77777777" w:rsidR="00C7459F" w:rsidRPr="005737A7" w:rsidRDefault="00C7459F" w:rsidP="002F0D74">
      <w:pPr>
        <w:numPr>
          <w:ilvl w:val="1"/>
          <w:numId w:val="114"/>
        </w:numPr>
        <w:spacing w:after="120" w:line="312" w:lineRule="auto"/>
        <w:ind w:hanging="357"/>
        <w:jc w:val="both"/>
        <w:rPr>
          <w:rFonts w:cstheme="minorHAnsi"/>
          <w:sz w:val="20"/>
          <w:szCs w:val="20"/>
          <w:lang w:val="en-AU"/>
        </w:rPr>
      </w:pPr>
      <w:r w:rsidRPr="005737A7">
        <w:rPr>
          <w:rFonts w:cstheme="minorHAnsi"/>
          <w:sz w:val="20"/>
          <w:szCs w:val="20"/>
          <w:lang w:val="en-AU"/>
        </w:rPr>
        <w:t>at least 14 days’ notice of a general meeting in any other case.</w:t>
      </w:r>
    </w:p>
    <w:p w14:paraId="13BE68BC" w14:textId="221105E5" w:rsidR="00C7459F" w:rsidRPr="005737A7" w:rsidRDefault="00C7459F"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The notice must</w:t>
      </w:r>
      <w:r w:rsidR="004228E2" w:rsidRPr="005737A7">
        <w:rPr>
          <w:rFonts w:cstheme="minorHAnsi"/>
          <w:sz w:val="20"/>
          <w:szCs w:val="20"/>
          <w:lang w:val="en-AU"/>
        </w:rPr>
        <w:t>:</w:t>
      </w:r>
    </w:p>
    <w:p w14:paraId="0AC4B989" w14:textId="77777777"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specify the date, time and place of the meeting; and</w:t>
      </w:r>
    </w:p>
    <w:p w14:paraId="380E69F4" w14:textId="77777777"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indicate the general nature of each item of business to be considered at the meeting; and</w:t>
      </w:r>
    </w:p>
    <w:p w14:paraId="1C037D6D" w14:textId="728DDA45"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meeting is the </w:t>
      </w:r>
      <w:r w:rsidR="00F1144C" w:rsidRPr="005737A7">
        <w:rPr>
          <w:rFonts w:cstheme="minorHAnsi"/>
          <w:sz w:val="20"/>
          <w:szCs w:val="20"/>
          <w:lang w:val="en-AU"/>
        </w:rPr>
        <w:t>A</w:t>
      </w:r>
      <w:r w:rsidRPr="005737A7">
        <w:rPr>
          <w:rFonts w:cstheme="minorHAnsi"/>
          <w:sz w:val="20"/>
          <w:szCs w:val="20"/>
          <w:lang w:val="en-AU"/>
        </w:rPr>
        <w:t xml:space="preserve">nnual </w:t>
      </w:r>
      <w:r w:rsidR="00F1144C" w:rsidRPr="005737A7">
        <w:rPr>
          <w:rFonts w:cstheme="minorHAnsi"/>
          <w:sz w:val="20"/>
          <w:szCs w:val="20"/>
          <w:lang w:val="en-AU"/>
        </w:rPr>
        <w:t>G</w:t>
      </w:r>
      <w:r w:rsidRPr="005737A7">
        <w:rPr>
          <w:rFonts w:cstheme="minorHAnsi"/>
          <w:sz w:val="20"/>
          <w:szCs w:val="20"/>
          <w:lang w:val="en-AU"/>
        </w:rPr>
        <w:t xml:space="preserve">eneral </w:t>
      </w:r>
      <w:r w:rsidR="00F1144C" w:rsidRPr="005737A7">
        <w:rPr>
          <w:rFonts w:cstheme="minorHAnsi"/>
          <w:sz w:val="20"/>
          <w:szCs w:val="20"/>
          <w:lang w:val="en-AU"/>
        </w:rPr>
        <w:t>M</w:t>
      </w:r>
      <w:r w:rsidRPr="005737A7">
        <w:rPr>
          <w:rFonts w:cstheme="minorHAnsi"/>
          <w:sz w:val="20"/>
          <w:szCs w:val="20"/>
          <w:lang w:val="en-AU"/>
        </w:rPr>
        <w:t>eeting, include the names of the members who have nominated for electio</w:t>
      </w:r>
      <w:r w:rsidR="00344AEE" w:rsidRPr="005737A7">
        <w:rPr>
          <w:rFonts w:cstheme="minorHAnsi"/>
          <w:sz w:val="20"/>
          <w:szCs w:val="20"/>
          <w:lang w:val="en-AU"/>
        </w:rPr>
        <w:t xml:space="preserve">n to the </w:t>
      </w:r>
      <w:r w:rsidR="00446B74" w:rsidRPr="005737A7">
        <w:rPr>
          <w:rFonts w:cstheme="minorHAnsi"/>
          <w:sz w:val="20"/>
          <w:szCs w:val="20"/>
          <w:lang w:val="en-AU"/>
        </w:rPr>
        <w:t>C</w:t>
      </w:r>
      <w:r w:rsidR="00344AEE" w:rsidRPr="005737A7">
        <w:rPr>
          <w:rFonts w:cstheme="minorHAnsi"/>
          <w:sz w:val="20"/>
          <w:szCs w:val="20"/>
          <w:lang w:val="en-AU"/>
        </w:rPr>
        <w:t xml:space="preserve">ommittee under </w:t>
      </w:r>
      <w:r w:rsidR="0077731D" w:rsidRPr="005737A7">
        <w:rPr>
          <w:rFonts w:cstheme="minorHAnsi"/>
          <w:b/>
          <w:sz w:val="20"/>
          <w:szCs w:val="20"/>
          <w:lang w:val="en-AU"/>
        </w:rPr>
        <w:t>R</w:t>
      </w:r>
      <w:r w:rsidR="00344AEE" w:rsidRPr="005737A7">
        <w:rPr>
          <w:rFonts w:cstheme="minorHAnsi"/>
          <w:b/>
          <w:sz w:val="20"/>
          <w:szCs w:val="20"/>
          <w:lang w:val="en-AU"/>
        </w:rPr>
        <w:t xml:space="preserve">ule </w:t>
      </w:r>
      <w:r w:rsidR="001B5DB7" w:rsidRPr="005737A7">
        <w:rPr>
          <w:rFonts w:cstheme="minorHAnsi"/>
          <w:b/>
          <w:sz w:val="20"/>
          <w:szCs w:val="20"/>
          <w:lang w:val="en-AU"/>
        </w:rPr>
        <w:t>26</w:t>
      </w:r>
      <w:r w:rsidRPr="005737A7">
        <w:rPr>
          <w:rFonts w:cstheme="minorHAnsi"/>
          <w:b/>
          <w:sz w:val="20"/>
          <w:szCs w:val="20"/>
          <w:lang w:val="en-AU"/>
        </w:rPr>
        <w:t>(2)</w:t>
      </w:r>
      <w:r w:rsidRPr="005737A7">
        <w:rPr>
          <w:rFonts w:cstheme="minorHAnsi"/>
          <w:sz w:val="20"/>
          <w:szCs w:val="20"/>
          <w:lang w:val="en-AU"/>
        </w:rPr>
        <w:t>; and</w:t>
      </w:r>
    </w:p>
    <w:p w14:paraId="4CEF7286" w14:textId="00E97269" w:rsidR="00C7459F" w:rsidRPr="005737A7" w:rsidRDefault="00C7459F" w:rsidP="002F0D74">
      <w:pPr>
        <w:numPr>
          <w:ilvl w:val="1"/>
          <w:numId w:val="115"/>
        </w:numPr>
        <w:spacing w:after="120" w:line="312" w:lineRule="auto"/>
        <w:ind w:hanging="357"/>
        <w:jc w:val="both"/>
        <w:rPr>
          <w:rFonts w:cstheme="minorHAnsi"/>
          <w:sz w:val="20"/>
          <w:szCs w:val="20"/>
          <w:lang w:val="en-AU"/>
        </w:rPr>
      </w:pPr>
      <w:r w:rsidRPr="005737A7">
        <w:rPr>
          <w:rFonts w:cstheme="minorHAnsi"/>
          <w:sz w:val="20"/>
          <w:szCs w:val="20"/>
          <w:lang w:val="en-AU"/>
        </w:rPr>
        <w:t>if a special resolution is proposed</w:t>
      </w:r>
      <w:r w:rsidR="004228E2" w:rsidRPr="005737A7">
        <w:rPr>
          <w:rFonts w:cstheme="minorHAnsi"/>
          <w:sz w:val="20"/>
          <w:szCs w:val="20"/>
          <w:lang w:val="en-AU"/>
        </w:rPr>
        <w:t>:</w:t>
      </w:r>
    </w:p>
    <w:p w14:paraId="190953CD" w14:textId="2753BA25" w:rsidR="00C7459F" w:rsidRPr="005737A7" w:rsidRDefault="00C7459F" w:rsidP="002F0D74">
      <w:pPr>
        <w:pStyle w:val="ListParagraph"/>
        <w:numPr>
          <w:ilvl w:val="2"/>
          <w:numId w:val="139"/>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set out the wording of the proposed reso</w:t>
      </w:r>
      <w:r w:rsidR="00344AEE" w:rsidRPr="005737A7">
        <w:rPr>
          <w:rFonts w:cstheme="minorHAnsi"/>
          <w:sz w:val="20"/>
          <w:szCs w:val="20"/>
          <w:lang w:val="en-AU"/>
        </w:rPr>
        <w:t>lution as required by section 56</w:t>
      </w:r>
      <w:r w:rsidRPr="005737A7">
        <w:rPr>
          <w:rFonts w:cstheme="minorHAnsi"/>
          <w:sz w:val="20"/>
          <w:szCs w:val="20"/>
          <w:lang w:val="en-AU"/>
        </w:rPr>
        <w:t>(4) of the Act; and</w:t>
      </w:r>
    </w:p>
    <w:p w14:paraId="15E0A023" w14:textId="2726257B" w:rsidR="00C7459F" w:rsidRPr="005737A7" w:rsidRDefault="00C7459F" w:rsidP="002F0D74">
      <w:pPr>
        <w:pStyle w:val="ListParagraph"/>
        <w:numPr>
          <w:ilvl w:val="2"/>
          <w:numId w:val="139"/>
        </w:numPr>
        <w:spacing w:after="120" w:line="312" w:lineRule="auto"/>
        <w:ind w:hanging="357"/>
        <w:contextualSpacing w:val="0"/>
        <w:jc w:val="both"/>
        <w:rPr>
          <w:rFonts w:cstheme="minorHAnsi"/>
          <w:sz w:val="20"/>
          <w:szCs w:val="20"/>
          <w:lang w:val="en-AU"/>
        </w:rPr>
      </w:pPr>
      <w:r w:rsidRPr="005737A7">
        <w:rPr>
          <w:rFonts w:cstheme="minorHAnsi"/>
          <w:sz w:val="20"/>
          <w:szCs w:val="20"/>
          <w:lang w:val="en-AU"/>
        </w:rPr>
        <w:t>state that the resolution is intended to be proposed as a special resolution</w:t>
      </w:r>
      <w:r w:rsidR="00921438" w:rsidRPr="005737A7">
        <w:rPr>
          <w:rFonts w:cstheme="minorHAnsi"/>
          <w:sz w:val="20"/>
          <w:szCs w:val="20"/>
          <w:lang w:val="en-AU"/>
        </w:rPr>
        <w:t>.</w:t>
      </w:r>
    </w:p>
    <w:p w14:paraId="3435B73B" w14:textId="102FAF37" w:rsidR="00E44D88" w:rsidRPr="005737A7" w:rsidRDefault="00E44D88" w:rsidP="002F0D74">
      <w:pPr>
        <w:numPr>
          <w:ilvl w:val="0"/>
          <w:numId w:val="26"/>
        </w:numPr>
        <w:spacing w:after="120" w:line="312" w:lineRule="auto"/>
        <w:ind w:hanging="357"/>
        <w:jc w:val="both"/>
        <w:rPr>
          <w:rFonts w:cstheme="minorHAnsi"/>
          <w:sz w:val="20"/>
          <w:szCs w:val="20"/>
          <w:lang w:val="en-AU"/>
        </w:rPr>
      </w:pPr>
      <w:r w:rsidRPr="005737A7">
        <w:rPr>
          <w:rFonts w:cstheme="minorHAnsi"/>
          <w:sz w:val="20"/>
          <w:szCs w:val="20"/>
          <w:lang w:val="en-AU"/>
        </w:rPr>
        <w:t>The notice period referred to in this rule may be abridged by agreement of the members by way of a special resolution passed at the relevant meeting.</w:t>
      </w:r>
    </w:p>
    <w:p w14:paraId="5941F875" w14:textId="77777777" w:rsidR="007815D7" w:rsidRDefault="007815D7" w:rsidP="007815D7">
      <w:pPr>
        <w:autoSpaceDE w:val="0"/>
        <w:autoSpaceDN w:val="0"/>
        <w:adjustRightInd w:val="0"/>
        <w:jc w:val="both"/>
        <w:rPr>
          <w:rFonts w:ascii="Arial" w:hAnsi="Arial" w:cs="Arial"/>
          <w:color w:val="000000" w:themeColor="text1"/>
          <w:sz w:val="20"/>
          <w:szCs w:val="20"/>
        </w:rPr>
      </w:pPr>
    </w:p>
    <w:p w14:paraId="27682CBA" w14:textId="6F7F0221" w:rsidR="007815D7" w:rsidRDefault="007815D7" w:rsidP="007815D7">
      <w:pPr>
        <w:autoSpaceDE w:val="0"/>
        <w:autoSpaceDN w:val="0"/>
        <w:adjustRightInd w:val="0"/>
        <w:jc w:val="both"/>
        <w:rPr>
          <w:rFonts w:cs="Arial"/>
          <w:color w:val="000000" w:themeColor="text1"/>
          <w:sz w:val="20"/>
          <w:szCs w:val="20"/>
          <w:highlight w:val="green"/>
        </w:rPr>
      </w:pPr>
      <w:r w:rsidRPr="00361DFE">
        <w:rPr>
          <w:rFonts w:cs="Arial"/>
          <w:color w:val="000000" w:themeColor="text1"/>
          <w:sz w:val="20"/>
          <w:szCs w:val="20"/>
          <w:highlight w:val="green"/>
        </w:rPr>
        <w:t xml:space="preserve">Note: </w:t>
      </w:r>
      <w:r>
        <w:rPr>
          <w:rFonts w:cs="Arial"/>
          <w:color w:val="000000" w:themeColor="text1"/>
          <w:sz w:val="20"/>
          <w:szCs w:val="20"/>
          <w:highlight w:val="green"/>
        </w:rPr>
        <w:t>Abridgement of Time</w:t>
      </w:r>
      <w:r w:rsidRPr="00361DFE">
        <w:rPr>
          <w:rFonts w:cs="Arial"/>
          <w:color w:val="000000" w:themeColor="text1"/>
          <w:sz w:val="20"/>
          <w:szCs w:val="20"/>
          <w:highlight w:val="green"/>
        </w:rPr>
        <w:t xml:space="preserve">: </w:t>
      </w:r>
      <w:r>
        <w:rPr>
          <w:rFonts w:cs="Arial"/>
          <w:color w:val="000000" w:themeColor="text1"/>
          <w:sz w:val="20"/>
          <w:szCs w:val="20"/>
          <w:highlight w:val="green"/>
        </w:rPr>
        <w:t>Rule 55(</w:t>
      </w:r>
      <w:r w:rsidR="00FE2A23">
        <w:rPr>
          <w:rFonts w:cs="Arial"/>
          <w:color w:val="000000" w:themeColor="text1"/>
          <w:sz w:val="20"/>
          <w:szCs w:val="20"/>
          <w:highlight w:val="green"/>
        </w:rPr>
        <w:t>3</w:t>
      </w:r>
      <w:r>
        <w:rPr>
          <w:rFonts w:cs="Arial"/>
          <w:color w:val="000000" w:themeColor="text1"/>
          <w:sz w:val="20"/>
          <w:szCs w:val="20"/>
          <w:highlight w:val="green"/>
        </w:rPr>
        <w:t xml:space="preserve">) allows members to agree to shorter notice having been given for general meetings provided a resolution to this effect is passed by special resolution (75% majority). This rule could be used for example if through technological </w:t>
      </w:r>
      <w:proofErr w:type="gramStart"/>
      <w:r>
        <w:rPr>
          <w:rFonts w:cs="Arial"/>
          <w:color w:val="000000" w:themeColor="text1"/>
          <w:sz w:val="20"/>
          <w:szCs w:val="20"/>
          <w:highlight w:val="green"/>
        </w:rPr>
        <w:t>fault</w:t>
      </w:r>
      <w:proofErr w:type="gramEnd"/>
      <w:r>
        <w:rPr>
          <w:rFonts w:cs="Arial"/>
          <w:color w:val="000000" w:themeColor="text1"/>
          <w:sz w:val="20"/>
          <w:szCs w:val="20"/>
          <w:highlight w:val="green"/>
        </w:rPr>
        <w:t xml:space="preserve"> or administrative oversight the notice was a day short of that required to be given under the rules.</w:t>
      </w:r>
    </w:p>
    <w:p w14:paraId="5D49328A" w14:textId="77777777" w:rsidR="007815D7" w:rsidRPr="007815D7" w:rsidRDefault="007815D7" w:rsidP="007815D7">
      <w:pPr>
        <w:autoSpaceDE w:val="0"/>
        <w:autoSpaceDN w:val="0"/>
        <w:adjustRightInd w:val="0"/>
        <w:jc w:val="both"/>
        <w:rPr>
          <w:rFonts w:ascii="Arial" w:hAnsi="Arial" w:cs="Arial"/>
          <w:color w:val="000000" w:themeColor="text1"/>
          <w:sz w:val="20"/>
          <w:szCs w:val="20"/>
        </w:rPr>
      </w:pPr>
    </w:p>
    <w:p w14:paraId="773F478C" w14:textId="77777777" w:rsidR="00E44D88" w:rsidRPr="00C7459F" w:rsidRDefault="00E44D88" w:rsidP="007815D7">
      <w:pPr>
        <w:pStyle w:val="ListParagraph"/>
        <w:spacing w:after="120" w:line="276" w:lineRule="auto"/>
        <w:ind w:left="1647"/>
        <w:contextualSpacing w:val="0"/>
        <w:jc w:val="both"/>
        <w:rPr>
          <w:rFonts w:ascii="Helvetica Neue" w:hAnsi="Helvetica Neue"/>
          <w:sz w:val="20"/>
          <w:szCs w:val="20"/>
          <w:lang w:val="en-AU"/>
        </w:rPr>
      </w:pPr>
    </w:p>
    <w:p w14:paraId="4EEF25FB" w14:textId="363A5138"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0" w:name="_Toc492538301"/>
      <w:bookmarkStart w:id="151" w:name="_Toc492547536"/>
      <w:bookmarkStart w:id="152" w:name="_Toc208397868"/>
      <w:bookmarkEnd w:id="150"/>
      <w:bookmarkEnd w:id="151"/>
      <w:r w:rsidRPr="005737A7">
        <w:rPr>
          <w:rFonts w:cstheme="majorHAnsi"/>
          <w:b/>
          <w:color w:val="auto"/>
          <w:sz w:val="24"/>
          <w:szCs w:val="24"/>
          <w:lang w:val="en-AU"/>
        </w:rPr>
        <w:t xml:space="preserve">Use of </w:t>
      </w:r>
      <w:r w:rsidR="00FE7D2F" w:rsidRPr="005737A7">
        <w:rPr>
          <w:rFonts w:cstheme="majorHAnsi"/>
          <w:b/>
          <w:color w:val="auto"/>
          <w:sz w:val="24"/>
          <w:szCs w:val="24"/>
          <w:lang w:val="en-AU"/>
        </w:rPr>
        <w:t>T</w:t>
      </w:r>
      <w:r w:rsidRPr="005737A7">
        <w:rPr>
          <w:rFonts w:cstheme="majorHAnsi"/>
          <w:b/>
          <w:color w:val="auto"/>
          <w:sz w:val="24"/>
          <w:szCs w:val="24"/>
          <w:lang w:val="en-AU"/>
        </w:rPr>
        <w:t xml:space="preserve">echnology to be </w:t>
      </w:r>
      <w:r w:rsidR="00330FAD" w:rsidRPr="005737A7">
        <w:rPr>
          <w:rFonts w:cstheme="majorHAnsi"/>
          <w:b/>
          <w:color w:val="auto"/>
          <w:sz w:val="24"/>
          <w:szCs w:val="24"/>
          <w:lang w:val="en-AU"/>
        </w:rPr>
        <w:t>Present at General Meetings</w:t>
      </w:r>
      <w:bookmarkEnd w:id="152"/>
    </w:p>
    <w:p w14:paraId="4907C437" w14:textId="77777777" w:rsidR="009B0702" w:rsidRPr="005737A7" w:rsidRDefault="009B0702" w:rsidP="002F0D74">
      <w:pPr>
        <w:numPr>
          <w:ilvl w:val="0"/>
          <w:numId w:val="27"/>
        </w:numPr>
        <w:spacing w:after="120" w:line="312" w:lineRule="auto"/>
        <w:ind w:left="924" w:hanging="357"/>
        <w:jc w:val="both"/>
        <w:rPr>
          <w:rFonts w:cstheme="minorHAnsi"/>
          <w:sz w:val="20"/>
          <w:szCs w:val="20"/>
          <w:lang w:val="en-AU"/>
        </w:rPr>
      </w:pPr>
      <w:r w:rsidRPr="005737A7">
        <w:rPr>
          <w:rFonts w:cstheme="minorHAnsi"/>
          <w:sz w:val="20"/>
          <w:szCs w:val="20"/>
          <w:lang w:val="en-AU"/>
        </w:rPr>
        <w:t>The presence of a member at a general meeting need not be by attendance in person but may be by that member and each other member at the meeting being simultaneously in contact by telephone or other means of instantaneous communication.</w:t>
      </w:r>
    </w:p>
    <w:p w14:paraId="60351E2B" w14:textId="3C45F310" w:rsidR="009B0702" w:rsidRPr="005737A7" w:rsidRDefault="009B0702" w:rsidP="002F0D74">
      <w:pPr>
        <w:numPr>
          <w:ilvl w:val="0"/>
          <w:numId w:val="27"/>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A member who participates in a general meeting as allowed under </w:t>
      </w:r>
      <w:r w:rsidRPr="005737A7">
        <w:rPr>
          <w:rFonts w:cstheme="minorHAnsi"/>
          <w:b/>
          <w:sz w:val="20"/>
          <w:szCs w:val="20"/>
          <w:lang w:val="en-AU"/>
        </w:rPr>
        <w:t>sub</w:t>
      </w:r>
      <w:r w:rsidR="00A46B4E" w:rsidRPr="005737A7">
        <w:rPr>
          <w:rFonts w:cstheme="minorHAnsi"/>
          <w:b/>
          <w:sz w:val="20"/>
          <w:szCs w:val="20"/>
          <w:lang w:val="en-AU"/>
        </w:rPr>
        <w:t>-</w:t>
      </w:r>
      <w:r w:rsidRPr="005737A7">
        <w:rPr>
          <w:rFonts w:cstheme="minorHAnsi"/>
          <w:b/>
          <w:sz w:val="20"/>
          <w:szCs w:val="20"/>
          <w:lang w:val="en-AU"/>
        </w:rPr>
        <w:t>rule (1)</w:t>
      </w:r>
      <w:r w:rsidRPr="005737A7">
        <w:rPr>
          <w:rFonts w:cstheme="minorHAnsi"/>
          <w:sz w:val="20"/>
          <w:szCs w:val="20"/>
          <w:lang w:val="en-AU"/>
        </w:rPr>
        <w:t xml:space="preserve"> is taken to be present at the meeting and, if the member votes at the meeting, the member is taken to have voted in person. </w:t>
      </w:r>
    </w:p>
    <w:p w14:paraId="1782D623" w14:textId="7093021B"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3" w:name="_Toc208397869"/>
      <w:bookmarkStart w:id="154" w:name="_Hlk492540388"/>
      <w:r w:rsidRPr="005737A7">
        <w:rPr>
          <w:rFonts w:cstheme="majorHAnsi"/>
          <w:b/>
          <w:color w:val="auto"/>
          <w:sz w:val="24"/>
          <w:szCs w:val="24"/>
          <w:lang w:val="en-AU"/>
        </w:rPr>
        <w:t xml:space="preserve">Presiding </w:t>
      </w:r>
      <w:r w:rsidR="00330FAD" w:rsidRPr="005737A7">
        <w:rPr>
          <w:rFonts w:cstheme="majorHAnsi"/>
          <w:b/>
          <w:color w:val="auto"/>
          <w:sz w:val="24"/>
          <w:szCs w:val="24"/>
          <w:lang w:val="en-AU"/>
        </w:rPr>
        <w:t>Member and Quorum for General Meetings</w:t>
      </w:r>
      <w:bookmarkEnd w:id="153"/>
    </w:p>
    <w:bookmarkEnd w:id="154"/>
    <w:p w14:paraId="53BF4C5B" w14:textId="0EB7F497"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1144C" w:rsidRPr="005737A7">
        <w:rPr>
          <w:rFonts w:cstheme="minorHAnsi"/>
          <w:sz w:val="20"/>
          <w:szCs w:val="20"/>
          <w:lang w:val="en-AU"/>
        </w:rPr>
        <w:t>P</w:t>
      </w:r>
      <w:r w:rsidRPr="005737A7">
        <w:rPr>
          <w:rFonts w:cstheme="minorHAnsi"/>
          <w:sz w:val="20"/>
          <w:szCs w:val="20"/>
          <w:lang w:val="en-AU"/>
        </w:rPr>
        <w:t xml:space="preserve">resident, </w:t>
      </w:r>
      <w:r w:rsidR="00F1144C" w:rsidRPr="005737A7">
        <w:rPr>
          <w:rFonts w:cstheme="minorHAnsi"/>
          <w:sz w:val="20"/>
          <w:szCs w:val="20"/>
          <w:lang w:val="en-AU"/>
        </w:rPr>
        <w:t xml:space="preserve">or </w:t>
      </w:r>
      <w:r w:rsidRPr="005737A7">
        <w:rPr>
          <w:rFonts w:cstheme="minorHAnsi"/>
          <w:sz w:val="20"/>
          <w:szCs w:val="20"/>
          <w:lang w:val="en-AU"/>
        </w:rPr>
        <w:t xml:space="preserve">in the </w:t>
      </w:r>
      <w:r w:rsidR="00F1144C" w:rsidRPr="005737A7">
        <w:rPr>
          <w:rFonts w:cstheme="minorHAnsi"/>
          <w:sz w:val="20"/>
          <w:szCs w:val="20"/>
          <w:lang w:val="en-AU"/>
        </w:rPr>
        <w:t>P</w:t>
      </w:r>
      <w:r w:rsidRPr="005737A7">
        <w:rPr>
          <w:rFonts w:cstheme="minorHAnsi"/>
          <w:sz w:val="20"/>
          <w:szCs w:val="20"/>
          <w:lang w:val="en-AU"/>
        </w:rPr>
        <w:t>resident</w:t>
      </w:r>
      <w:r w:rsidR="00FC7150" w:rsidRPr="005737A7">
        <w:rPr>
          <w:rFonts w:cstheme="minorHAnsi"/>
          <w:sz w:val="20"/>
          <w:szCs w:val="20"/>
          <w:lang w:val="en-AU"/>
        </w:rPr>
        <w:t>’s</w:t>
      </w:r>
      <w:r w:rsidRPr="005737A7">
        <w:rPr>
          <w:rFonts w:cstheme="minorHAnsi"/>
          <w:sz w:val="20"/>
          <w:szCs w:val="20"/>
          <w:lang w:val="en-AU"/>
        </w:rPr>
        <w:t xml:space="preserve"> absence, the </w:t>
      </w:r>
      <w:r w:rsidR="00F1144C" w:rsidRPr="005737A7">
        <w:rPr>
          <w:rFonts w:cstheme="minorHAnsi"/>
          <w:sz w:val="20"/>
          <w:szCs w:val="20"/>
          <w:lang w:val="en-AU"/>
        </w:rPr>
        <w:t>V</w:t>
      </w:r>
      <w:r w:rsidRPr="005737A7">
        <w:rPr>
          <w:rFonts w:cstheme="minorHAnsi"/>
          <w:sz w:val="20"/>
          <w:szCs w:val="20"/>
          <w:lang w:val="en-AU"/>
        </w:rPr>
        <w:t>ice-</w:t>
      </w:r>
      <w:r w:rsidR="00F1144C" w:rsidRPr="005737A7">
        <w:rPr>
          <w:rFonts w:cstheme="minorHAnsi"/>
          <w:sz w:val="20"/>
          <w:szCs w:val="20"/>
          <w:lang w:val="en-AU"/>
        </w:rPr>
        <w:t>P</w:t>
      </w:r>
      <w:r w:rsidRPr="005737A7">
        <w:rPr>
          <w:rFonts w:cstheme="minorHAnsi"/>
          <w:sz w:val="20"/>
          <w:szCs w:val="20"/>
          <w:lang w:val="en-AU"/>
        </w:rPr>
        <w:t xml:space="preserve">resident must preside as </w:t>
      </w:r>
      <w:r w:rsidR="00FC7150" w:rsidRPr="005737A7">
        <w:rPr>
          <w:rFonts w:cstheme="minorHAnsi"/>
          <w:sz w:val="20"/>
          <w:szCs w:val="20"/>
          <w:lang w:val="en-AU"/>
        </w:rPr>
        <w:t>Chairperson</w:t>
      </w:r>
      <w:r w:rsidRPr="005737A7">
        <w:rPr>
          <w:rFonts w:cstheme="minorHAnsi"/>
          <w:sz w:val="20"/>
          <w:szCs w:val="20"/>
          <w:lang w:val="en-AU"/>
        </w:rPr>
        <w:t xml:space="preserve"> of each general meeting.</w:t>
      </w:r>
    </w:p>
    <w:p w14:paraId="16A3F1C4" w14:textId="6603D078"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If the</w:t>
      </w:r>
      <w:r w:rsidR="00F1144C" w:rsidRPr="005737A7">
        <w:rPr>
          <w:rFonts w:cstheme="minorHAnsi"/>
          <w:sz w:val="20"/>
          <w:szCs w:val="20"/>
          <w:lang w:val="en-AU"/>
        </w:rPr>
        <w:t xml:space="preserve"> P</w:t>
      </w:r>
      <w:r w:rsidRPr="005737A7">
        <w:rPr>
          <w:rFonts w:cstheme="minorHAnsi"/>
          <w:sz w:val="20"/>
          <w:szCs w:val="20"/>
          <w:lang w:val="en-AU"/>
        </w:rPr>
        <w:t xml:space="preserve">resident and </w:t>
      </w:r>
      <w:r w:rsidR="00F1144C" w:rsidRPr="005737A7">
        <w:rPr>
          <w:rFonts w:cstheme="minorHAnsi"/>
          <w:sz w:val="20"/>
          <w:szCs w:val="20"/>
          <w:lang w:val="en-AU"/>
        </w:rPr>
        <w:t>Vi</w:t>
      </w:r>
      <w:r w:rsidRPr="005737A7">
        <w:rPr>
          <w:rFonts w:cstheme="minorHAnsi"/>
          <w:sz w:val="20"/>
          <w:szCs w:val="20"/>
          <w:lang w:val="en-AU"/>
        </w:rPr>
        <w:t>ce-</w:t>
      </w:r>
      <w:r w:rsidR="00F1144C" w:rsidRPr="005737A7">
        <w:rPr>
          <w:rFonts w:cstheme="minorHAnsi"/>
          <w:sz w:val="20"/>
          <w:szCs w:val="20"/>
          <w:lang w:val="en-AU"/>
        </w:rPr>
        <w:t>P</w:t>
      </w:r>
      <w:r w:rsidRPr="005737A7">
        <w:rPr>
          <w:rFonts w:cstheme="minorHAnsi"/>
          <w:sz w:val="20"/>
          <w:szCs w:val="20"/>
          <w:lang w:val="en-AU"/>
        </w:rPr>
        <w:t xml:space="preserve">resident are absent or are unwilling to act as </w:t>
      </w:r>
      <w:r w:rsidR="00FC7150" w:rsidRPr="005737A7">
        <w:rPr>
          <w:rFonts w:cstheme="minorHAnsi"/>
          <w:sz w:val="20"/>
          <w:szCs w:val="20"/>
          <w:lang w:val="en-AU"/>
        </w:rPr>
        <w:t>Chairperson</w:t>
      </w:r>
      <w:r w:rsidRPr="005737A7">
        <w:rPr>
          <w:rFonts w:cstheme="minorHAnsi"/>
          <w:sz w:val="20"/>
          <w:szCs w:val="20"/>
          <w:lang w:val="en-AU"/>
        </w:rPr>
        <w:t xml:space="preserve"> of a general meeting, the committee members at the meeting must choose one of them to act as </w:t>
      </w:r>
      <w:r w:rsidR="00FC7150" w:rsidRPr="005737A7">
        <w:rPr>
          <w:rFonts w:cstheme="minorHAnsi"/>
          <w:sz w:val="20"/>
          <w:szCs w:val="20"/>
          <w:lang w:val="en-AU"/>
        </w:rPr>
        <w:t>Chairperson</w:t>
      </w:r>
      <w:r w:rsidRPr="005737A7">
        <w:rPr>
          <w:rFonts w:cstheme="minorHAnsi"/>
          <w:sz w:val="20"/>
          <w:szCs w:val="20"/>
          <w:lang w:val="en-AU"/>
        </w:rPr>
        <w:t xml:space="preserve"> of the meeting.</w:t>
      </w:r>
    </w:p>
    <w:p w14:paraId="09E8ECDF" w14:textId="0E9D72B9" w:rsidR="00231191" w:rsidRPr="005737A7" w:rsidRDefault="00231191"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At a general meeting</w:t>
      </w:r>
      <w:r w:rsidR="00685F46" w:rsidRPr="005737A7">
        <w:rPr>
          <w:rFonts w:cstheme="minorHAnsi"/>
          <w:sz w:val="20"/>
          <w:szCs w:val="20"/>
          <w:lang w:val="en-AU"/>
        </w:rPr>
        <w:t xml:space="preserve"> </w:t>
      </w:r>
      <w:r w:rsidR="00717690" w:rsidRPr="005737A7">
        <w:rPr>
          <w:rFonts w:cstheme="minorHAnsi"/>
          <w:sz w:val="20"/>
          <w:szCs w:val="20"/>
          <w:lang w:val="en-AU"/>
        </w:rPr>
        <w:t xml:space="preserve">the lesser of </w:t>
      </w:r>
      <w:r w:rsidR="00976142" w:rsidRPr="005737A7">
        <w:rPr>
          <w:rFonts w:cstheme="minorHAnsi"/>
          <w:sz w:val="20"/>
          <w:szCs w:val="20"/>
          <w:highlight w:val="yellow"/>
          <w:lang w:val="en-AU"/>
        </w:rPr>
        <w:t>xx</w:t>
      </w:r>
      <w:r w:rsidR="00717690" w:rsidRPr="005737A7">
        <w:rPr>
          <w:rFonts w:cstheme="minorHAnsi"/>
          <w:sz w:val="20"/>
          <w:szCs w:val="20"/>
          <w:highlight w:val="yellow"/>
          <w:lang w:val="en-AU"/>
        </w:rPr>
        <w:t xml:space="preserve"> or 50%</w:t>
      </w:r>
      <w:r w:rsidRPr="005737A7">
        <w:rPr>
          <w:rFonts w:cstheme="minorHAnsi"/>
          <w:sz w:val="20"/>
          <w:szCs w:val="20"/>
          <w:lang w:val="en-AU"/>
        </w:rPr>
        <w:t xml:space="preserve"> </w:t>
      </w:r>
      <w:r w:rsidR="00717690" w:rsidRPr="005737A7">
        <w:rPr>
          <w:rFonts w:cstheme="minorHAnsi"/>
          <w:sz w:val="20"/>
          <w:szCs w:val="20"/>
          <w:lang w:val="en-AU"/>
        </w:rPr>
        <w:t xml:space="preserve">of </w:t>
      </w:r>
      <w:r w:rsidRPr="005737A7">
        <w:rPr>
          <w:rFonts w:cstheme="minorHAnsi"/>
          <w:sz w:val="20"/>
          <w:szCs w:val="20"/>
          <w:lang w:val="en-AU"/>
        </w:rPr>
        <w:t>members</w:t>
      </w:r>
      <w:r w:rsidR="00766C62" w:rsidRPr="005737A7">
        <w:rPr>
          <w:rFonts w:cstheme="minorHAnsi"/>
          <w:sz w:val="20"/>
          <w:szCs w:val="20"/>
          <w:lang w:val="en-AU"/>
        </w:rPr>
        <w:t xml:space="preserve"> </w:t>
      </w:r>
      <w:r w:rsidR="00685F46" w:rsidRPr="005737A7">
        <w:rPr>
          <w:rFonts w:cstheme="minorHAnsi"/>
          <w:sz w:val="20"/>
          <w:szCs w:val="20"/>
          <w:lang w:val="en-AU"/>
        </w:rPr>
        <w:t>entitled to vote</w:t>
      </w:r>
      <w:r w:rsidR="00766C62" w:rsidRPr="005737A7">
        <w:rPr>
          <w:rFonts w:cstheme="minorHAnsi"/>
          <w:sz w:val="20"/>
          <w:szCs w:val="20"/>
          <w:lang w:val="en-AU"/>
        </w:rPr>
        <w:t xml:space="preserve"> </w:t>
      </w:r>
      <w:r w:rsidR="00685F46" w:rsidRPr="005737A7">
        <w:rPr>
          <w:rFonts w:cstheme="minorHAnsi"/>
          <w:sz w:val="20"/>
          <w:szCs w:val="20"/>
          <w:lang w:val="en-AU"/>
        </w:rPr>
        <w:t>and present</w:t>
      </w:r>
      <w:r w:rsidR="00976142" w:rsidRPr="005737A7">
        <w:rPr>
          <w:rFonts w:cstheme="minorHAnsi"/>
          <w:sz w:val="20"/>
          <w:szCs w:val="20"/>
          <w:lang w:val="en-AU"/>
        </w:rPr>
        <w:t xml:space="preserve"> at the meeting</w:t>
      </w:r>
      <w:r w:rsidR="00685F46" w:rsidRPr="005737A7">
        <w:rPr>
          <w:rFonts w:cstheme="minorHAnsi"/>
          <w:sz w:val="20"/>
          <w:szCs w:val="20"/>
          <w:lang w:val="en-AU"/>
        </w:rPr>
        <w:t xml:space="preserve"> </w:t>
      </w:r>
      <w:r w:rsidRPr="005737A7">
        <w:rPr>
          <w:rFonts w:cstheme="minorHAnsi"/>
          <w:sz w:val="20"/>
          <w:szCs w:val="20"/>
          <w:lang w:val="en-AU"/>
        </w:rPr>
        <w:t>constitute a quorum.</w:t>
      </w:r>
    </w:p>
    <w:p w14:paraId="5A024261" w14:textId="77777777"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No business is to be conducted at a general meeting unless a quorum is present.</w:t>
      </w:r>
    </w:p>
    <w:p w14:paraId="184324CE" w14:textId="1A8464AF"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If a quorum is not present within 30 minutes after the notified commencement time of a general meeting</w:t>
      </w:r>
      <w:r w:rsidR="004228E2" w:rsidRPr="005737A7">
        <w:rPr>
          <w:rFonts w:cstheme="minorHAnsi"/>
          <w:sz w:val="20"/>
          <w:szCs w:val="20"/>
          <w:lang w:val="en-AU"/>
        </w:rPr>
        <w:t>:</w:t>
      </w:r>
    </w:p>
    <w:p w14:paraId="62E7A6C2" w14:textId="7BF938E9"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 xml:space="preserve">in the case of a </w:t>
      </w:r>
      <w:r w:rsidR="00CB5116" w:rsidRPr="005737A7">
        <w:rPr>
          <w:rFonts w:cstheme="minorHAnsi"/>
          <w:sz w:val="20"/>
          <w:szCs w:val="20"/>
          <w:lang w:val="en-AU"/>
        </w:rPr>
        <w:t>S</w:t>
      </w:r>
      <w:r w:rsidRPr="005737A7">
        <w:rPr>
          <w:rFonts w:cstheme="minorHAnsi"/>
          <w:sz w:val="20"/>
          <w:szCs w:val="20"/>
          <w:lang w:val="en-AU"/>
        </w:rPr>
        <w:t xml:space="preserve">pecial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eeting — the meeting lapses; or</w:t>
      </w:r>
    </w:p>
    <w:p w14:paraId="6BF55BF5" w14:textId="64174A7D"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 xml:space="preserve">in the case of the </w:t>
      </w:r>
      <w:r w:rsidR="00CB5116" w:rsidRPr="005737A7">
        <w:rPr>
          <w:rFonts w:cstheme="minorHAnsi"/>
          <w:sz w:val="20"/>
          <w:szCs w:val="20"/>
          <w:lang w:val="en-AU"/>
        </w:rPr>
        <w:t>A</w:t>
      </w:r>
      <w:r w:rsidRPr="005737A7">
        <w:rPr>
          <w:rFonts w:cstheme="minorHAnsi"/>
          <w:sz w:val="20"/>
          <w:szCs w:val="20"/>
          <w:lang w:val="en-AU"/>
        </w:rPr>
        <w:t xml:space="preserve">nnual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 xml:space="preserve">eeting — the meeting is adjourned to a time and place as decided by those present at the time of the adjournment and written notice is to be given to the members of the new time and </w:t>
      </w:r>
      <w:proofErr w:type="gramStart"/>
      <w:r w:rsidRPr="005737A7">
        <w:rPr>
          <w:rFonts w:cstheme="minorHAnsi"/>
          <w:sz w:val="20"/>
          <w:szCs w:val="20"/>
          <w:lang w:val="en-AU"/>
        </w:rPr>
        <w:t>place</w:t>
      </w:r>
      <w:r w:rsidR="00183793" w:rsidRPr="005737A7">
        <w:rPr>
          <w:rFonts w:cstheme="minorHAnsi"/>
          <w:sz w:val="20"/>
          <w:szCs w:val="20"/>
          <w:lang w:val="en-AU"/>
        </w:rPr>
        <w:t>;</w:t>
      </w:r>
      <w:proofErr w:type="gramEnd"/>
    </w:p>
    <w:p w14:paraId="3ED5AD08" w14:textId="516CCDC4" w:rsidR="009B0702" w:rsidRPr="005737A7" w:rsidRDefault="009B0702" w:rsidP="002F0D74">
      <w:pPr>
        <w:numPr>
          <w:ilvl w:val="1"/>
          <w:numId w:val="116"/>
        </w:numPr>
        <w:spacing w:after="120" w:line="312" w:lineRule="auto"/>
        <w:ind w:hanging="357"/>
        <w:jc w:val="both"/>
        <w:rPr>
          <w:rFonts w:cstheme="minorHAnsi"/>
          <w:sz w:val="20"/>
          <w:szCs w:val="20"/>
          <w:lang w:val="en-AU"/>
        </w:rPr>
      </w:pPr>
      <w:r w:rsidRPr="005737A7">
        <w:rPr>
          <w:rFonts w:cstheme="minorHAnsi"/>
          <w:sz w:val="20"/>
          <w:szCs w:val="20"/>
          <w:lang w:val="en-AU"/>
        </w:rPr>
        <w:t>The adjourned meeting must be held within 1 month of adjournment</w:t>
      </w:r>
      <w:r w:rsidR="00183793" w:rsidRPr="005737A7">
        <w:rPr>
          <w:rFonts w:cstheme="minorHAnsi"/>
          <w:sz w:val="20"/>
          <w:szCs w:val="20"/>
          <w:lang w:val="en-AU"/>
        </w:rPr>
        <w:t>.</w:t>
      </w:r>
      <w:r w:rsidRPr="005737A7">
        <w:rPr>
          <w:rFonts w:cstheme="minorHAnsi"/>
          <w:sz w:val="20"/>
          <w:szCs w:val="20"/>
          <w:lang w:val="en-AU"/>
        </w:rPr>
        <w:t xml:space="preserve"> </w:t>
      </w:r>
    </w:p>
    <w:p w14:paraId="2D253219" w14:textId="6C919119" w:rsidR="009B0702" w:rsidRPr="005737A7" w:rsidRDefault="009B0702" w:rsidP="002F0D74">
      <w:pPr>
        <w:numPr>
          <w:ilvl w:val="0"/>
          <w:numId w:val="28"/>
        </w:numPr>
        <w:spacing w:after="120" w:line="312" w:lineRule="auto"/>
        <w:ind w:hanging="357"/>
        <w:jc w:val="both"/>
        <w:rPr>
          <w:rFonts w:cstheme="minorHAnsi"/>
          <w:sz w:val="20"/>
          <w:szCs w:val="20"/>
          <w:lang w:val="en-AU"/>
        </w:rPr>
      </w:pPr>
      <w:r w:rsidRPr="005737A7">
        <w:rPr>
          <w:rFonts w:cstheme="minorHAnsi"/>
          <w:sz w:val="20"/>
          <w:szCs w:val="20"/>
          <w:lang w:val="en-AU"/>
        </w:rPr>
        <w:t>If</w:t>
      </w:r>
      <w:r w:rsidR="004228E2" w:rsidRPr="005737A7">
        <w:rPr>
          <w:rFonts w:cstheme="minorHAnsi"/>
          <w:sz w:val="20"/>
          <w:szCs w:val="20"/>
          <w:lang w:val="en-AU"/>
        </w:rPr>
        <w:t>:</w:t>
      </w:r>
    </w:p>
    <w:p w14:paraId="7271826D" w14:textId="06389DB9" w:rsidR="009B0702" w:rsidRPr="005737A7" w:rsidRDefault="009B0702" w:rsidP="002F0D74">
      <w:pPr>
        <w:numPr>
          <w:ilvl w:val="1"/>
          <w:numId w:val="117"/>
        </w:numPr>
        <w:spacing w:after="120" w:line="312" w:lineRule="auto"/>
        <w:ind w:hanging="357"/>
        <w:jc w:val="both"/>
        <w:rPr>
          <w:rFonts w:cstheme="minorHAnsi"/>
          <w:sz w:val="20"/>
          <w:szCs w:val="20"/>
          <w:lang w:val="en-AU"/>
        </w:rPr>
      </w:pPr>
      <w:r w:rsidRPr="005737A7">
        <w:rPr>
          <w:rFonts w:cstheme="minorHAnsi"/>
          <w:sz w:val="20"/>
          <w:szCs w:val="20"/>
          <w:lang w:val="en-AU"/>
        </w:rPr>
        <w:t xml:space="preserve">a quorum is not present within 30 minutes after the commencement time of an </w:t>
      </w:r>
      <w:r w:rsidR="00685F46" w:rsidRPr="005737A7">
        <w:rPr>
          <w:rFonts w:cstheme="minorHAnsi"/>
          <w:sz w:val="20"/>
          <w:szCs w:val="20"/>
          <w:lang w:val="en-AU"/>
        </w:rPr>
        <w:t xml:space="preserve">adjourned </w:t>
      </w:r>
      <w:r w:rsidR="00CB5116" w:rsidRPr="005737A7">
        <w:rPr>
          <w:rFonts w:cstheme="minorHAnsi"/>
          <w:sz w:val="20"/>
          <w:szCs w:val="20"/>
          <w:lang w:val="en-AU"/>
        </w:rPr>
        <w:t>A</w:t>
      </w:r>
      <w:r w:rsidRPr="005737A7">
        <w:rPr>
          <w:rFonts w:cstheme="minorHAnsi"/>
          <w:sz w:val="20"/>
          <w:szCs w:val="20"/>
          <w:lang w:val="en-AU"/>
        </w:rPr>
        <w:t xml:space="preserve">nnual </w:t>
      </w:r>
      <w:r w:rsidR="00CB5116" w:rsidRPr="005737A7">
        <w:rPr>
          <w:rFonts w:cstheme="minorHAnsi"/>
          <w:sz w:val="20"/>
          <w:szCs w:val="20"/>
          <w:lang w:val="en-AU"/>
        </w:rPr>
        <w:t>G</w:t>
      </w:r>
      <w:r w:rsidRPr="005737A7">
        <w:rPr>
          <w:rFonts w:cstheme="minorHAnsi"/>
          <w:sz w:val="20"/>
          <w:szCs w:val="20"/>
          <w:lang w:val="en-AU"/>
        </w:rPr>
        <w:t xml:space="preserve">eneral </w:t>
      </w:r>
      <w:r w:rsidR="00CB5116" w:rsidRPr="005737A7">
        <w:rPr>
          <w:rFonts w:cstheme="minorHAnsi"/>
          <w:sz w:val="20"/>
          <w:szCs w:val="20"/>
          <w:lang w:val="en-AU"/>
        </w:rPr>
        <w:t>M</w:t>
      </w:r>
      <w:r w:rsidRPr="005737A7">
        <w:rPr>
          <w:rFonts w:cstheme="minorHAnsi"/>
          <w:sz w:val="20"/>
          <w:szCs w:val="20"/>
          <w:lang w:val="en-AU"/>
        </w:rPr>
        <w:t>eeting</w:t>
      </w:r>
      <w:r w:rsidR="00685F46" w:rsidRPr="005737A7">
        <w:rPr>
          <w:rFonts w:cstheme="minorHAnsi"/>
          <w:sz w:val="20"/>
          <w:szCs w:val="20"/>
          <w:lang w:val="en-AU"/>
        </w:rPr>
        <w:t xml:space="preserve">, </w:t>
      </w:r>
      <w:r w:rsidR="00717690" w:rsidRPr="005737A7">
        <w:rPr>
          <w:rFonts w:cstheme="minorHAnsi"/>
          <w:sz w:val="20"/>
          <w:szCs w:val="20"/>
          <w:lang w:val="en-AU"/>
        </w:rPr>
        <w:t>six</w:t>
      </w:r>
      <w:r w:rsidRPr="005737A7">
        <w:rPr>
          <w:rFonts w:cstheme="minorHAnsi"/>
          <w:sz w:val="20"/>
          <w:szCs w:val="20"/>
          <w:lang w:val="en-AU"/>
        </w:rPr>
        <w:t xml:space="preserve"> members </w:t>
      </w:r>
      <w:r w:rsidR="00717690" w:rsidRPr="005737A7">
        <w:rPr>
          <w:rFonts w:cstheme="minorHAnsi"/>
          <w:sz w:val="20"/>
          <w:szCs w:val="20"/>
          <w:lang w:val="en-AU"/>
        </w:rPr>
        <w:t xml:space="preserve">entitled to </w:t>
      </w:r>
      <w:proofErr w:type="gramStart"/>
      <w:r w:rsidR="00717690" w:rsidRPr="005737A7">
        <w:rPr>
          <w:rFonts w:cstheme="minorHAnsi"/>
          <w:sz w:val="20"/>
          <w:szCs w:val="20"/>
          <w:lang w:val="en-AU"/>
        </w:rPr>
        <w:t>vote</w:t>
      </w:r>
      <w:proofErr w:type="gramEnd"/>
      <w:r w:rsidR="00717690" w:rsidRPr="005737A7">
        <w:rPr>
          <w:rFonts w:cstheme="minorHAnsi"/>
          <w:sz w:val="20"/>
          <w:szCs w:val="20"/>
          <w:lang w:val="en-AU"/>
        </w:rPr>
        <w:t xml:space="preserve"> and </w:t>
      </w:r>
      <w:r w:rsidRPr="005737A7">
        <w:rPr>
          <w:rFonts w:cstheme="minorHAnsi"/>
          <w:sz w:val="20"/>
          <w:szCs w:val="20"/>
          <w:lang w:val="en-AU"/>
        </w:rPr>
        <w:t>present are taken to constitute a quorum.</w:t>
      </w:r>
    </w:p>
    <w:p w14:paraId="1DDE6B9F" w14:textId="1507DB99" w:rsidR="007815D7" w:rsidRPr="002E245B" w:rsidRDefault="007815D7" w:rsidP="002E245B">
      <w:pPr>
        <w:autoSpaceDE w:val="0"/>
        <w:autoSpaceDN w:val="0"/>
        <w:adjustRightInd w:val="0"/>
        <w:jc w:val="both"/>
        <w:rPr>
          <w:rFonts w:cs="Arial"/>
          <w:color w:val="000000" w:themeColor="text1"/>
          <w:sz w:val="20"/>
          <w:szCs w:val="20"/>
          <w:highlight w:val="green"/>
        </w:rPr>
      </w:pPr>
      <w:r w:rsidRPr="002E245B">
        <w:rPr>
          <w:rFonts w:cs="Arial"/>
          <w:color w:val="000000" w:themeColor="text1"/>
          <w:sz w:val="20"/>
          <w:szCs w:val="20"/>
          <w:highlight w:val="green"/>
        </w:rPr>
        <w:t xml:space="preserve">Note: Quorum for General Meetings: Clubs should consider minimum number for a quorum at a general meeting and insert this number above. Template has </w:t>
      </w:r>
      <w:proofErr w:type="gramStart"/>
      <w:r w:rsidRPr="002E245B">
        <w:rPr>
          <w:rFonts w:cs="Arial"/>
          <w:color w:val="000000" w:themeColor="text1"/>
          <w:sz w:val="20"/>
          <w:szCs w:val="20"/>
          <w:highlight w:val="green"/>
        </w:rPr>
        <w:t>the</w:t>
      </w:r>
      <w:proofErr w:type="gramEnd"/>
      <w:r w:rsidRPr="002E245B">
        <w:rPr>
          <w:rFonts w:cs="Arial"/>
          <w:color w:val="000000" w:themeColor="text1"/>
          <w:sz w:val="20"/>
          <w:szCs w:val="20"/>
          <w:highlight w:val="green"/>
        </w:rPr>
        <w:t xml:space="preserve"> minimum of six. The template provides that at an adjourned meeting (</w:t>
      </w:r>
      <w:proofErr w:type="gramStart"/>
      <w:r w:rsidRPr="002E245B">
        <w:rPr>
          <w:rFonts w:cs="Arial"/>
          <w:color w:val="000000" w:themeColor="text1"/>
          <w:sz w:val="20"/>
          <w:szCs w:val="20"/>
          <w:highlight w:val="green"/>
        </w:rPr>
        <w:t>for</w:t>
      </w:r>
      <w:proofErr w:type="gramEnd"/>
      <w:r w:rsidRPr="002E245B">
        <w:rPr>
          <w:rFonts w:cs="Arial"/>
          <w:color w:val="000000" w:themeColor="text1"/>
          <w:sz w:val="20"/>
          <w:szCs w:val="20"/>
          <w:highlight w:val="green"/>
        </w:rPr>
        <w:t xml:space="preserve"> a lack of quorum) those members present will constitute a quorum. This enables Associations to conduct AGM’s and comply with the Act when the “initial” number for a quorum </w:t>
      </w:r>
      <w:proofErr w:type="gramStart"/>
      <w:r w:rsidRPr="002E245B">
        <w:rPr>
          <w:rFonts w:cs="Arial"/>
          <w:color w:val="000000" w:themeColor="text1"/>
          <w:sz w:val="20"/>
          <w:szCs w:val="20"/>
          <w:highlight w:val="green"/>
        </w:rPr>
        <w:t>is not able to</w:t>
      </w:r>
      <w:proofErr w:type="gramEnd"/>
      <w:r w:rsidRPr="002E245B">
        <w:rPr>
          <w:rFonts w:cs="Arial"/>
          <w:color w:val="000000" w:themeColor="text1"/>
          <w:sz w:val="20"/>
          <w:szCs w:val="20"/>
          <w:highlight w:val="green"/>
        </w:rPr>
        <w:t xml:space="preserve"> be achieved.</w:t>
      </w:r>
    </w:p>
    <w:p w14:paraId="77772902" w14:textId="77777777" w:rsidR="007815D7" w:rsidRPr="007815D7" w:rsidRDefault="007815D7" w:rsidP="007815D7">
      <w:pPr>
        <w:spacing w:after="120" w:line="276" w:lineRule="auto"/>
        <w:jc w:val="both"/>
        <w:rPr>
          <w:rFonts w:ascii="Helvetica Neue" w:hAnsi="Helvetica Neue"/>
          <w:sz w:val="20"/>
          <w:szCs w:val="20"/>
          <w:lang w:val="en-AU"/>
        </w:rPr>
      </w:pPr>
    </w:p>
    <w:p w14:paraId="5B23E5F3" w14:textId="55C985AD"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5" w:name="_Toc208397870"/>
      <w:r w:rsidRPr="005737A7">
        <w:rPr>
          <w:rFonts w:cstheme="majorHAnsi"/>
          <w:b/>
          <w:color w:val="auto"/>
          <w:sz w:val="24"/>
          <w:szCs w:val="24"/>
          <w:lang w:val="en-AU"/>
        </w:rPr>
        <w:t xml:space="preserve">Adjournment of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55"/>
    </w:p>
    <w:p w14:paraId="54F368C6" w14:textId="11ABE640"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66C62" w:rsidRPr="005737A7">
        <w:rPr>
          <w:rFonts w:cstheme="minorHAnsi"/>
          <w:sz w:val="20"/>
          <w:szCs w:val="20"/>
          <w:lang w:val="en-AU"/>
        </w:rPr>
        <w:t>Chairperson</w:t>
      </w:r>
      <w:r w:rsidRPr="005737A7">
        <w:rPr>
          <w:rFonts w:cstheme="minorHAnsi"/>
          <w:sz w:val="20"/>
          <w:szCs w:val="20"/>
          <w:lang w:val="en-AU"/>
        </w:rPr>
        <w:t xml:space="preserve"> of a general meeting at which a quorum is present may, with the consent of a majority of the ordinary members present at the meeting, adjourn the meeting to another time at the same place or at another place.</w:t>
      </w:r>
    </w:p>
    <w:p w14:paraId="48D4C983" w14:textId="7DF9CBF0"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(1)</w:t>
      </w:r>
      <w:r w:rsidRPr="005737A7">
        <w:rPr>
          <w:rFonts w:cstheme="minorHAnsi"/>
          <w:sz w:val="20"/>
          <w:szCs w:val="20"/>
          <w:lang w:val="en-AU"/>
        </w:rPr>
        <w:t>, a meeting may be adjourned</w:t>
      </w:r>
      <w:r w:rsidR="004228E2" w:rsidRPr="005737A7">
        <w:rPr>
          <w:rFonts w:cstheme="minorHAnsi"/>
          <w:sz w:val="20"/>
          <w:szCs w:val="20"/>
          <w:lang w:val="en-AU"/>
        </w:rPr>
        <w:t>:</w:t>
      </w:r>
    </w:p>
    <w:p w14:paraId="26438FDE" w14:textId="77777777" w:rsidR="009B0702" w:rsidRPr="005737A7" w:rsidRDefault="009B0702" w:rsidP="002F0D74">
      <w:pPr>
        <w:numPr>
          <w:ilvl w:val="1"/>
          <w:numId w:val="118"/>
        </w:numPr>
        <w:spacing w:after="120" w:line="312" w:lineRule="auto"/>
        <w:ind w:hanging="357"/>
        <w:jc w:val="both"/>
        <w:rPr>
          <w:rFonts w:cstheme="minorHAnsi"/>
          <w:sz w:val="20"/>
          <w:szCs w:val="20"/>
          <w:lang w:val="en-AU"/>
        </w:rPr>
      </w:pPr>
      <w:r w:rsidRPr="005737A7">
        <w:rPr>
          <w:rFonts w:cstheme="minorHAnsi"/>
          <w:sz w:val="20"/>
          <w:szCs w:val="20"/>
          <w:lang w:val="en-AU"/>
        </w:rPr>
        <w:t>if there is insufficient time to deal with the business at hand; or</w:t>
      </w:r>
    </w:p>
    <w:p w14:paraId="08F2F2FF" w14:textId="77777777" w:rsidR="009B0702" w:rsidRPr="005737A7" w:rsidRDefault="009B0702" w:rsidP="002F0D74">
      <w:pPr>
        <w:numPr>
          <w:ilvl w:val="1"/>
          <w:numId w:val="118"/>
        </w:numPr>
        <w:spacing w:after="120" w:line="312" w:lineRule="auto"/>
        <w:ind w:hanging="357"/>
        <w:jc w:val="both"/>
        <w:rPr>
          <w:rFonts w:cstheme="minorHAnsi"/>
          <w:sz w:val="20"/>
          <w:szCs w:val="20"/>
          <w:lang w:val="en-AU"/>
        </w:rPr>
      </w:pPr>
      <w:r w:rsidRPr="005737A7">
        <w:rPr>
          <w:rFonts w:cstheme="minorHAnsi"/>
          <w:sz w:val="20"/>
          <w:szCs w:val="20"/>
          <w:lang w:val="en-AU"/>
        </w:rPr>
        <w:t>to give the members more time to consider an item of business.</w:t>
      </w:r>
    </w:p>
    <w:p w14:paraId="7BE73784" w14:textId="77777777"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No business may be conducted on the resumption of an adjourned meeting other than the business that remained unfinished when the meeting was adjourned. </w:t>
      </w:r>
    </w:p>
    <w:p w14:paraId="573E3962" w14:textId="485D4AE3" w:rsidR="009B0702" w:rsidRPr="005737A7" w:rsidRDefault="009B0702" w:rsidP="002F0D74">
      <w:pPr>
        <w:numPr>
          <w:ilvl w:val="0"/>
          <w:numId w:val="29"/>
        </w:numPr>
        <w:spacing w:after="120" w:line="312" w:lineRule="auto"/>
        <w:ind w:hanging="357"/>
        <w:jc w:val="both"/>
        <w:rPr>
          <w:rFonts w:cstheme="minorHAnsi"/>
          <w:sz w:val="20"/>
          <w:szCs w:val="20"/>
          <w:lang w:val="en-AU"/>
        </w:rPr>
      </w:pPr>
      <w:r w:rsidRPr="005737A7">
        <w:rPr>
          <w:rFonts w:cstheme="minorHAnsi"/>
          <w:sz w:val="20"/>
          <w:szCs w:val="20"/>
          <w:lang w:val="en-AU"/>
        </w:rPr>
        <w:t xml:space="preserve">Notice of the adjournment of a meeting under this rule is not required unless the meeting is adjourned for 14 days or more, in which case notice of the meeting must be </w:t>
      </w:r>
      <w:r w:rsidR="00344AEE" w:rsidRPr="005737A7">
        <w:rPr>
          <w:rFonts w:cstheme="minorHAnsi"/>
          <w:sz w:val="20"/>
          <w:szCs w:val="20"/>
          <w:lang w:val="en-AU"/>
        </w:rPr>
        <w:t xml:space="preserve">given in accordance with </w:t>
      </w:r>
      <w:r w:rsidR="00882FB5" w:rsidRPr="005737A7">
        <w:rPr>
          <w:rFonts w:cstheme="minorHAnsi"/>
          <w:b/>
          <w:sz w:val="20"/>
          <w:szCs w:val="20"/>
          <w:lang w:val="en-AU"/>
        </w:rPr>
        <w:t>R</w:t>
      </w:r>
      <w:r w:rsidR="00344AEE" w:rsidRPr="005737A7">
        <w:rPr>
          <w:rFonts w:cstheme="minorHAnsi"/>
          <w:b/>
          <w:sz w:val="20"/>
          <w:szCs w:val="20"/>
          <w:lang w:val="en-AU"/>
        </w:rPr>
        <w:t xml:space="preserve">ule </w:t>
      </w:r>
      <w:r w:rsidR="00685F46" w:rsidRPr="005737A7">
        <w:rPr>
          <w:rFonts w:cstheme="minorHAnsi"/>
          <w:b/>
          <w:sz w:val="20"/>
          <w:szCs w:val="20"/>
          <w:lang w:val="en-AU"/>
        </w:rPr>
        <w:t>55</w:t>
      </w:r>
      <w:r w:rsidRPr="005737A7">
        <w:rPr>
          <w:rFonts w:cstheme="minorHAnsi"/>
          <w:sz w:val="20"/>
          <w:szCs w:val="20"/>
          <w:lang w:val="en-AU"/>
        </w:rPr>
        <w:t>.</w:t>
      </w:r>
    </w:p>
    <w:p w14:paraId="5A1FB978" w14:textId="0824BC60"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6" w:name="_Toc208397871"/>
      <w:r w:rsidRPr="005737A7">
        <w:rPr>
          <w:rFonts w:cstheme="majorHAnsi"/>
          <w:b/>
          <w:color w:val="auto"/>
          <w:sz w:val="24"/>
          <w:szCs w:val="24"/>
          <w:lang w:val="en-AU"/>
        </w:rPr>
        <w:t xml:space="preserve">Voting at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56"/>
    </w:p>
    <w:p w14:paraId="2597D404" w14:textId="4970E65C"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On any </w:t>
      </w:r>
      <w:r w:rsidR="00F1144C" w:rsidRPr="005737A7">
        <w:rPr>
          <w:rFonts w:cstheme="minorHAnsi"/>
          <w:sz w:val="20"/>
          <w:szCs w:val="20"/>
          <w:lang w:val="en-AU"/>
        </w:rPr>
        <w:t>motion</w:t>
      </w:r>
      <w:r w:rsidRPr="005737A7">
        <w:rPr>
          <w:rFonts w:cstheme="minorHAnsi"/>
          <w:sz w:val="20"/>
          <w:szCs w:val="20"/>
          <w:lang w:val="en-AU"/>
        </w:rPr>
        <w:t xml:space="preserve"> arising at a general meeting</w:t>
      </w:r>
      <w:r w:rsidR="004228E2" w:rsidRPr="005737A7">
        <w:rPr>
          <w:rFonts w:cstheme="minorHAnsi"/>
          <w:sz w:val="20"/>
          <w:szCs w:val="20"/>
          <w:lang w:val="en-AU"/>
        </w:rPr>
        <w:t>:</w:t>
      </w:r>
    </w:p>
    <w:p w14:paraId="4CAD727F" w14:textId="6DA83EA0" w:rsidR="009B0702" w:rsidRPr="005737A7" w:rsidRDefault="009B0702" w:rsidP="002F0D74">
      <w:pPr>
        <w:numPr>
          <w:ilvl w:val="1"/>
          <w:numId w:val="119"/>
        </w:numPr>
        <w:spacing w:after="120" w:line="312" w:lineRule="auto"/>
        <w:ind w:hanging="357"/>
        <w:jc w:val="both"/>
        <w:rPr>
          <w:rFonts w:cstheme="minorHAnsi"/>
          <w:sz w:val="20"/>
          <w:szCs w:val="20"/>
          <w:lang w:val="en-AU"/>
        </w:rPr>
      </w:pPr>
      <w:r w:rsidRPr="005737A7">
        <w:rPr>
          <w:rFonts w:cstheme="minorHAnsi"/>
          <w:sz w:val="20"/>
          <w:szCs w:val="20"/>
          <w:lang w:val="en-AU"/>
        </w:rPr>
        <w:t xml:space="preserve">each </w:t>
      </w:r>
      <w:r w:rsidR="00685F46" w:rsidRPr="005737A7">
        <w:rPr>
          <w:rFonts w:cstheme="minorHAnsi"/>
          <w:sz w:val="20"/>
          <w:szCs w:val="20"/>
          <w:lang w:val="en-AU"/>
        </w:rPr>
        <w:t>Affiliated Club</w:t>
      </w:r>
      <w:r w:rsidRPr="005737A7">
        <w:rPr>
          <w:rFonts w:cstheme="minorHAnsi"/>
          <w:sz w:val="20"/>
          <w:szCs w:val="20"/>
          <w:lang w:val="en-AU"/>
        </w:rPr>
        <w:t xml:space="preserve"> has one vote</w:t>
      </w:r>
      <w:r w:rsidR="00821F42" w:rsidRPr="005737A7">
        <w:rPr>
          <w:rFonts w:cstheme="minorHAnsi"/>
          <w:sz w:val="20"/>
          <w:szCs w:val="20"/>
          <w:lang w:val="en-AU"/>
        </w:rPr>
        <w:t xml:space="preserve"> to be exercised by the </w:t>
      </w:r>
      <w:r w:rsidR="00E44D88" w:rsidRPr="005737A7">
        <w:rPr>
          <w:rFonts w:cstheme="minorHAnsi"/>
          <w:sz w:val="20"/>
          <w:szCs w:val="20"/>
          <w:lang w:val="en-AU"/>
        </w:rPr>
        <w:t>Affiliated Club’s</w:t>
      </w:r>
      <w:r w:rsidR="00821F42" w:rsidRPr="005737A7">
        <w:rPr>
          <w:rFonts w:cstheme="minorHAnsi"/>
          <w:sz w:val="20"/>
          <w:szCs w:val="20"/>
          <w:lang w:val="en-AU"/>
        </w:rPr>
        <w:t xml:space="preserve"> appointed delegate</w:t>
      </w:r>
      <w:r w:rsidRPr="005737A7">
        <w:rPr>
          <w:rFonts w:cstheme="minorHAnsi"/>
          <w:sz w:val="20"/>
          <w:szCs w:val="20"/>
          <w:lang w:val="en-AU"/>
        </w:rPr>
        <w:t>; and</w:t>
      </w:r>
    </w:p>
    <w:p w14:paraId="6B99059A" w14:textId="70D41E82"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Except in the case of a special resolution, a motion is carried if a majority of the members present</w:t>
      </w:r>
      <w:r w:rsidR="00E44D88" w:rsidRPr="005737A7">
        <w:rPr>
          <w:rFonts w:cstheme="minorHAnsi"/>
          <w:sz w:val="20"/>
          <w:szCs w:val="20"/>
          <w:lang w:val="en-AU"/>
        </w:rPr>
        <w:t xml:space="preserve"> and entitled to vote</w:t>
      </w:r>
      <w:r w:rsidRPr="005737A7">
        <w:rPr>
          <w:rFonts w:cstheme="minorHAnsi"/>
          <w:sz w:val="20"/>
          <w:szCs w:val="20"/>
          <w:lang w:val="en-AU"/>
        </w:rPr>
        <w:t xml:space="preserve"> at a general meeting vote in favour of the motion.</w:t>
      </w:r>
    </w:p>
    <w:p w14:paraId="18FBDFCD" w14:textId="37A64C58"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question is </w:t>
      </w:r>
      <w:proofErr w:type="gramStart"/>
      <w:r w:rsidRPr="005737A7">
        <w:rPr>
          <w:rFonts w:cstheme="minorHAnsi"/>
          <w:sz w:val="20"/>
          <w:szCs w:val="20"/>
          <w:lang w:val="en-AU"/>
        </w:rPr>
        <w:t>whether or not</w:t>
      </w:r>
      <w:proofErr w:type="gramEnd"/>
      <w:r w:rsidRPr="005737A7">
        <w:rPr>
          <w:rFonts w:cstheme="minorHAnsi"/>
          <w:sz w:val="20"/>
          <w:szCs w:val="20"/>
          <w:lang w:val="en-AU"/>
        </w:rPr>
        <w:t xml:space="preserve"> to confirm the minutes of a previous general meeting, only </w:t>
      </w:r>
      <w:r w:rsidR="00E44D88" w:rsidRPr="005737A7">
        <w:rPr>
          <w:rFonts w:cstheme="minorHAnsi"/>
          <w:sz w:val="20"/>
          <w:szCs w:val="20"/>
          <w:lang w:val="en-AU"/>
        </w:rPr>
        <w:t xml:space="preserve">voting </w:t>
      </w:r>
      <w:r w:rsidRPr="005737A7">
        <w:rPr>
          <w:rFonts w:cstheme="minorHAnsi"/>
          <w:sz w:val="20"/>
          <w:szCs w:val="20"/>
          <w:lang w:val="en-AU"/>
        </w:rPr>
        <w:t>members who were present at that meeting may vote.</w:t>
      </w:r>
    </w:p>
    <w:p w14:paraId="5D32DDFA" w14:textId="0F0F7AA0" w:rsidR="009B0702" w:rsidRPr="005737A7" w:rsidRDefault="009B0702" w:rsidP="002F0D74">
      <w:pPr>
        <w:numPr>
          <w:ilvl w:val="0"/>
          <w:numId w:val="30"/>
        </w:numPr>
        <w:spacing w:after="120" w:line="312" w:lineRule="auto"/>
        <w:ind w:hanging="357"/>
        <w:jc w:val="both"/>
        <w:rPr>
          <w:rFonts w:cstheme="minorHAnsi"/>
          <w:sz w:val="20"/>
          <w:szCs w:val="20"/>
          <w:lang w:val="en-AU"/>
        </w:rPr>
      </w:pPr>
      <w:r w:rsidRPr="005737A7">
        <w:rPr>
          <w:rFonts w:cstheme="minorHAnsi"/>
          <w:sz w:val="20"/>
          <w:szCs w:val="20"/>
          <w:lang w:val="en-AU"/>
        </w:rPr>
        <w:t xml:space="preserve">For a person to be eligible to vote at a general meeting as a </w:t>
      </w:r>
      <w:r w:rsidR="005A32E7" w:rsidRPr="005737A7">
        <w:rPr>
          <w:rFonts w:cstheme="minorHAnsi"/>
          <w:sz w:val="20"/>
          <w:szCs w:val="20"/>
          <w:lang w:val="en-AU"/>
        </w:rPr>
        <w:t>delegate</w:t>
      </w:r>
      <w:r w:rsidRPr="005737A7">
        <w:rPr>
          <w:rFonts w:cstheme="minorHAnsi"/>
          <w:sz w:val="20"/>
          <w:szCs w:val="20"/>
          <w:lang w:val="en-AU"/>
        </w:rPr>
        <w:t xml:space="preserve"> of an </w:t>
      </w:r>
      <w:r w:rsidR="00E44D88" w:rsidRPr="005737A7">
        <w:rPr>
          <w:rFonts w:cstheme="minorHAnsi"/>
          <w:sz w:val="20"/>
          <w:szCs w:val="20"/>
          <w:lang w:val="en-AU"/>
        </w:rPr>
        <w:t>Affiliated Club</w:t>
      </w:r>
      <w:r w:rsidR="00921438" w:rsidRPr="005737A7">
        <w:rPr>
          <w:rFonts w:cstheme="minorHAnsi"/>
          <w:sz w:val="20"/>
          <w:szCs w:val="20"/>
          <w:lang w:val="en-AU"/>
        </w:rPr>
        <w:t>,</w:t>
      </w:r>
      <w:r w:rsidRPr="005737A7">
        <w:rPr>
          <w:rFonts w:cstheme="minorHAnsi"/>
          <w:sz w:val="20"/>
          <w:szCs w:val="20"/>
          <w:lang w:val="en-AU"/>
        </w:rPr>
        <w:t xml:space="preserve"> the </w:t>
      </w:r>
      <w:r w:rsidR="00E44D88" w:rsidRPr="005737A7">
        <w:rPr>
          <w:rFonts w:cstheme="minorHAnsi"/>
          <w:sz w:val="20"/>
          <w:szCs w:val="20"/>
          <w:lang w:val="en-AU"/>
        </w:rPr>
        <w:t>Affiliated Club</w:t>
      </w:r>
      <w:r w:rsidR="004228E2" w:rsidRPr="005737A7">
        <w:rPr>
          <w:rFonts w:cstheme="minorHAnsi"/>
          <w:sz w:val="20"/>
          <w:szCs w:val="20"/>
          <w:lang w:val="en-AU"/>
        </w:rPr>
        <w:t>:</w:t>
      </w:r>
    </w:p>
    <w:p w14:paraId="037A98D7" w14:textId="2806206B" w:rsidR="009B0702" w:rsidRPr="005737A7" w:rsidRDefault="009B0702" w:rsidP="002F0D74">
      <w:pPr>
        <w:numPr>
          <w:ilvl w:val="1"/>
          <w:numId w:val="120"/>
        </w:numPr>
        <w:spacing w:after="120" w:line="312" w:lineRule="auto"/>
        <w:ind w:hanging="357"/>
        <w:jc w:val="both"/>
        <w:rPr>
          <w:rFonts w:cstheme="minorHAnsi"/>
          <w:sz w:val="20"/>
          <w:szCs w:val="20"/>
          <w:lang w:val="en-AU"/>
        </w:rPr>
      </w:pPr>
      <w:r w:rsidRPr="005737A7">
        <w:rPr>
          <w:rFonts w:cstheme="minorHAnsi"/>
          <w:sz w:val="20"/>
          <w:szCs w:val="20"/>
          <w:lang w:val="en-AU"/>
        </w:rPr>
        <w:t xml:space="preserve">must have been </w:t>
      </w:r>
      <w:r w:rsidR="00C73560" w:rsidRPr="005737A7">
        <w:rPr>
          <w:rFonts w:cstheme="minorHAnsi"/>
          <w:sz w:val="20"/>
          <w:szCs w:val="20"/>
          <w:lang w:val="en-AU"/>
        </w:rPr>
        <w:t xml:space="preserve">a </w:t>
      </w:r>
      <w:r w:rsidRPr="005737A7">
        <w:rPr>
          <w:rFonts w:cstheme="minorHAnsi"/>
          <w:sz w:val="20"/>
          <w:szCs w:val="20"/>
          <w:lang w:val="en-AU"/>
        </w:rPr>
        <w:t>member at the time notice of the</w:t>
      </w:r>
      <w:r w:rsidR="00344AEE" w:rsidRPr="005737A7">
        <w:rPr>
          <w:rFonts w:cstheme="minorHAnsi"/>
          <w:sz w:val="20"/>
          <w:szCs w:val="20"/>
          <w:lang w:val="en-AU"/>
        </w:rPr>
        <w:t xml:space="preserve"> meeting was given under </w:t>
      </w:r>
      <w:r w:rsidR="00882FB5" w:rsidRPr="005737A7">
        <w:rPr>
          <w:rFonts w:cstheme="minorHAnsi"/>
          <w:b/>
          <w:sz w:val="20"/>
          <w:szCs w:val="20"/>
          <w:lang w:val="en-AU"/>
        </w:rPr>
        <w:t>R</w:t>
      </w:r>
      <w:r w:rsidR="00344AEE" w:rsidRPr="005737A7">
        <w:rPr>
          <w:rFonts w:cstheme="minorHAnsi"/>
          <w:b/>
          <w:sz w:val="20"/>
          <w:szCs w:val="20"/>
          <w:lang w:val="en-AU"/>
        </w:rPr>
        <w:t xml:space="preserve">ule </w:t>
      </w:r>
      <w:r w:rsidR="00E44D88" w:rsidRPr="005737A7">
        <w:rPr>
          <w:rFonts w:cstheme="minorHAnsi"/>
          <w:b/>
          <w:sz w:val="20"/>
          <w:szCs w:val="20"/>
          <w:lang w:val="en-AU"/>
        </w:rPr>
        <w:t>55</w:t>
      </w:r>
      <w:r w:rsidRPr="005737A7">
        <w:rPr>
          <w:rFonts w:cstheme="minorHAnsi"/>
          <w:sz w:val="20"/>
          <w:szCs w:val="20"/>
          <w:lang w:val="en-AU"/>
        </w:rPr>
        <w:t>; and</w:t>
      </w:r>
    </w:p>
    <w:p w14:paraId="11461B7E" w14:textId="77777777" w:rsidR="009B0702" w:rsidRPr="005737A7" w:rsidRDefault="009B0702" w:rsidP="002F0D74">
      <w:pPr>
        <w:numPr>
          <w:ilvl w:val="1"/>
          <w:numId w:val="120"/>
        </w:numPr>
        <w:spacing w:after="120" w:line="312" w:lineRule="auto"/>
        <w:ind w:hanging="357"/>
        <w:jc w:val="both"/>
        <w:rPr>
          <w:rFonts w:cstheme="minorHAnsi"/>
          <w:sz w:val="20"/>
          <w:szCs w:val="20"/>
          <w:lang w:val="en-AU"/>
        </w:rPr>
      </w:pPr>
      <w:r w:rsidRPr="005737A7">
        <w:rPr>
          <w:rFonts w:cstheme="minorHAnsi"/>
          <w:sz w:val="20"/>
          <w:szCs w:val="20"/>
          <w:lang w:val="en-AU"/>
        </w:rPr>
        <w:t>must have paid any fee or other money payable to the Association by the member.</w:t>
      </w:r>
    </w:p>
    <w:p w14:paraId="49D1D4C8" w14:textId="15B6FB50"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7" w:name="_Toc208397872"/>
      <w:r w:rsidRPr="005737A7">
        <w:rPr>
          <w:rFonts w:cstheme="majorHAnsi"/>
          <w:b/>
          <w:color w:val="auto"/>
          <w:sz w:val="24"/>
          <w:szCs w:val="24"/>
          <w:lang w:val="en-AU"/>
        </w:rPr>
        <w:t xml:space="preserve">When </w:t>
      </w:r>
      <w:r w:rsidR="00FE7D2F" w:rsidRPr="005737A7">
        <w:rPr>
          <w:rFonts w:cstheme="majorHAnsi"/>
          <w:b/>
          <w:color w:val="auto"/>
          <w:sz w:val="24"/>
          <w:szCs w:val="24"/>
          <w:lang w:val="en-AU"/>
        </w:rPr>
        <w:t>S</w:t>
      </w:r>
      <w:r w:rsidRPr="005737A7">
        <w:rPr>
          <w:rFonts w:cstheme="majorHAnsi"/>
          <w:b/>
          <w:color w:val="auto"/>
          <w:sz w:val="24"/>
          <w:szCs w:val="24"/>
          <w:lang w:val="en-AU"/>
        </w:rPr>
        <w:t xml:space="preserve">pecial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esolutions are </w:t>
      </w:r>
      <w:r w:rsidR="00FE7D2F" w:rsidRPr="005737A7">
        <w:rPr>
          <w:rFonts w:cstheme="majorHAnsi"/>
          <w:b/>
          <w:color w:val="auto"/>
          <w:sz w:val="24"/>
          <w:szCs w:val="24"/>
          <w:lang w:val="en-AU"/>
        </w:rPr>
        <w:t>R</w:t>
      </w:r>
      <w:r w:rsidRPr="005737A7">
        <w:rPr>
          <w:rFonts w:cstheme="majorHAnsi"/>
          <w:b/>
          <w:color w:val="auto"/>
          <w:sz w:val="24"/>
          <w:szCs w:val="24"/>
          <w:lang w:val="en-AU"/>
        </w:rPr>
        <w:t>equired</w:t>
      </w:r>
      <w:bookmarkEnd w:id="157"/>
    </w:p>
    <w:p w14:paraId="094B4B34" w14:textId="5FFFA83C" w:rsidR="009B0702" w:rsidRPr="005737A7" w:rsidRDefault="009B0702" w:rsidP="00121326">
      <w:pPr>
        <w:widowControl w:val="0"/>
        <w:numPr>
          <w:ilvl w:val="0"/>
          <w:numId w:val="31"/>
        </w:numPr>
        <w:spacing w:after="120" w:line="312" w:lineRule="auto"/>
        <w:ind w:hanging="357"/>
        <w:jc w:val="both"/>
        <w:rPr>
          <w:rFonts w:cstheme="minorHAnsi"/>
          <w:sz w:val="20"/>
          <w:szCs w:val="20"/>
          <w:lang w:val="en-AU"/>
        </w:rPr>
      </w:pPr>
      <w:r w:rsidRPr="005737A7">
        <w:rPr>
          <w:rFonts w:cstheme="minorHAnsi"/>
          <w:sz w:val="20"/>
          <w:szCs w:val="20"/>
          <w:lang w:val="en-AU"/>
        </w:rPr>
        <w:t>A special resolution is required if it is proposed at a general meeting</w:t>
      </w:r>
      <w:r w:rsidR="004228E2" w:rsidRPr="005737A7">
        <w:rPr>
          <w:rFonts w:cstheme="minorHAnsi"/>
          <w:sz w:val="20"/>
          <w:szCs w:val="20"/>
          <w:lang w:val="en-AU"/>
        </w:rPr>
        <w:t>:</w:t>
      </w:r>
    </w:p>
    <w:p w14:paraId="06ABB673" w14:textId="77777777" w:rsidR="00B22BD8" w:rsidRDefault="009B0702" w:rsidP="00121326">
      <w:pPr>
        <w:widowControl w:val="0"/>
        <w:numPr>
          <w:ilvl w:val="1"/>
          <w:numId w:val="121"/>
        </w:numPr>
        <w:spacing w:after="120" w:line="312" w:lineRule="auto"/>
        <w:ind w:hanging="357"/>
        <w:jc w:val="both"/>
        <w:rPr>
          <w:rFonts w:cstheme="minorHAnsi"/>
          <w:sz w:val="20"/>
          <w:szCs w:val="20"/>
          <w:lang w:val="en-AU"/>
        </w:rPr>
      </w:pPr>
      <w:r w:rsidRPr="00B22BD8">
        <w:rPr>
          <w:rFonts w:cstheme="minorHAnsi"/>
          <w:sz w:val="20"/>
          <w:szCs w:val="20"/>
          <w:lang w:val="en-AU"/>
        </w:rPr>
        <w:t>to affiliate the Association with another body; or</w:t>
      </w:r>
    </w:p>
    <w:p w14:paraId="557B1CC6" w14:textId="4CC6EE2B" w:rsidR="009B0702" w:rsidRPr="00B22BD8" w:rsidRDefault="009B0702" w:rsidP="00121326">
      <w:pPr>
        <w:widowControl w:val="0"/>
        <w:numPr>
          <w:ilvl w:val="1"/>
          <w:numId w:val="121"/>
        </w:numPr>
        <w:spacing w:after="120" w:line="312" w:lineRule="auto"/>
        <w:ind w:hanging="357"/>
        <w:jc w:val="both"/>
        <w:rPr>
          <w:rFonts w:cstheme="minorHAnsi"/>
          <w:sz w:val="20"/>
          <w:szCs w:val="20"/>
          <w:lang w:val="en-AU"/>
        </w:rPr>
      </w:pPr>
      <w:r w:rsidRPr="00B22BD8">
        <w:rPr>
          <w:rFonts w:cstheme="minorHAnsi"/>
          <w:sz w:val="20"/>
          <w:szCs w:val="20"/>
          <w:lang w:val="en-AU"/>
        </w:rPr>
        <w:t>to request the Commissioner to apply to the State Administrative Tribunal under section 109 of the Act for the appointment of a statutory manager.</w:t>
      </w:r>
    </w:p>
    <w:p w14:paraId="018B18B7" w14:textId="77777777" w:rsidR="00121326" w:rsidRDefault="00E44D88" w:rsidP="00121326">
      <w:pPr>
        <w:pStyle w:val="ListParagraph"/>
        <w:widowControl w:val="0"/>
        <w:numPr>
          <w:ilvl w:val="1"/>
          <w:numId w:val="121"/>
        </w:numPr>
        <w:autoSpaceDE w:val="0"/>
        <w:autoSpaceDN w:val="0"/>
        <w:adjustRightInd w:val="0"/>
        <w:spacing w:after="120" w:line="312" w:lineRule="auto"/>
        <w:ind w:hanging="357"/>
        <w:jc w:val="both"/>
        <w:rPr>
          <w:rFonts w:cstheme="minorHAnsi"/>
          <w:color w:val="000000" w:themeColor="text1"/>
          <w:sz w:val="20"/>
          <w:szCs w:val="20"/>
        </w:rPr>
      </w:pPr>
      <w:r w:rsidRPr="00121326">
        <w:rPr>
          <w:rFonts w:cstheme="minorHAnsi"/>
          <w:color w:val="000000" w:themeColor="text1"/>
          <w:sz w:val="20"/>
          <w:szCs w:val="20"/>
        </w:rPr>
        <w:t xml:space="preserve">to alter or rescind any of these rules, or to make additional rules pursuant to rule </w:t>
      </w:r>
      <w:r w:rsidR="00E63601" w:rsidRPr="00121326">
        <w:rPr>
          <w:rFonts w:cstheme="minorHAnsi"/>
          <w:color w:val="000000" w:themeColor="text1"/>
          <w:sz w:val="20"/>
          <w:szCs w:val="20"/>
        </w:rPr>
        <w:t>75:</w:t>
      </w:r>
      <w:r w:rsidRPr="00121326">
        <w:rPr>
          <w:rFonts w:cstheme="minorHAnsi"/>
          <w:color w:val="000000" w:themeColor="text1"/>
          <w:sz w:val="20"/>
          <w:szCs w:val="20"/>
        </w:rPr>
        <w:t xml:space="preserve"> or</w:t>
      </w:r>
      <w:r w:rsidR="00121326" w:rsidRPr="00121326">
        <w:rPr>
          <w:rFonts w:cstheme="minorHAnsi"/>
          <w:color w:val="000000" w:themeColor="text1"/>
          <w:sz w:val="20"/>
          <w:szCs w:val="20"/>
        </w:rPr>
        <w:t xml:space="preserve"> </w:t>
      </w:r>
    </w:p>
    <w:p w14:paraId="6A03E223" w14:textId="5EA881DE" w:rsidR="00E44D88" w:rsidRPr="00121326" w:rsidRDefault="00E44D88" w:rsidP="00121326">
      <w:pPr>
        <w:pStyle w:val="ListParagraph"/>
        <w:widowControl w:val="0"/>
        <w:numPr>
          <w:ilvl w:val="1"/>
          <w:numId w:val="121"/>
        </w:numPr>
        <w:autoSpaceDE w:val="0"/>
        <w:autoSpaceDN w:val="0"/>
        <w:adjustRightInd w:val="0"/>
        <w:spacing w:after="120" w:line="312" w:lineRule="auto"/>
        <w:ind w:hanging="357"/>
        <w:jc w:val="both"/>
        <w:rPr>
          <w:rFonts w:cstheme="minorHAnsi"/>
          <w:color w:val="000000" w:themeColor="text1"/>
          <w:sz w:val="20"/>
          <w:szCs w:val="20"/>
        </w:rPr>
      </w:pPr>
      <w:r w:rsidRPr="00121326">
        <w:rPr>
          <w:rFonts w:cstheme="minorHAnsi"/>
          <w:color w:val="000000" w:themeColor="text1"/>
          <w:sz w:val="20"/>
          <w:szCs w:val="20"/>
        </w:rPr>
        <w:t xml:space="preserve">to abridge time pursuant to </w:t>
      </w:r>
      <w:r w:rsidR="00AA385B" w:rsidRPr="00121326">
        <w:rPr>
          <w:rFonts w:cstheme="minorHAnsi"/>
          <w:b/>
          <w:bCs/>
          <w:color w:val="000000" w:themeColor="text1"/>
          <w:sz w:val="20"/>
          <w:szCs w:val="20"/>
        </w:rPr>
        <w:t>R</w:t>
      </w:r>
      <w:r w:rsidRPr="00121326">
        <w:rPr>
          <w:rFonts w:cstheme="minorHAnsi"/>
          <w:b/>
          <w:bCs/>
          <w:color w:val="000000" w:themeColor="text1"/>
          <w:sz w:val="20"/>
          <w:szCs w:val="20"/>
        </w:rPr>
        <w:t>ule</w:t>
      </w:r>
      <w:r w:rsidRPr="00121326">
        <w:rPr>
          <w:rFonts w:cstheme="minorHAnsi"/>
          <w:color w:val="000000" w:themeColor="text1"/>
          <w:sz w:val="20"/>
          <w:szCs w:val="20"/>
        </w:rPr>
        <w:t xml:space="preserve"> </w:t>
      </w:r>
      <w:r w:rsidRPr="00121326">
        <w:rPr>
          <w:rFonts w:cstheme="minorHAnsi"/>
          <w:b/>
          <w:bCs/>
          <w:color w:val="000000" w:themeColor="text1"/>
          <w:sz w:val="20"/>
          <w:szCs w:val="20"/>
        </w:rPr>
        <w:t>55(</w:t>
      </w:r>
      <w:r w:rsidR="007A731C" w:rsidRPr="00121326">
        <w:rPr>
          <w:rFonts w:cstheme="minorHAnsi"/>
          <w:b/>
          <w:bCs/>
          <w:color w:val="000000" w:themeColor="text1"/>
          <w:sz w:val="20"/>
          <w:szCs w:val="20"/>
        </w:rPr>
        <w:t>3</w:t>
      </w:r>
      <w:r w:rsidRPr="00121326">
        <w:rPr>
          <w:rFonts w:cstheme="minorHAnsi"/>
          <w:b/>
          <w:bCs/>
          <w:color w:val="000000" w:themeColor="text1"/>
          <w:sz w:val="20"/>
          <w:szCs w:val="20"/>
        </w:rPr>
        <w:t>).</w:t>
      </w:r>
    </w:p>
    <w:p w14:paraId="30A0EDDE" w14:textId="1D94659E" w:rsidR="009B0702" w:rsidRPr="005737A7" w:rsidRDefault="009B0702" w:rsidP="00121326">
      <w:pPr>
        <w:widowControl w:val="0"/>
        <w:numPr>
          <w:ilvl w:val="0"/>
          <w:numId w:val="31"/>
        </w:numPr>
        <w:spacing w:after="120" w:line="312" w:lineRule="auto"/>
        <w:ind w:hanging="357"/>
        <w:jc w:val="both"/>
        <w:rPr>
          <w:rFonts w:cstheme="minorHAnsi"/>
          <w:sz w:val="20"/>
          <w:szCs w:val="20"/>
          <w:lang w:val="en-AU"/>
        </w:rPr>
      </w:pPr>
      <w:r w:rsidRPr="005737A7">
        <w:rPr>
          <w:rFonts w:cstheme="minorHAnsi"/>
          <w:b/>
          <w:sz w:val="20"/>
          <w:szCs w:val="20"/>
          <w:lang w:val="en-AU"/>
        </w:rPr>
        <w:t>Sub</w:t>
      </w:r>
      <w:r w:rsidR="00A46B4E" w:rsidRPr="005737A7">
        <w:rPr>
          <w:rFonts w:cstheme="minorHAnsi"/>
          <w:b/>
          <w:sz w:val="20"/>
          <w:szCs w:val="20"/>
          <w:lang w:val="en-AU"/>
        </w:rPr>
        <w:t>-</w:t>
      </w:r>
      <w:r w:rsidRPr="005737A7">
        <w:rPr>
          <w:rFonts w:cstheme="minorHAnsi"/>
          <w:b/>
          <w:sz w:val="20"/>
          <w:szCs w:val="20"/>
          <w:lang w:val="en-AU"/>
        </w:rPr>
        <w:t>rule (1)</w:t>
      </w:r>
      <w:r w:rsidRPr="005737A7">
        <w:rPr>
          <w:rFonts w:cstheme="minorHAnsi"/>
          <w:sz w:val="20"/>
          <w:szCs w:val="20"/>
          <w:lang w:val="en-AU"/>
        </w:rPr>
        <w:t xml:space="preserve"> does not limit the matters in relation to which a special resolution may be proposed.</w:t>
      </w:r>
    </w:p>
    <w:p w14:paraId="3330F50A" w14:textId="7C2C696B"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8" w:name="_Toc208397873"/>
      <w:r w:rsidRPr="005737A7">
        <w:rPr>
          <w:rFonts w:cstheme="majorHAnsi"/>
          <w:b/>
          <w:color w:val="auto"/>
          <w:sz w:val="24"/>
          <w:szCs w:val="24"/>
          <w:lang w:val="en-AU"/>
        </w:rPr>
        <w:t xml:space="preserve">Determining </w:t>
      </w:r>
      <w:r w:rsidR="00FE7D2F" w:rsidRPr="005737A7">
        <w:rPr>
          <w:rFonts w:cstheme="majorHAnsi"/>
          <w:b/>
          <w:color w:val="auto"/>
          <w:sz w:val="24"/>
          <w:szCs w:val="24"/>
          <w:lang w:val="en-AU"/>
        </w:rPr>
        <w:t>W</w:t>
      </w:r>
      <w:r w:rsidRPr="005737A7">
        <w:rPr>
          <w:rFonts w:cstheme="majorHAnsi"/>
          <w:b/>
          <w:color w:val="auto"/>
          <w:sz w:val="24"/>
          <w:szCs w:val="24"/>
          <w:lang w:val="en-AU"/>
        </w:rPr>
        <w:t xml:space="preserve">hether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esolution </w:t>
      </w:r>
      <w:r w:rsidR="00FE7D2F" w:rsidRPr="005737A7">
        <w:rPr>
          <w:rFonts w:cstheme="majorHAnsi"/>
          <w:b/>
          <w:color w:val="auto"/>
          <w:sz w:val="24"/>
          <w:szCs w:val="24"/>
          <w:lang w:val="en-AU"/>
        </w:rPr>
        <w:t>C</w:t>
      </w:r>
      <w:r w:rsidRPr="005737A7">
        <w:rPr>
          <w:rFonts w:cstheme="majorHAnsi"/>
          <w:b/>
          <w:color w:val="auto"/>
          <w:sz w:val="24"/>
          <w:szCs w:val="24"/>
          <w:lang w:val="en-AU"/>
        </w:rPr>
        <w:t>arried</w:t>
      </w:r>
      <w:bookmarkEnd w:id="158"/>
    </w:p>
    <w:p w14:paraId="589FB9B5" w14:textId="48E13B4D"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Subject to </w:t>
      </w:r>
      <w:r w:rsidRPr="005737A7">
        <w:rPr>
          <w:rFonts w:cstheme="minorHAnsi"/>
          <w:b/>
          <w:sz w:val="20"/>
          <w:szCs w:val="20"/>
          <w:lang w:val="en-AU"/>
        </w:rPr>
        <w:t>sub-rule (</w:t>
      </w:r>
      <w:r w:rsidR="00921438" w:rsidRPr="005737A7">
        <w:rPr>
          <w:rFonts w:cstheme="minorHAnsi"/>
          <w:b/>
          <w:sz w:val="20"/>
          <w:szCs w:val="20"/>
          <w:lang w:val="en-AU"/>
        </w:rPr>
        <w:t>3</w:t>
      </w:r>
      <w:r w:rsidRPr="005737A7">
        <w:rPr>
          <w:rFonts w:cstheme="minorHAnsi"/>
          <w:b/>
          <w:sz w:val="20"/>
          <w:szCs w:val="20"/>
          <w:lang w:val="en-AU"/>
        </w:rPr>
        <w:t>),</w:t>
      </w:r>
      <w:r w:rsidRPr="005737A7">
        <w:rPr>
          <w:rFonts w:cstheme="minorHAnsi"/>
          <w:sz w:val="20"/>
          <w:szCs w:val="20"/>
          <w:lang w:val="en-AU"/>
        </w:rPr>
        <w:t xml:space="preserve"> the </w:t>
      </w:r>
      <w:r w:rsidR="00FC7150" w:rsidRPr="005737A7">
        <w:rPr>
          <w:rFonts w:cstheme="minorHAnsi"/>
          <w:sz w:val="20"/>
          <w:szCs w:val="20"/>
          <w:lang w:val="en-AU"/>
        </w:rPr>
        <w:t>Chairperson</w:t>
      </w:r>
      <w:r w:rsidRPr="005737A7">
        <w:rPr>
          <w:rFonts w:cstheme="minorHAnsi"/>
          <w:sz w:val="20"/>
          <w:szCs w:val="20"/>
          <w:lang w:val="en-AU"/>
        </w:rPr>
        <w:t xml:space="preserve"> of a general meeting may, </w:t>
      </w:r>
      <w:r w:rsidR="0061416D" w:rsidRPr="005737A7">
        <w:rPr>
          <w:rFonts w:cstheme="minorHAnsi"/>
          <w:sz w:val="20"/>
          <w:szCs w:val="20"/>
          <w:lang w:val="en-AU"/>
        </w:rPr>
        <w:t>d</w:t>
      </w:r>
      <w:r w:rsidRPr="005737A7">
        <w:rPr>
          <w:rFonts w:cstheme="minorHAnsi"/>
          <w:sz w:val="20"/>
          <w:szCs w:val="20"/>
          <w:lang w:val="en-AU"/>
        </w:rPr>
        <w:t>eclare that a resolution has been</w:t>
      </w:r>
      <w:r w:rsidR="004228E2" w:rsidRPr="005737A7">
        <w:rPr>
          <w:rFonts w:cstheme="minorHAnsi"/>
          <w:sz w:val="20"/>
          <w:szCs w:val="20"/>
          <w:lang w:val="en-AU"/>
        </w:rPr>
        <w:t>:</w:t>
      </w:r>
    </w:p>
    <w:p w14:paraId="02A440F4"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or</w:t>
      </w:r>
    </w:p>
    <w:p w14:paraId="725C8F34"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unanimously; or</w:t>
      </w:r>
    </w:p>
    <w:p w14:paraId="63EEB16E"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carried by a particular majority; or</w:t>
      </w:r>
    </w:p>
    <w:p w14:paraId="5719BD53" w14:textId="77777777" w:rsidR="009B0702" w:rsidRPr="005737A7" w:rsidRDefault="009B0702" w:rsidP="00B22BD8">
      <w:pPr>
        <w:numPr>
          <w:ilvl w:val="1"/>
          <w:numId w:val="122"/>
        </w:numPr>
        <w:spacing w:after="120" w:line="312" w:lineRule="auto"/>
        <w:ind w:hanging="357"/>
        <w:jc w:val="both"/>
        <w:rPr>
          <w:rFonts w:cstheme="minorHAnsi"/>
          <w:sz w:val="20"/>
          <w:szCs w:val="20"/>
          <w:lang w:val="en-AU"/>
        </w:rPr>
      </w:pPr>
      <w:r w:rsidRPr="005737A7">
        <w:rPr>
          <w:rFonts w:cstheme="minorHAnsi"/>
          <w:sz w:val="20"/>
          <w:szCs w:val="20"/>
          <w:lang w:val="en-AU"/>
        </w:rPr>
        <w:t>lost.</w:t>
      </w:r>
    </w:p>
    <w:p w14:paraId="1B782621" w14:textId="13CE9DF7"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If the resolution is a special resolution, the declaration under </w:t>
      </w:r>
      <w:r w:rsidRPr="005737A7">
        <w:rPr>
          <w:rFonts w:cstheme="minorHAnsi"/>
          <w:b/>
          <w:sz w:val="20"/>
          <w:szCs w:val="20"/>
          <w:lang w:val="en-AU"/>
        </w:rPr>
        <w:t>sub-rule (</w:t>
      </w:r>
      <w:r w:rsidR="00921438" w:rsidRPr="005737A7">
        <w:rPr>
          <w:rFonts w:cstheme="minorHAnsi"/>
          <w:b/>
          <w:sz w:val="20"/>
          <w:szCs w:val="20"/>
          <w:lang w:val="en-AU"/>
        </w:rPr>
        <w:t>1</w:t>
      </w:r>
      <w:r w:rsidRPr="005737A7">
        <w:rPr>
          <w:rFonts w:cstheme="minorHAnsi"/>
          <w:b/>
          <w:sz w:val="20"/>
          <w:szCs w:val="20"/>
          <w:lang w:val="en-AU"/>
        </w:rPr>
        <w:t>)</w:t>
      </w:r>
      <w:r w:rsidRPr="005737A7">
        <w:rPr>
          <w:rFonts w:cstheme="minorHAnsi"/>
          <w:sz w:val="20"/>
          <w:szCs w:val="20"/>
          <w:lang w:val="en-AU"/>
        </w:rPr>
        <w:t xml:space="preserve"> must identify the resolution as a special resolution.</w:t>
      </w:r>
    </w:p>
    <w:p w14:paraId="2F4C83B0" w14:textId="1804519D"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If a </w:t>
      </w:r>
      <w:r w:rsidR="000B1FD9" w:rsidRPr="005737A7">
        <w:rPr>
          <w:rFonts w:cstheme="minorHAnsi"/>
          <w:sz w:val="20"/>
          <w:szCs w:val="20"/>
          <w:lang w:val="en-AU"/>
        </w:rPr>
        <w:t>ballot</w:t>
      </w:r>
      <w:r w:rsidRPr="005737A7">
        <w:rPr>
          <w:rFonts w:cstheme="minorHAnsi"/>
          <w:sz w:val="20"/>
          <w:szCs w:val="20"/>
          <w:lang w:val="en-AU"/>
        </w:rPr>
        <w:t xml:space="preserve"> is demanded on any question by the </w:t>
      </w:r>
      <w:r w:rsidR="0061416D" w:rsidRPr="005737A7">
        <w:rPr>
          <w:rFonts w:cstheme="minorHAnsi"/>
          <w:sz w:val="20"/>
          <w:szCs w:val="20"/>
          <w:lang w:val="en-AU"/>
        </w:rPr>
        <w:t>Chairperson</w:t>
      </w:r>
      <w:r w:rsidRPr="005737A7">
        <w:rPr>
          <w:rFonts w:cstheme="minorHAnsi"/>
          <w:sz w:val="20"/>
          <w:szCs w:val="20"/>
          <w:lang w:val="en-AU"/>
        </w:rPr>
        <w:t xml:space="preserve"> of the meeting or by at least 3 other ordinary membe</w:t>
      </w:r>
      <w:r w:rsidR="00766C62" w:rsidRPr="005737A7">
        <w:rPr>
          <w:rFonts w:cstheme="minorHAnsi"/>
          <w:sz w:val="20"/>
          <w:szCs w:val="20"/>
          <w:lang w:val="en-AU"/>
        </w:rPr>
        <w:t>rs present in person</w:t>
      </w:r>
      <w:r w:rsidR="004228E2" w:rsidRPr="005737A7">
        <w:rPr>
          <w:rFonts w:cstheme="minorHAnsi"/>
          <w:sz w:val="20"/>
          <w:szCs w:val="20"/>
          <w:lang w:val="en-AU"/>
        </w:rPr>
        <w:t>:</w:t>
      </w:r>
    </w:p>
    <w:p w14:paraId="2564BDBF" w14:textId="00193257" w:rsidR="009B0702" w:rsidRPr="005737A7" w:rsidRDefault="009B0702" w:rsidP="00B22BD8">
      <w:pPr>
        <w:numPr>
          <w:ilvl w:val="1"/>
          <w:numId w:val="12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0B1FD9" w:rsidRPr="005737A7">
        <w:rPr>
          <w:rFonts w:cstheme="minorHAnsi"/>
          <w:sz w:val="20"/>
          <w:szCs w:val="20"/>
          <w:lang w:val="en-AU"/>
        </w:rPr>
        <w:t xml:space="preserve">ballot </w:t>
      </w:r>
      <w:r w:rsidRPr="005737A7">
        <w:rPr>
          <w:rFonts w:cstheme="minorHAnsi"/>
          <w:sz w:val="20"/>
          <w:szCs w:val="20"/>
          <w:lang w:val="en-AU"/>
        </w:rPr>
        <w:t xml:space="preserve">must be taken at the meeting by secret </w:t>
      </w:r>
      <w:proofErr w:type="gramStart"/>
      <w:r w:rsidRPr="005737A7">
        <w:rPr>
          <w:rFonts w:cstheme="minorHAnsi"/>
          <w:sz w:val="20"/>
          <w:szCs w:val="20"/>
          <w:lang w:val="en-AU"/>
        </w:rPr>
        <w:t>ballot;</w:t>
      </w:r>
      <w:proofErr w:type="gramEnd"/>
      <w:r w:rsidRPr="005737A7">
        <w:rPr>
          <w:rFonts w:cstheme="minorHAnsi"/>
          <w:sz w:val="20"/>
          <w:szCs w:val="20"/>
          <w:lang w:val="en-AU"/>
        </w:rPr>
        <w:t xml:space="preserve"> </w:t>
      </w:r>
    </w:p>
    <w:p w14:paraId="24D014D1" w14:textId="05DFA6D9" w:rsidR="009B0702" w:rsidRPr="005737A7" w:rsidRDefault="009B0702" w:rsidP="00B22BD8">
      <w:pPr>
        <w:numPr>
          <w:ilvl w:val="1"/>
          <w:numId w:val="12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C7150" w:rsidRPr="005737A7">
        <w:rPr>
          <w:rFonts w:cstheme="minorHAnsi"/>
          <w:sz w:val="20"/>
          <w:szCs w:val="20"/>
          <w:lang w:val="en-AU"/>
        </w:rPr>
        <w:t>Chairperson</w:t>
      </w:r>
      <w:r w:rsidRPr="005737A7">
        <w:rPr>
          <w:rFonts w:cstheme="minorHAnsi"/>
          <w:sz w:val="20"/>
          <w:szCs w:val="20"/>
          <w:lang w:val="en-AU"/>
        </w:rPr>
        <w:t xml:space="preserve"> must declare the determination of the resolution </w:t>
      </w:r>
      <w:proofErr w:type="gramStart"/>
      <w:r w:rsidRPr="005737A7">
        <w:rPr>
          <w:rFonts w:cstheme="minorHAnsi"/>
          <w:sz w:val="20"/>
          <w:szCs w:val="20"/>
          <w:lang w:val="en-AU"/>
        </w:rPr>
        <w:t>on the basis of</w:t>
      </w:r>
      <w:proofErr w:type="gramEnd"/>
      <w:r w:rsidRPr="005737A7">
        <w:rPr>
          <w:rFonts w:cstheme="minorHAnsi"/>
          <w:sz w:val="20"/>
          <w:szCs w:val="20"/>
          <w:lang w:val="en-AU"/>
        </w:rPr>
        <w:t xml:space="preserve"> the </w:t>
      </w:r>
      <w:r w:rsidR="000B1FD9" w:rsidRPr="005737A7">
        <w:rPr>
          <w:rFonts w:cstheme="minorHAnsi"/>
          <w:sz w:val="20"/>
          <w:szCs w:val="20"/>
          <w:lang w:val="en-AU"/>
        </w:rPr>
        <w:t>ballot</w:t>
      </w:r>
      <w:r w:rsidRPr="005737A7">
        <w:rPr>
          <w:rFonts w:cstheme="minorHAnsi"/>
          <w:sz w:val="20"/>
          <w:szCs w:val="20"/>
          <w:lang w:val="en-AU"/>
        </w:rPr>
        <w:t>.</w:t>
      </w:r>
    </w:p>
    <w:p w14:paraId="3EDB8E27" w14:textId="08B10C21" w:rsidR="009B0702" w:rsidRPr="005737A7" w:rsidRDefault="009B0702" w:rsidP="00B22BD8">
      <w:pPr>
        <w:numPr>
          <w:ilvl w:val="0"/>
          <w:numId w:val="32"/>
        </w:numPr>
        <w:spacing w:after="120" w:line="312" w:lineRule="auto"/>
        <w:ind w:hanging="357"/>
        <w:jc w:val="both"/>
        <w:rPr>
          <w:rFonts w:cstheme="minorHAnsi"/>
          <w:sz w:val="20"/>
          <w:szCs w:val="20"/>
          <w:lang w:val="en-AU"/>
        </w:rPr>
      </w:pPr>
      <w:r w:rsidRPr="005737A7">
        <w:rPr>
          <w:rFonts w:cstheme="minorHAnsi"/>
          <w:sz w:val="20"/>
          <w:szCs w:val="20"/>
          <w:lang w:val="en-AU"/>
        </w:rPr>
        <w:t xml:space="preserve">A declaration under </w:t>
      </w:r>
      <w:r w:rsidRPr="005737A7">
        <w:rPr>
          <w:rFonts w:cstheme="minorHAnsi"/>
          <w:b/>
          <w:sz w:val="20"/>
          <w:szCs w:val="20"/>
          <w:lang w:val="en-AU"/>
        </w:rPr>
        <w:t>sub-rule (</w:t>
      </w:r>
      <w:r w:rsidR="00921438" w:rsidRPr="005737A7">
        <w:rPr>
          <w:rFonts w:cstheme="minorHAnsi"/>
          <w:b/>
          <w:sz w:val="20"/>
          <w:szCs w:val="20"/>
          <w:lang w:val="en-AU"/>
        </w:rPr>
        <w:t>1</w:t>
      </w:r>
      <w:r w:rsidRPr="005737A7">
        <w:rPr>
          <w:rFonts w:cstheme="minorHAnsi"/>
          <w:b/>
          <w:sz w:val="20"/>
          <w:szCs w:val="20"/>
          <w:lang w:val="en-AU"/>
        </w:rPr>
        <w:t>)</w:t>
      </w:r>
      <w:r w:rsidRPr="005737A7">
        <w:rPr>
          <w:rFonts w:cstheme="minorHAnsi"/>
          <w:sz w:val="20"/>
          <w:szCs w:val="20"/>
          <w:lang w:val="en-AU"/>
        </w:rPr>
        <w:t xml:space="preserve"> must be entered in the minutes of the meeting, and the entry is, without proof of the voting in relation to the resolution, evidence of how the resolution was determined.</w:t>
      </w:r>
    </w:p>
    <w:p w14:paraId="396DD3C5" w14:textId="269FA657" w:rsidR="009B0702" w:rsidRPr="005737A7"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9" w:name="_Toc208397874"/>
      <w:r w:rsidRPr="005737A7">
        <w:rPr>
          <w:rFonts w:cstheme="majorHAnsi"/>
          <w:b/>
          <w:color w:val="auto"/>
          <w:sz w:val="24"/>
          <w:szCs w:val="24"/>
          <w:lang w:val="en-AU"/>
        </w:rPr>
        <w:t xml:space="preserve">Minutes of </w:t>
      </w:r>
      <w:r w:rsidR="00FE7D2F" w:rsidRPr="005737A7">
        <w:rPr>
          <w:rFonts w:cstheme="majorHAnsi"/>
          <w:b/>
          <w:color w:val="auto"/>
          <w:sz w:val="24"/>
          <w:szCs w:val="24"/>
          <w:lang w:val="en-AU"/>
        </w:rPr>
        <w:t>G</w:t>
      </w:r>
      <w:r w:rsidRPr="005737A7">
        <w:rPr>
          <w:rFonts w:cstheme="majorHAnsi"/>
          <w:b/>
          <w:color w:val="auto"/>
          <w:sz w:val="24"/>
          <w:szCs w:val="24"/>
          <w:lang w:val="en-AU"/>
        </w:rPr>
        <w:t xml:space="preserve">eneral </w:t>
      </w:r>
      <w:r w:rsidR="00FE7D2F" w:rsidRPr="005737A7">
        <w:rPr>
          <w:rFonts w:cstheme="majorHAnsi"/>
          <w:b/>
          <w:color w:val="auto"/>
          <w:sz w:val="24"/>
          <w:szCs w:val="24"/>
          <w:lang w:val="en-AU"/>
        </w:rPr>
        <w:t>M</w:t>
      </w:r>
      <w:r w:rsidRPr="005737A7">
        <w:rPr>
          <w:rFonts w:cstheme="majorHAnsi"/>
          <w:b/>
          <w:color w:val="auto"/>
          <w:sz w:val="24"/>
          <w:szCs w:val="24"/>
          <w:lang w:val="en-AU"/>
        </w:rPr>
        <w:t>eeting</w:t>
      </w:r>
      <w:bookmarkEnd w:id="159"/>
    </w:p>
    <w:p w14:paraId="51D6218C" w14:textId="01C8D105"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1416D" w:rsidRPr="005737A7">
        <w:rPr>
          <w:rFonts w:cstheme="minorHAnsi"/>
          <w:sz w:val="20"/>
          <w:szCs w:val="20"/>
          <w:lang w:val="en-AU"/>
        </w:rPr>
        <w:t>S</w:t>
      </w:r>
      <w:r w:rsidRPr="005737A7">
        <w:rPr>
          <w:rFonts w:cstheme="minorHAnsi"/>
          <w:sz w:val="20"/>
          <w:szCs w:val="20"/>
          <w:lang w:val="en-AU"/>
        </w:rPr>
        <w:t xml:space="preserve">ecretary, or a person authorised by the </w:t>
      </w:r>
      <w:r w:rsidR="00446B74" w:rsidRPr="005737A7">
        <w:rPr>
          <w:rFonts w:cstheme="minorHAnsi"/>
          <w:sz w:val="20"/>
          <w:szCs w:val="20"/>
          <w:lang w:val="en-AU"/>
        </w:rPr>
        <w:t>C</w:t>
      </w:r>
      <w:r w:rsidRPr="005737A7">
        <w:rPr>
          <w:rFonts w:cstheme="minorHAnsi"/>
          <w:sz w:val="20"/>
          <w:szCs w:val="20"/>
          <w:lang w:val="en-AU"/>
        </w:rPr>
        <w:t>ommittee from time to time, must take and keep minutes of each general meeting.</w:t>
      </w:r>
    </w:p>
    <w:p w14:paraId="74ED5499" w14:textId="77777777"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The minutes must record the business considered at the meeting, any resolution on which a vote is taken and the result of the vote.</w:t>
      </w:r>
    </w:p>
    <w:p w14:paraId="7CB5A9DD" w14:textId="50109D2D"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In addition, the minutes of each </w:t>
      </w:r>
      <w:r w:rsidR="00A22459" w:rsidRPr="005737A7">
        <w:rPr>
          <w:rFonts w:cstheme="minorHAnsi"/>
          <w:sz w:val="20"/>
          <w:szCs w:val="20"/>
          <w:lang w:val="en-AU"/>
        </w:rPr>
        <w:t>A</w:t>
      </w:r>
      <w:r w:rsidRPr="005737A7">
        <w:rPr>
          <w:rFonts w:cstheme="minorHAnsi"/>
          <w:sz w:val="20"/>
          <w:szCs w:val="20"/>
          <w:lang w:val="en-AU"/>
        </w:rPr>
        <w:t xml:space="preserve">nnual </w:t>
      </w:r>
      <w:r w:rsidR="00A22459" w:rsidRPr="005737A7">
        <w:rPr>
          <w:rFonts w:cstheme="minorHAnsi"/>
          <w:sz w:val="20"/>
          <w:szCs w:val="20"/>
          <w:lang w:val="en-AU"/>
        </w:rPr>
        <w:t>G</w:t>
      </w:r>
      <w:r w:rsidRPr="005737A7">
        <w:rPr>
          <w:rFonts w:cstheme="minorHAnsi"/>
          <w:sz w:val="20"/>
          <w:szCs w:val="20"/>
          <w:lang w:val="en-AU"/>
        </w:rPr>
        <w:t xml:space="preserve">eneral </w:t>
      </w:r>
      <w:r w:rsidR="00A22459" w:rsidRPr="005737A7">
        <w:rPr>
          <w:rFonts w:cstheme="minorHAnsi"/>
          <w:sz w:val="20"/>
          <w:szCs w:val="20"/>
          <w:lang w:val="en-AU"/>
        </w:rPr>
        <w:t>M</w:t>
      </w:r>
      <w:r w:rsidRPr="005737A7">
        <w:rPr>
          <w:rFonts w:cstheme="minorHAnsi"/>
          <w:sz w:val="20"/>
          <w:szCs w:val="20"/>
          <w:lang w:val="en-AU"/>
        </w:rPr>
        <w:t>eeting must record</w:t>
      </w:r>
      <w:r w:rsidR="004228E2" w:rsidRPr="005737A7">
        <w:rPr>
          <w:rFonts w:cstheme="minorHAnsi"/>
          <w:sz w:val="20"/>
          <w:szCs w:val="20"/>
          <w:lang w:val="en-AU"/>
        </w:rPr>
        <w:t>:</w:t>
      </w:r>
    </w:p>
    <w:p w14:paraId="60429099" w14:textId="77777777"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the names of the ordinary members attending the meeting; and</w:t>
      </w:r>
    </w:p>
    <w:p w14:paraId="728C359F" w14:textId="44F7890C"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the financial statements or financial report presented at the me</w:t>
      </w:r>
      <w:r w:rsidR="002A1928" w:rsidRPr="005737A7">
        <w:rPr>
          <w:rFonts w:cstheme="minorHAnsi"/>
          <w:sz w:val="20"/>
          <w:szCs w:val="20"/>
          <w:lang w:val="en-AU"/>
        </w:rPr>
        <w:t xml:space="preserve">eting, as referred to in </w:t>
      </w:r>
      <w:r w:rsidR="000B1FD9" w:rsidRPr="005737A7">
        <w:rPr>
          <w:rFonts w:cstheme="minorHAnsi"/>
          <w:b/>
          <w:sz w:val="20"/>
          <w:szCs w:val="20"/>
          <w:lang w:val="en-AU"/>
        </w:rPr>
        <w:t>R</w:t>
      </w:r>
      <w:r w:rsidR="002A1928" w:rsidRPr="005737A7">
        <w:rPr>
          <w:rFonts w:cstheme="minorHAnsi"/>
          <w:b/>
          <w:sz w:val="20"/>
          <w:szCs w:val="20"/>
          <w:lang w:val="en-AU"/>
        </w:rPr>
        <w:t xml:space="preserve">ule </w:t>
      </w:r>
      <w:r w:rsidR="009F3AC0" w:rsidRPr="005737A7">
        <w:rPr>
          <w:rFonts w:cstheme="minorHAnsi"/>
          <w:b/>
          <w:sz w:val="20"/>
          <w:szCs w:val="20"/>
          <w:lang w:val="en-AU"/>
        </w:rPr>
        <w:t>53</w:t>
      </w:r>
      <w:r w:rsidRPr="005737A7">
        <w:rPr>
          <w:rFonts w:cstheme="minorHAnsi"/>
          <w:b/>
          <w:sz w:val="20"/>
          <w:szCs w:val="20"/>
          <w:lang w:val="en-AU"/>
        </w:rPr>
        <w:t>(3)(b)(ii)</w:t>
      </w:r>
      <w:r w:rsidRPr="005737A7">
        <w:rPr>
          <w:rFonts w:cstheme="minorHAnsi"/>
          <w:sz w:val="20"/>
          <w:szCs w:val="20"/>
          <w:lang w:val="en-AU"/>
        </w:rPr>
        <w:t>; and</w:t>
      </w:r>
    </w:p>
    <w:p w14:paraId="07F21C76" w14:textId="531809C4" w:rsidR="009B0702" w:rsidRPr="005737A7" w:rsidRDefault="009B0702" w:rsidP="00B22BD8">
      <w:pPr>
        <w:numPr>
          <w:ilvl w:val="1"/>
          <w:numId w:val="124"/>
        </w:numPr>
        <w:spacing w:after="120" w:line="312" w:lineRule="auto"/>
        <w:ind w:hanging="357"/>
        <w:jc w:val="both"/>
        <w:rPr>
          <w:rFonts w:cstheme="minorHAnsi"/>
          <w:sz w:val="20"/>
          <w:szCs w:val="20"/>
          <w:lang w:val="en-AU"/>
        </w:rPr>
      </w:pPr>
      <w:r w:rsidRPr="005737A7">
        <w:rPr>
          <w:rFonts w:cstheme="minorHAnsi"/>
          <w:sz w:val="20"/>
          <w:szCs w:val="20"/>
          <w:lang w:val="en-AU"/>
        </w:rPr>
        <w:t>any report of the review or auditor’s report on the financial statements or financial report presented at the me</w:t>
      </w:r>
      <w:r w:rsidR="002A1928" w:rsidRPr="005737A7">
        <w:rPr>
          <w:rFonts w:cstheme="minorHAnsi"/>
          <w:sz w:val="20"/>
          <w:szCs w:val="20"/>
          <w:lang w:val="en-AU"/>
        </w:rPr>
        <w:t>eting</w:t>
      </w:r>
      <w:r w:rsidR="00065890" w:rsidRPr="005737A7">
        <w:rPr>
          <w:rFonts w:cstheme="minorHAnsi"/>
          <w:sz w:val="20"/>
          <w:szCs w:val="20"/>
          <w:lang w:val="en-AU"/>
        </w:rPr>
        <w:t>.</w:t>
      </w:r>
    </w:p>
    <w:p w14:paraId="31F35ABE" w14:textId="1E023233"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The minutes of a general meeting must be entered in the Association’s minute file within 30 days after the meeting is held.</w:t>
      </w:r>
    </w:p>
    <w:p w14:paraId="5FECFE31" w14:textId="286AB425"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1416D" w:rsidRPr="005737A7">
        <w:rPr>
          <w:rFonts w:cstheme="minorHAnsi"/>
          <w:sz w:val="20"/>
          <w:szCs w:val="20"/>
          <w:lang w:val="en-AU"/>
        </w:rPr>
        <w:t>P</w:t>
      </w:r>
      <w:r w:rsidRPr="005737A7">
        <w:rPr>
          <w:rFonts w:cstheme="minorHAnsi"/>
          <w:sz w:val="20"/>
          <w:szCs w:val="20"/>
          <w:lang w:val="en-AU"/>
        </w:rPr>
        <w:t>resident must ensure that the minutes of a general meeting are reviewed and signed as correct by</w:t>
      </w:r>
      <w:r w:rsidR="004228E2" w:rsidRPr="005737A7">
        <w:rPr>
          <w:rFonts w:cstheme="minorHAnsi"/>
          <w:sz w:val="20"/>
          <w:szCs w:val="20"/>
          <w:lang w:val="en-AU"/>
        </w:rPr>
        <w:t>:</w:t>
      </w:r>
    </w:p>
    <w:p w14:paraId="21E08F78" w14:textId="6295B111" w:rsidR="009B0702" w:rsidRPr="005737A7" w:rsidRDefault="009B0702" w:rsidP="00B22BD8">
      <w:pPr>
        <w:numPr>
          <w:ilvl w:val="1"/>
          <w:numId w:val="1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FC7150" w:rsidRPr="005737A7">
        <w:rPr>
          <w:rFonts w:cstheme="minorHAnsi"/>
          <w:sz w:val="20"/>
          <w:szCs w:val="20"/>
          <w:lang w:val="en-AU"/>
        </w:rPr>
        <w:t>Chairperson</w:t>
      </w:r>
      <w:r w:rsidRPr="005737A7">
        <w:rPr>
          <w:rFonts w:cstheme="minorHAnsi"/>
          <w:sz w:val="20"/>
          <w:szCs w:val="20"/>
          <w:lang w:val="en-AU"/>
        </w:rPr>
        <w:t xml:space="preserve"> of the meeting; or</w:t>
      </w:r>
    </w:p>
    <w:p w14:paraId="3EECB720" w14:textId="6E49260C" w:rsidR="009B0702" w:rsidRPr="005737A7" w:rsidRDefault="009B0702" w:rsidP="00B22BD8">
      <w:pPr>
        <w:numPr>
          <w:ilvl w:val="1"/>
          <w:numId w:val="125"/>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766C62" w:rsidRPr="005737A7">
        <w:rPr>
          <w:rFonts w:cstheme="minorHAnsi"/>
          <w:sz w:val="20"/>
          <w:szCs w:val="20"/>
          <w:lang w:val="en-AU"/>
        </w:rPr>
        <w:t>Chai</w:t>
      </w:r>
      <w:r w:rsidR="003D17F9" w:rsidRPr="005737A7">
        <w:rPr>
          <w:rFonts w:cstheme="minorHAnsi"/>
          <w:sz w:val="20"/>
          <w:szCs w:val="20"/>
          <w:lang w:val="en-AU"/>
        </w:rPr>
        <w:t>r</w:t>
      </w:r>
      <w:r w:rsidR="00766C62" w:rsidRPr="005737A7">
        <w:rPr>
          <w:rFonts w:cstheme="minorHAnsi"/>
          <w:sz w:val="20"/>
          <w:szCs w:val="20"/>
          <w:lang w:val="en-AU"/>
        </w:rPr>
        <w:t>person</w:t>
      </w:r>
      <w:r w:rsidRPr="005737A7">
        <w:rPr>
          <w:rFonts w:cstheme="minorHAnsi"/>
          <w:sz w:val="20"/>
          <w:szCs w:val="20"/>
          <w:lang w:val="en-AU"/>
        </w:rPr>
        <w:t xml:space="preserve"> of the next general meeting.</w:t>
      </w:r>
    </w:p>
    <w:p w14:paraId="41FF5248" w14:textId="208DBF64" w:rsidR="009B0702" w:rsidRPr="005737A7" w:rsidRDefault="009B0702" w:rsidP="00B22BD8">
      <w:pPr>
        <w:numPr>
          <w:ilvl w:val="0"/>
          <w:numId w:val="33"/>
        </w:numPr>
        <w:spacing w:after="120" w:line="312" w:lineRule="auto"/>
        <w:ind w:hanging="357"/>
        <w:jc w:val="both"/>
        <w:rPr>
          <w:rFonts w:cstheme="minorHAnsi"/>
          <w:sz w:val="20"/>
          <w:szCs w:val="20"/>
          <w:lang w:val="en-AU"/>
        </w:rPr>
      </w:pPr>
      <w:r w:rsidRPr="005737A7">
        <w:rPr>
          <w:rFonts w:cstheme="minorHAnsi"/>
          <w:sz w:val="20"/>
          <w:szCs w:val="20"/>
          <w:lang w:val="en-AU"/>
        </w:rPr>
        <w:t xml:space="preserve">When the minutes of a general meeting have been signed as </w:t>
      </w:r>
      <w:proofErr w:type="gramStart"/>
      <w:r w:rsidRPr="005737A7">
        <w:rPr>
          <w:rFonts w:cstheme="minorHAnsi"/>
          <w:sz w:val="20"/>
          <w:szCs w:val="20"/>
          <w:lang w:val="en-AU"/>
        </w:rPr>
        <w:t>correct</w:t>
      </w:r>
      <w:proofErr w:type="gramEnd"/>
      <w:r w:rsidRPr="005737A7">
        <w:rPr>
          <w:rFonts w:cstheme="minorHAnsi"/>
          <w:sz w:val="20"/>
          <w:szCs w:val="20"/>
          <w:lang w:val="en-AU"/>
        </w:rPr>
        <w:t xml:space="preserve"> they are, in the absence of evidence to the contrary, taken to be proof that</w:t>
      </w:r>
      <w:r w:rsidR="004228E2" w:rsidRPr="005737A7">
        <w:rPr>
          <w:rFonts w:cstheme="minorHAnsi"/>
          <w:sz w:val="20"/>
          <w:szCs w:val="20"/>
          <w:lang w:val="en-AU"/>
        </w:rPr>
        <w:t>:</w:t>
      </w:r>
    </w:p>
    <w:p w14:paraId="7B047EED"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the meeting to which the minutes relate was duly convened and held; and</w:t>
      </w:r>
    </w:p>
    <w:p w14:paraId="76864414"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the matters recorded as having taken place at the meeting took place as recorded; and</w:t>
      </w:r>
    </w:p>
    <w:p w14:paraId="17EEA862" w14:textId="77777777" w:rsidR="009B0702" w:rsidRPr="005737A7" w:rsidRDefault="009B0702" w:rsidP="00B22BD8">
      <w:pPr>
        <w:numPr>
          <w:ilvl w:val="1"/>
          <w:numId w:val="126"/>
        </w:numPr>
        <w:spacing w:after="120" w:line="312" w:lineRule="auto"/>
        <w:ind w:hanging="357"/>
        <w:jc w:val="both"/>
        <w:rPr>
          <w:rFonts w:cstheme="minorHAnsi"/>
          <w:sz w:val="20"/>
          <w:szCs w:val="20"/>
          <w:lang w:val="en-AU"/>
        </w:rPr>
      </w:pPr>
      <w:r w:rsidRPr="005737A7">
        <w:rPr>
          <w:rFonts w:cstheme="minorHAnsi"/>
          <w:sz w:val="20"/>
          <w:szCs w:val="20"/>
          <w:lang w:val="en-AU"/>
        </w:rPr>
        <w:t>any election or appointment purportedly made at the meeting was validly made.</w:t>
      </w:r>
    </w:p>
    <w:p w14:paraId="695C3EC8" w14:textId="7D1EB22D" w:rsidR="00D62E01" w:rsidRPr="005737A7" w:rsidRDefault="00D62E01" w:rsidP="00D62E01">
      <w:pPr>
        <w:pStyle w:val="Heading1"/>
        <w:spacing w:after="120" w:line="276" w:lineRule="auto"/>
        <w:jc w:val="center"/>
        <w:rPr>
          <w:rFonts w:cstheme="majorHAnsi"/>
          <w:b/>
          <w:color w:val="auto"/>
          <w:sz w:val="28"/>
          <w:szCs w:val="28"/>
          <w:lang w:val="en-AU"/>
        </w:rPr>
      </w:pPr>
      <w:bookmarkStart w:id="160" w:name="_Toc208397875"/>
      <w:r w:rsidRPr="005737A7">
        <w:rPr>
          <w:rFonts w:cstheme="majorHAnsi"/>
          <w:b/>
          <w:color w:val="auto"/>
          <w:sz w:val="28"/>
          <w:szCs w:val="28"/>
          <w:lang w:val="en-AU"/>
        </w:rPr>
        <w:t>PART 7 – FINANCIAL MATTERS</w:t>
      </w:r>
      <w:bookmarkEnd w:id="160"/>
    </w:p>
    <w:p w14:paraId="12E17A5E" w14:textId="0C376C18"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1" w:name="_Toc208397876"/>
      <w:r w:rsidRPr="005737A7">
        <w:rPr>
          <w:rFonts w:cstheme="majorHAnsi"/>
          <w:b/>
          <w:color w:val="auto"/>
          <w:sz w:val="24"/>
          <w:szCs w:val="24"/>
          <w:lang w:val="en-AU"/>
        </w:rPr>
        <w:t xml:space="preserve">Source of </w:t>
      </w:r>
      <w:r w:rsidR="00FE7D2F" w:rsidRPr="005737A7">
        <w:rPr>
          <w:rFonts w:cstheme="majorHAnsi"/>
          <w:b/>
          <w:color w:val="auto"/>
          <w:sz w:val="24"/>
          <w:szCs w:val="24"/>
          <w:lang w:val="en-AU"/>
        </w:rPr>
        <w:t>F</w:t>
      </w:r>
      <w:r w:rsidRPr="005737A7">
        <w:rPr>
          <w:rFonts w:cstheme="majorHAnsi"/>
          <w:b/>
          <w:color w:val="auto"/>
          <w:sz w:val="24"/>
          <w:szCs w:val="24"/>
          <w:lang w:val="en-AU"/>
        </w:rPr>
        <w:t>unds</w:t>
      </w:r>
      <w:bookmarkEnd w:id="161"/>
    </w:p>
    <w:p w14:paraId="4E1D8D82" w14:textId="1B86BE29" w:rsidR="00D62E01" w:rsidRPr="005737A7" w:rsidRDefault="00D62E01" w:rsidP="00B22BD8">
      <w:pPr>
        <w:spacing w:after="120" w:line="312" w:lineRule="auto"/>
        <w:ind w:left="567"/>
        <w:jc w:val="both"/>
        <w:rPr>
          <w:rFonts w:cstheme="minorHAnsi"/>
          <w:sz w:val="20"/>
          <w:szCs w:val="20"/>
          <w:lang w:val="en-AU"/>
        </w:rPr>
      </w:pPr>
      <w:r w:rsidRPr="005737A7">
        <w:rPr>
          <w:rFonts w:cstheme="minorHAnsi"/>
          <w:sz w:val="20"/>
          <w:szCs w:val="20"/>
          <w:lang w:val="en-AU"/>
        </w:rPr>
        <w:t xml:space="preserve">The funds of the Association may be derived from registration fees, subscriptions, donations, fund-raising activities, grants, interest and any other sources approved by the </w:t>
      </w:r>
      <w:r w:rsidR="00446B74" w:rsidRPr="005737A7">
        <w:rPr>
          <w:rFonts w:cstheme="minorHAnsi"/>
          <w:sz w:val="20"/>
          <w:szCs w:val="20"/>
          <w:lang w:val="en-AU"/>
        </w:rPr>
        <w:t>C</w:t>
      </w:r>
      <w:r w:rsidRPr="005737A7">
        <w:rPr>
          <w:rFonts w:cstheme="minorHAnsi"/>
          <w:sz w:val="20"/>
          <w:szCs w:val="20"/>
          <w:lang w:val="en-AU"/>
        </w:rPr>
        <w:t>ommittee.</w:t>
      </w:r>
    </w:p>
    <w:p w14:paraId="09C7F4E7" w14:textId="1B39E172"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2" w:name="_Toc208397877"/>
      <w:r w:rsidRPr="005737A7">
        <w:rPr>
          <w:rFonts w:cstheme="majorHAnsi"/>
          <w:b/>
          <w:color w:val="auto"/>
          <w:sz w:val="24"/>
          <w:szCs w:val="24"/>
          <w:lang w:val="en-AU"/>
        </w:rPr>
        <w:t xml:space="preserve">Control of </w:t>
      </w:r>
      <w:r w:rsidR="00FE7D2F" w:rsidRPr="005737A7">
        <w:rPr>
          <w:rFonts w:cstheme="majorHAnsi"/>
          <w:b/>
          <w:color w:val="auto"/>
          <w:sz w:val="24"/>
          <w:szCs w:val="24"/>
          <w:lang w:val="en-AU"/>
        </w:rPr>
        <w:t>F</w:t>
      </w:r>
      <w:r w:rsidRPr="005737A7">
        <w:rPr>
          <w:rFonts w:cstheme="majorHAnsi"/>
          <w:b/>
          <w:color w:val="auto"/>
          <w:sz w:val="24"/>
          <w:szCs w:val="24"/>
          <w:lang w:val="en-AU"/>
        </w:rPr>
        <w:t>unds</w:t>
      </w:r>
      <w:bookmarkEnd w:id="162"/>
    </w:p>
    <w:p w14:paraId="7F06150A" w14:textId="77607E9A"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The Association must open an account in the name of the Association with a financial institution from which all expenditure of the Association is made and into which all funds received by the Association are deposited.</w:t>
      </w:r>
    </w:p>
    <w:p w14:paraId="777EE6EC" w14:textId="4AD4B5DB"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Subject to any restrictions imposed at a general meeting, the </w:t>
      </w:r>
      <w:r w:rsidR="00446B74" w:rsidRPr="005737A7">
        <w:rPr>
          <w:rFonts w:cstheme="minorHAnsi"/>
          <w:sz w:val="20"/>
          <w:szCs w:val="20"/>
          <w:lang w:val="en-AU"/>
        </w:rPr>
        <w:t>C</w:t>
      </w:r>
      <w:r w:rsidRPr="005737A7">
        <w:rPr>
          <w:rFonts w:cstheme="minorHAnsi"/>
          <w:sz w:val="20"/>
          <w:szCs w:val="20"/>
          <w:lang w:val="en-AU"/>
        </w:rPr>
        <w:t>ommittee may approve expenditure on behalf of the Association.</w:t>
      </w:r>
    </w:p>
    <w:p w14:paraId="43B9A21D" w14:textId="17FD53A0"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w:t>
      </w:r>
      <w:r w:rsidR="00446B74" w:rsidRPr="005737A7">
        <w:rPr>
          <w:rFonts w:cstheme="minorHAnsi"/>
          <w:sz w:val="20"/>
          <w:szCs w:val="20"/>
          <w:lang w:val="en-AU"/>
        </w:rPr>
        <w:t>C</w:t>
      </w:r>
      <w:r w:rsidRPr="005737A7">
        <w:rPr>
          <w:rFonts w:cstheme="minorHAnsi"/>
          <w:sz w:val="20"/>
          <w:szCs w:val="20"/>
          <w:lang w:val="en-AU"/>
        </w:rPr>
        <w:t xml:space="preserve">ommittee may authorise the </w:t>
      </w:r>
      <w:r w:rsidR="0061416D" w:rsidRPr="005737A7">
        <w:rPr>
          <w:rFonts w:cstheme="minorHAnsi"/>
          <w:sz w:val="20"/>
          <w:szCs w:val="20"/>
          <w:lang w:val="en-AU"/>
        </w:rPr>
        <w:t>T</w:t>
      </w:r>
      <w:r w:rsidRPr="005737A7">
        <w:rPr>
          <w:rFonts w:cstheme="minorHAnsi"/>
          <w:sz w:val="20"/>
          <w:szCs w:val="20"/>
          <w:lang w:val="en-AU"/>
        </w:rPr>
        <w:t xml:space="preserve">reasurer to expend funds on behalf of the Association up to a specified limit without requiring approval from the </w:t>
      </w:r>
      <w:r w:rsidR="00446B74" w:rsidRPr="005737A7">
        <w:rPr>
          <w:rFonts w:cstheme="minorHAnsi"/>
          <w:sz w:val="20"/>
          <w:szCs w:val="20"/>
          <w:lang w:val="en-AU"/>
        </w:rPr>
        <w:t>C</w:t>
      </w:r>
      <w:r w:rsidRPr="005737A7">
        <w:rPr>
          <w:rFonts w:cstheme="minorHAnsi"/>
          <w:sz w:val="20"/>
          <w:szCs w:val="20"/>
          <w:lang w:val="en-AU"/>
        </w:rPr>
        <w:t>ommittee for each item on which the funds are expended.</w:t>
      </w:r>
    </w:p>
    <w:p w14:paraId="13F2BE21" w14:textId="5B985B0E"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t>All cheques, drafts, bills of exchange, promissory notes and other negotiable instruments of the Association must be signed</w:t>
      </w:r>
      <w:r w:rsidR="0061416D" w:rsidRPr="005737A7">
        <w:rPr>
          <w:rFonts w:cstheme="minorHAnsi"/>
          <w:sz w:val="20"/>
          <w:szCs w:val="20"/>
          <w:lang w:val="en-AU"/>
        </w:rPr>
        <w:t>/ endorsed</w:t>
      </w:r>
      <w:r w:rsidRPr="005737A7">
        <w:rPr>
          <w:rFonts w:cstheme="minorHAnsi"/>
          <w:sz w:val="20"/>
          <w:szCs w:val="20"/>
          <w:lang w:val="en-AU"/>
        </w:rPr>
        <w:t xml:space="preserve"> by 2 committee members.</w:t>
      </w:r>
    </w:p>
    <w:p w14:paraId="0A7DB355" w14:textId="69BAA97E" w:rsidR="00D62E01" w:rsidRPr="005737A7" w:rsidRDefault="00D62E01" w:rsidP="00B22BD8">
      <w:pPr>
        <w:numPr>
          <w:ilvl w:val="0"/>
          <w:numId w:val="34"/>
        </w:numPr>
        <w:spacing w:after="120" w:line="312" w:lineRule="auto"/>
        <w:ind w:left="924" w:hanging="357"/>
        <w:jc w:val="both"/>
        <w:rPr>
          <w:rFonts w:cstheme="minorHAnsi"/>
          <w:sz w:val="20"/>
          <w:szCs w:val="20"/>
          <w:lang w:val="en-AU"/>
        </w:rPr>
      </w:pPr>
      <w:r w:rsidRPr="005737A7">
        <w:rPr>
          <w:rFonts w:cstheme="minorHAnsi"/>
          <w:sz w:val="20"/>
          <w:szCs w:val="20"/>
          <w:lang w:val="en-AU"/>
        </w:rPr>
        <w:lastRenderedPageBreak/>
        <w:t>All funds of the Association must be deposited into the Association’s account within 5 working days after their receipt.</w:t>
      </w:r>
    </w:p>
    <w:p w14:paraId="2D7B31C6" w14:textId="6C7DE455"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3" w:name="_Toc208397878"/>
      <w:r w:rsidRPr="005737A7">
        <w:rPr>
          <w:rFonts w:cstheme="majorHAnsi"/>
          <w:b/>
          <w:color w:val="auto"/>
          <w:sz w:val="24"/>
          <w:szCs w:val="24"/>
          <w:lang w:val="en-AU"/>
        </w:rPr>
        <w:t xml:space="preserve">Financial </w:t>
      </w:r>
      <w:r w:rsidR="00FE7D2F" w:rsidRPr="005737A7">
        <w:rPr>
          <w:rFonts w:cstheme="majorHAnsi"/>
          <w:b/>
          <w:color w:val="auto"/>
          <w:sz w:val="24"/>
          <w:szCs w:val="24"/>
          <w:lang w:val="en-AU"/>
        </w:rPr>
        <w:t>Statements and Financial Reports</w:t>
      </w:r>
      <w:bookmarkEnd w:id="163"/>
    </w:p>
    <w:p w14:paraId="5F99B415" w14:textId="4BC6814B" w:rsidR="00D62E01" w:rsidRPr="005737A7" w:rsidRDefault="00D62E01" w:rsidP="00B22BD8">
      <w:pPr>
        <w:numPr>
          <w:ilvl w:val="0"/>
          <w:numId w:val="35"/>
        </w:numPr>
        <w:spacing w:after="120" w:line="312" w:lineRule="auto"/>
        <w:ind w:hanging="357"/>
        <w:jc w:val="both"/>
        <w:rPr>
          <w:rFonts w:cstheme="minorHAnsi"/>
          <w:sz w:val="20"/>
          <w:szCs w:val="20"/>
          <w:lang w:val="en-AU"/>
        </w:rPr>
      </w:pPr>
      <w:r w:rsidRPr="005737A7">
        <w:rPr>
          <w:rFonts w:cstheme="minorHAnsi"/>
          <w:sz w:val="20"/>
          <w:szCs w:val="20"/>
          <w:lang w:val="en-AU"/>
        </w:rPr>
        <w:t xml:space="preserve">For each financial year, the </w:t>
      </w:r>
      <w:r w:rsidR="0061416D" w:rsidRPr="005737A7">
        <w:rPr>
          <w:rFonts w:cstheme="minorHAnsi"/>
          <w:sz w:val="20"/>
          <w:szCs w:val="20"/>
          <w:lang w:val="en-AU"/>
        </w:rPr>
        <w:t>C</w:t>
      </w:r>
      <w:r w:rsidRPr="005737A7">
        <w:rPr>
          <w:rFonts w:cstheme="minorHAnsi"/>
          <w:sz w:val="20"/>
          <w:szCs w:val="20"/>
          <w:lang w:val="en-AU"/>
        </w:rPr>
        <w:t xml:space="preserve">ommittee must ensure that the requirements imposed on the Association under Part 5 of the Act relating to the financial statements or financial report of the Association are met. </w:t>
      </w:r>
    </w:p>
    <w:p w14:paraId="2837C34A" w14:textId="259957F0" w:rsidR="00D62E01" w:rsidRPr="005737A7" w:rsidRDefault="00D62E01" w:rsidP="00B22BD8">
      <w:pPr>
        <w:numPr>
          <w:ilvl w:val="0"/>
          <w:numId w:val="35"/>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(1)</w:t>
      </w:r>
      <w:r w:rsidRPr="005737A7">
        <w:rPr>
          <w:rFonts w:cstheme="minorHAnsi"/>
          <w:sz w:val="20"/>
          <w:szCs w:val="20"/>
          <w:lang w:val="en-AU"/>
        </w:rPr>
        <w:t>, those requirements include</w:t>
      </w:r>
      <w:r w:rsidR="004228E2" w:rsidRPr="005737A7">
        <w:rPr>
          <w:rFonts w:cstheme="minorHAnsi"/>
          <w:sz w:val="20"/>
          <w:szCs w:val="20"/>
          <w:lang w:val="en-AU"/>
        </w:rPr>
        <w:t>:</w:t>
      </w:r>
    </w:p>
    <w:p w14:paraId="7E4BB835"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the preparation of the financial statements; and</w:t>
      </w:r>
    </w:p>
    <w:p w14:paraId="39E6D0A6"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if required, the review or auditing of the financial statements or financial report, as applicable; and</w:t>
      </w:r>
    </w:p>
    <w:p w14:paraId="66DF52D5" w14:textId="178B116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presentation to the </w:t>
      </w:r>
      <w:r w:rsidR="0061416D" w:rsidRPr="005737A7">
        <w:rPr>
          <w:rFonts w:cstheme="minorHAnsi"/>
          <w:sz w:val="20"/>
          <w:szCs w:val="20"/>
          <w:lang w:val="en-AU"/>
        </w:rPr>
        <w:t>A</w:t>
      </w:r>
      <w:r w:rsidRPr="005737A7">
        <w:rPr>
          <w:rFonts w:cstheme="minorHAnsi"/>
          <w:sz w:val="20"/>
          <w:szCs w:val="20"/>
          <w:lang w:val="en-AU"/>
        </w:rPr>
        <w:t xml:space="preserve">nnual </w:t>
      </w:r>
      <w:r w:rsidR="0061416D" w:rsidRPr="005737A7">
        <w:rPr>
          <w:rFonts w:cstheme="minorHAnsi"/>
          <w:sz w:val="20"/>
          <w:szCs w:val="20"/>
          <w:lang w:val="en-AU"/>
        </w:rPr>
        <w:t>G</w:t>
      </w:r>
      <w:r w:rsidRPr="005737A7">
        <w:rPr>
          <w:rFonts w:cstheme="minorHAnsi"/>
          <w:sz w:val="20"/>
          <w:szCs w:val="20"/>
          <w:lang w:val="en-AU"/>
        </w:rPr>
        <w:t xml:space="preserve">eneral </w:t>
      </w:r>
      <w:r w:rsidR="0061416D" w:rsidRPr="005737A7">
        <w:rPr>
          <w:rFonts w:cstheme="minorHAnsi"/>
          <w:sz w:val="20"/>
          <w:szCs w:val="20"/>
          <w:lang w:val="en-AU"/>
        </w:rPr>
        <w:t>M</w:t>
      </w:r>
      <w:r w:rsidRPr="005737A7">
        <w:rPr>
          <w:rFonts w:cstheme="minorHAnsi"/>
          <w:sz w:val="20"/>
          <w:szCs w:val="20"/>
          <w:lang w:val="en-AU"/>
        </w:rPr>
        <w:t>eeting of the financial statements or financial report, as applicable; and</w:t>
      </w:r>
    </w:p>
    <w:p w14:paraId="2079B01D" w14:textId="06CF472A"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if required, the presentation to the </w:t>
      </w:r>
      <w:r w:rsidR="0061416D" w:rsidRPr="005737A7">
        <w:rPr>
          <w:rFonts w:cstheme="minorHAnsi"/>
          <w:sz w:val="20"/>
          <w:szCs w:val="20"/>
          <w:lang w:val="en-AU"/>
        </w:rPr>
        <w:t>A</w:t>
      </w:r>
      <w:r w:rsidRPr="005737A7">
        <w:rPr>
          <w:rFonts w:cstheme="minorHAnsi"/>
          <w:sz w:val="20"/>
          <w:szCs w:val="20"/>
          <w:lang w:val="en-AU"/>
        </w:rPr>
        <w:t xml:space="preserve">nnual </w:t>
      </w:r>
      <w:r w:rsidR="0061416D" w:rsidRPr="005737A7">
        <w:rPr>
          <w:rFonts w:cstheme="minorHAnsi"/>
          <w:sz w:val="20"/>
          <w:szCs w:val="20"/>
          <w:lang w:val="en-AU"/>
        </w:rPr>
        <w:t>G</w:t>
      </w:r>
      <w:r w:rsidRPr="005737A7">
        <w:rPr>
          <w:rFonts w:cstheme="minorHAnsi"/>
          <w:sz w:val="20"/>
          <w:szCs w:val="20"/>
          <w:lang w:val="en-AU"/>
        </w:rPr>
        <w:t xml:space="preserve">eneral </w:t>
      </w:r>
      <w:r w:rsidR="0061416D" w:rsidRPr="005737A7">
        <w:rPr>
          <w:rFonts w:cstheme="minorHAnsi"/>
          <w:sz w:val="20"/>
          <w:szCs w:val="20"/>
          <w:lang w:val="en-AU"/>
        </w:rPr>
        <w:t>M</w:t>
      </w:r>
      <w:r w:rsidRPr="005737A7">
        <w:rPr>
          <w:rFonts w:cstheme="minorHAnsi"/>
          <w:sz w:val="20"/>
          <w:szCs w:val="20"/>
          <w:lang w:val="en-AU"/>
        </w:rPr>
        <w:t xml:space="preserve">eeting of the copy of the report of the review or auditor’s report, as applicable, on the financial statements or financial </w:t>
      </w:r>
      <w:proofErr w:type="gramStart"/>
      <w:r w:rsidRPr="005737A7">
        <w:rPr>
          <w:rFonts w:cstheme="minorHAnsi"/>
          <w:sz w:val="20"/>
          <w:szCs w:val="20"/>
          <w:lang w:val="en-AU"/>
        </w:rPr>
        <w:t>report</w:t>
      </w:r>
      <w:r w:rsidR="00183793" w:rsidRPr="005737A7">
        <w:rPr>
          <w:rFonts w:cstheme="minorHAnsi"/>
          <w:sz w:val="20"/>
          <w:szCs w:val="20"/>
          <w:lang w:val="en-AU"/>
        </w:rPr>
        <w:t>;</w:t>
      </w:r>
      <w:proofErr w:type="gramEnd"/>
    </w:p>
    <w:p w14:paraId="7766103D" w14:textId="58E9D9D8"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correctly record and explain its transactions and financial position and performance; and</w:t>
      </w:r>
    </w:p>
    <w:p w14:paraId="2189EDD9" w14:textId="77777777"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 xml:space="preserve">enable true and fair financial statements to be prepared in accordance with Part 5 Division 3 of the </w:t>
      </w:r>
      <w:proofErr w:type="gramStart"/>
      <w:r w:rsidRPr="005737A7">
        <w:rPr>
          <w:rFonts w:cstheme="minorHAnsi"/>
          <w:sz w:val="20"/>
          <w:szCs w:val="20"/>
          <w:lang w:val="en-AU"/>
        </w:rPr>
        <w:t>Act;</w:t>
      </w:r>
      <w:proofErr w:type="gramEnd"/>
    </w:p>
    <w:p w14:paraId="437650B5" w14:textId="577022CB" w:rsidR="00D62E01" w:rsidRPr="005737A7" w:rsidRDefault="00D62E01" w:rsidP="00B22BD8">
      <w:pPr>
        <w:numPr>
          <w:ilvl w:val="1"/>
          <w:numId w:val="127"/>
        </w:numPr>
        <w:spacing w:after="120" w:line="312" w:lineRule="auto"/>
        <w:ind w:hanging="357"/>
        <w:jc w:val="both"/>
        <w:rPr>
          <w:rFonts w:cstheme="minorHAnsi"/>
          <w:sz w:val="20"/>
          <w:szCs w:val="20"/>
          <w:lang w:val="en-AU"/>
        </w:rPr>
      </w:pPr>
      <w:r w:rsidRPr="005737A7">
        <w:rPr>
          <w:rFonts w:cstheme="minorHAnsi"/>
          <w:sz w:val="20"/>
          <w:szCs w:val="20"/>
          <w:lang w:val="en-AU"/>
        </w:rPr>
        <w:t>retain its financial records for at least 7 years after the transactions covered by the records are completed</w:t>
      </w:r>
      <w:r w:rsidR="0077731D" w:rsidRPr="005737A7">
        <w:rPr>
          <w:rFonts w:cstheme="minorHAnsi"/>
          <w:sz w:val="20"/>
          <w:szCs w:val="20"/>
          <w:lang w:val="en-AU"/>
        </w:rPr>
        <w:t>.</w:t>
      </w:r>
    </w:p>
    <w:p w14:paraId="59651FBC" w14:textId="36A6C541" w:rsidR="00D62E01" w:rsidRPr="005737A7" w:rsidRDefault="00D62E01" w:rsidP="00D62E01">
      <w:pPr>
        <w:pStyle w:val="Heading1"/>
        <w:spacing w:after="120" w:line="276" w:lineRule="auto"/>
        <w:jc w:val="center"/>
        <w:rPr>
          <w:rFonts w:cstheme="majorHAnsi"/>
          <w:b/>
          <w:color w:val="auto"/>
          <w:sz w:val="28"/>
          <w:szCs w:val="28"/>
          <w:lang w:val="en-AU"/>
        </w:rPr>
      </w:pPr>
      <w:bookmarkStart w:id="164" w:name="_Toc208397879"/>
      <w:r w:rsidRPr="005737A7">
        <w:rPr>
          <w:rFonts w:cstheme="majorHAnsi"/>
          <w:b/>
          <w:color w:val="auto"/>
          <w:sz w:val="28"/>
          <w:szCs w:val="28"/>
          <w:lang w:val="en-AU"/>
        </w:rPr>
        <w:t>PART 8 – GENERAL MATTERS</w:t>
      </w:r>
      <w:bookmarkEnd w:id="164"/>
    </w:p>
    <w:p w14:paraId="177F6251" w14:textId="5351EF8F" w:rsidR="00D62E01" w:rsidRPr="005737A7"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5" w:name="_Toc208397880"/>
      <w:r w:rsidRPr="005737A7">
        <w:rPr>
          <w:rFonts w:cstheme="majorHAnsi"/>
          <w:b/>
          <w:color w:val="auto"/>
          <w:sz w:val="24"/>
          <w:szCs w:val="24"/>
          <w:lang w:val="en-AU"/>
        </w:rPr>
        <w:t>By-laws</w:t>
      </w:r>
      <w:bookmarkEnd w:id="165"/>
    </w:p>
    <w:p w14:paraId="38E5B3DB" w14:textId="089DA525"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5318DA" w:rsidRPr="005737A7">
        <w:rPr>
          <w:rFonts w:cstheme="minorHAnsi"/>
          <w:sz w:val="20"/>
          <w:szCs w:val="20"/>
          <w:lang w:val="en-AU"/>
        </w:rPr>
        <w:t>Committee</w:t>
      </w:r>
      <w:r w:rsidRPr="005737A7">
        <w:rPr>
          <w:rFonts w:cstheme="minorHAnsi"/>
          <w:sz w:val="20"/>
          <w:szCs w:val="20"/>
          <w:lang w:val="en-AU"/>
        </w:rPr>
        <w:t xml:space="preserve"> may, by resolution, make, amend or revoke </w:t>
      </w:r>
      <w:r w:rsidR="005318DA" w:rsidRPr="005737A7">
        <w:rPr>
          <w:rFonts w:cstheme="minorHAnsi"/>
          <w:sz w:val="20"/>
          <w:szCs w:val="20"/>
          <w:lang w:val="en-AU"/>
        </w:rPr>
        <w:t>B</w:t>
      </w:r>
      <w:r w:rsidRPr="005737A7">
        <w:rPr>
          <w:rFonts w:cstheme="minorHAnsi"/>
          <w:sz w:val="20"/>
          <w:szCs w:val="20"/>
          <w:lang w:val="en-AU"/>
        </w:rPr>
        <w:t>y-laws.</w:t>
      </w:r>
    </w:p>
    <w:p w14:paraId="0E8D7C23" w14:textId="4E88F84B"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By-laws may</w:t>
      </w:r>
      <w:r w:rsidR="004228E2" w:rsidRPr="005737A7">
        <w:rPr>
          <w:rFonts w:cstheme="minorHAnsi"/>
          <w:sz w:val="20"/>
          <w:szCs w:val="20"/>
          <w:lang w:val="en-AU"/>
        </w:rPr>
        <w:t>:</w:t>
      </w:r>
    </w:p>
    <w:p w14:paraId="64E00EBF" w14:textId="064A2529"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provide for the rights and obligations that apply to any classes of membership; and</w:t>
      </w:r>
    </w:p>
    <w:p w14:paraId="02A2B2E5" w14:textId="59BA2FAF"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impose restrictions on the </w:t>
      </w:r>
      <w:r w:rsidR="00446B74" w:rsidRPr="005737A7">
        <w:rPr>
          <w:rFonts w:cstheme="minorHAnsi"/>
          <w:sz w:val="20"/>
          <w:szCs w:val="20"/>
          <w:lang w:val="en-AU"/>
        </w:rPr>
        <w:t>C</w:t>
      </w:r>
      <w:r w:rsidRPr="005737A7">
        <w:rPr>
          <w:rFonts w:cstheme="minorHAnsi"/>
          <w:sz w:val="20"/>
          <w:szCs w:val="20"/>
          <w:lang w:val="en-AU"/>
        </w:rPr>
        <w:t xml:space="preserve">ommittee’s powers, including the power to dispose of the </w:t>
      </w:r>
      <w:r w:rsidR="009F56A1" w:rsidRPr="005737A7">
        <w:rPr>
          <w:rFonts w:cstheme="minorHAnsi"/>
          <w:sz w:val="20"/>
          <w:szCs w:val="20"/>
          <w:lang w:val="en-AU"/>
        </w:rPr>
        <w:t>A</w:t>
      </w:r>
      <w:r w:rsidRPr="005737A7">
        <w:rPr>
          <w:rFonts w:cstheme="minorHAnsi"/>
          <w:sz w:val="20"/>
          <w:szCs w:val="20"/>
          <w:lang w:val="en-AU"/>
        </w:rPr>
        <w:t>ssociation’s assets; and</w:t>
      </w:r>
    </w:p>
    <w:p w14:paraId="36B5B82F" w14:textId="41721A9B"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impose requirements relating to the financial reporting and financial accountability of the </w:t>
      </w:r>
      <w:r w:rsidR="009F56A1" w:rsidRPr="005737A7">
        <w:rPr>
          <w:rFonts w:cstheme="minorHAnsi"/>
          <w:sz w:val="20"/>
          <w:szCs w:val="20"/>
          <w:lang w:val="en-AU"/>
        </w:rPr>
        <w:t>A</w:t>
      </w:r>
      <w:r w:rsidRPr="005737A7">
        <w:rPr>
          <w:rFonts w:cstheme="minorHAnsi"/>
          <w:sz w:val="20"/>
          <w:szCs w:val="20"/>
          <w:lang w:val="en-AU"/>
        </w:rPr>
        <w:t xml:space="preserve">ssociation and the auditing of the </w:t>
      </w:r>
      <w:r w:rsidR="009F56A1" w:rsidRPr="005737A7">
        <w:rPr>
          <w:rFonts w:cstheme="minorHAnsi"/>
          <w:sz w:val="20"/>
          <w:szCs w:val="20"/>
          <w:lang w:val="en-AU"/>
        </w:rPr>
        <w:t>A</w:t>
      </w:r>
      <w:r w:rsidRPr="005737A7">
        <w:rPr>
          <w:rFonts w:cstheme="minorHAnsi"/>
          <w:sz w:val="20"/>
          <w:szCs w:val="20"/>
          <w:lang w:val="en-AU"/>
        </w:rPr>
        <w:t>ssociation’s accounts; and</w:t>
      </w:r>
    </w:p>
    <w:p w14:paraId="7467B75E" w14:textId="589AA9B7" w:rsidR="009F5AD4" w:rsidRPr="005737A7" w:rsidRDefault="009F5AD4" w:rsidP="00B22BD8">
      <w:pPr>
        <w:numPr>
          <w:ilvl w:val="1"/>
          <w:numId w:val="128"/>
        </w:numPr>
        <w:spacing w:after="120" w:line="312" w:lineRule="auto"/>
        <w:ind w:hanging="357"/>
        <w:jc w:val="both"/>
        <w:rPr>
          <w:rFonts w:cstheme="minorHAnsi"/>
          <w:sz w:val="20"/>
          <w:szCs w:val="20"/>
          <w:lang w:val="en-AU"/>
        </w:rPr>
      </w:pPr>
      <w:r w:rsidRPr="005737A7">
        <w:rPr>
          <w:rFonts w:cstheme="minorHAnsi"/>
          <w:sz w:val="20"/>
          <w:szCs w:val="20"/>
          <w:lang w:val="en-AU"/>
        </w:rPr>
        <w:t xml:space="preserve">provide for any other matter the </w:t>
      </w:r>
      <w:r w:rsidR="009F56A1" w:rsidRPr="005737A7">
        <w:rPr>
          <w:rFonts w:cstheme="minorHAnsi"/>
          <w:sz w:val="20"/>
          <w:szCs w:val="20"/>
          <w:lang w:val="en-AU"/>
        </w:rPr>
        <w:t>A</w:t>
      </w:r>
      <w:r w:rsidRPr="005737A7">
        <w:rPr>
          <w:rFonts w:cstheme="minorHAnsi"/>
          <w:sz w:val="20"/>
          <w:szCs w:val="20"/>
          <w:lang w:val="en-AU"/>
        </w:rPr>
        <w:t xml:space="preserve">ssociation considers necessary or convenient to be dealt with in the </w:t>
      </w:r>
      <w:r w:rsidR="00A95BA3" w:rsidRPr="005737A7">
        <w:rPr>
          <w:rFonts w:cstheme="minorHAnsi"/>
          <w:sz w:val="20"/>
          <w:szCs w:val="20"/>
          <w:lang w:val="en-AU"/>
        </w:rPr>
        <w:t>B</w:t>
      </w:r>
      <w:r w:rsidRPr="005737A7">
        <w:rPr>
          <w:rFonts w:cstheme="minorHAnsi"/>
          <w:sz w:val="20"/>
          <w:szCs w:val="20"/>
          <w:lang w:val="en-AU"/>
        </w:rPr>
        <w:t>y-laws.</w:t>
      </w:r>
    </w:p>
    <w:p w14:paraId="796E7F0F" w14:textId="406DC026"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A </w:t>
      </w:r>
      <w:r w:rsidR="00C42692" w:rsidRPr="005737A7">
        <w:rPr>
          <w:rFonts w:cstheme="minorHAnsi"/>
          <w:sz w:val="20"/>
          <w:szCs w:val="20"/>
          <w:lang w:val="en-AU"/>
        </w:rPr>
        <w:t>B</w:t>
      </w:r>
      <w:r w:rsidRPr="005737A7">
        <w:rPr>
          <w:rFonts w:cstheme="minorHAnsi"/>
          <w:sz w:val="20"/>
          <w:szCs w:val="20"/>
          <w:lang w:val="en-AU"/>
        </w:rPr>
        <w:t xml:space="preserve">y-law is of no effect to the extent that it is inconsistent with the Act, the regulations or </w:t>
      </w:r>
      <w:r w:rsidR="00D208EC" w:rsidRPr="005737A7">
        <w:rPr>
          <w:rFonts w:cstheme="minorHAnsi"/>
          <w:sz w:val="20"/>
          <w:szCs w:val="20"/>
          <w:lang w:val="en-AU"/>
        </w:rPr>
        <w:t>this Constitution</w:t>
      </w:r>
      <w:r w:rsidRPr="005737A7">
        <w:rPr>
          <w:rFonts w:cstheme="minorHAnsi"/>
          <w:sz w:val="20"/>
          <w:szCs w:val="20"/>
          <w:lang w:val="en-AU"/>
        </w:rPr>
        <w:t>.</w:t>
      </w:r>
    </w:p>
    <w:p w14:paraId="609406B8" w14:textId="64FB1DE5"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t xml:space="preserve">Without limiting </w:t>
      </w:r>
      <w:r w:rsidRPr="005737A7">
        <w:rPr>
          <w:rFonts w:cstheme="minorHAnsi"/>
          <w:b/>
          <w:sz w:val="20"/>
          <w:szCs w:val="20"/>
          <w:lang w:val="en-AU"/>
        </w:rPr>
        <w:t>sub-rule (</w:t>
      </w:r>
      <w:r w:rsidR="00B27611" w:rsidRPr="005737A7">
        <w:rPr>
          <w:rFonts w:cstheme="minorHAnsi"/>
          <w:b/>
          <w:sz w:val="20"/>
          <w:szCs w:val="20"/>
          <w:lang w:val="en-AU"/>
        </w:rPr>
        <w:t>4</w:t>
      </w:r>
      <w:r w:rsidRPr="005737A7">
        <w:rPr>
          <w:rFonts w:cstheme="minorHAnsi"/>
          <w:b/>
          <w:sz w:val="20"/>
          <w:szCs w:val="20"/>
          <w:lang w:val="en-AU"/>
        </w:rPr>
        <w:t>),</w:t>
      </w:r>
      <w:r w:rsidRPr="005737A7">
        <w:rPr>
          <w:rFonts w:cstheme="minorHAnsi"/>
          <w:sz w:val="20"/>
          <w:szCs w:val="20"/>
          <w:lang w:val="en-AU"/>
        </w:rPr>
        <w:t xml:space="preserve"> a by-law made for the purposes of </w:t>
      </w:r>
      <w:r w:rsidRPr="005737A7">
        <w:rPr>
          <w:rFonts w:cstheme="minorHAnsi"/>
          <w:b/>
          <w:sz w:val="20"/>
          <w:szCs w:val="20"/>
          <w:lang w:val="en-AU"/>
        </w:rPr>
        <w:t>sub-rule (</w:t>
      </w:r>
      <w:r w:rsidR="005B44EB" w:rsidRPr="005737A7">
        <w:rPr>
          <w:rFonts w:cstheme="minorHAnsi"/>
          <w:b/>
          <w:sz w:val="20"/>
          <w:szCs w:val="20"/>
          <w:lang w:val="en-AU"/>
        </w:rPr>
        <w:t>2</w:t>
      </w:r>
      <w:r w:rsidRPr="005737A7">
        <w:rPr>
          <w:rFonts w:cstheme="minorHAnsi"/>
          <w:b/>
          <w:sz w:val="20"/>
          <w:szCs w:val="20"/>
          <w:lang w:val="en-AU"/>
        </w:rPr>
        <w:t>)(c)</w:t>
      </w:r>
      <w:r w:rsidRPr="005737A7">
        <w:rPr>
          <w:rFonts w:cstheme="minorHAnsi"/>
          <w:sz w:val="20"/>
          <w:szCs w:val="20"/>
          <w:lang w:val="en-AU"/>
        </w:rPr>
        <w:t xml:space="preserve"> may only impose requirements on the Association that are additional to, and do not restrict, a requirement imposed on the Association under Part 5 of the Act.</w:t>
      </w:r>
    </w:p>
    <w:p w14:paraId="12D4F719" w14:textId="4CF753D9" w:rsidR="009F5AD4" w:rsidRPr="005737A7" w:rsidRDefault="009F5AD4" w:rsidP="00B22BD8">
      <w:pPr>
        <w:numPr>
          <w:ilvl w:val="0"/>
          <w:numId w:val="36"/>
        </w:numPr>
        <w:spacing w:after="120" w:line="312" w:lineRule="auto"/>
        <w:ind w:hanging="357"/>
        <w:jc w:val="both"/>
        <w:rPr>
          <w:rFonts w:cstheme="minorHAnsi"/>
          <w:sz w:val="20"/>
          <w:szCs w:val="20"/>
          <w:lang w:val="en-AU"/>
        </w:rPr>
      </w:pPr>
      <w:r w:rsidRPr="005737A7">
        <w:rPr>
          <w:rFonts w:cstheme="minorHAnsi"/>
          <w:sz w:val="20"/>
          <w:szCs w:val="20"/>
          <w:lang w:val="en-AU"/>
        </w:rPr>
        <w:lastRenderedPageBreak/>
        <w:t xml:space="preserve">At the request of a member, the Association must make a copy of the </w:t>
      </w:r>
      <w:r w:rsidR="000326DA" w:rsidRPr="005737A7">
        <w:rPr>
          <w:rFonts w:cstheme="minorHAnsi"/>
          <w:sz w:val="20"/>
          <w:szCs w:val="20"/>
          <w:lang w:val="en-AU"/>
        </w:rPr>
        <w:t>B</w:t>
      </w:r>
      <w:r w:rsidRPr="005737A7">
        <w:rPr>
          <w:rFonts w:cstheme="minorHAnsi"/>
          <w:sz w:val="20"/>
          <w:szCs w:val="20"/>
          <w:lang w:val="en-AU"/>
        </w:rPr>
        <w:t>y-laws available for inspection by the member within 14 days of receipt of the request.</w:t>
      </w:r>
    </w:p>
    <w:p w14:paraId="5BF5EE78" w14:textId="679EBC92" w:rsidR="009F5AD4" w:rsidRPr="005737A7" w:rsidRDefault="009F5AD4" w:rsidP="005A24FE">
      <w:pPr>
        <w:pStyle w:val="Heading2"/>
        <w:numPr>
          <w:ilvl w:val="0"/>
          <w:numId w:val="1"/>
        </w:numPr>
        <w:spacing w:before="240" w:after="120" w:line="276" w:lineRule="auto"/>
        <w:jc w:val="both"/>
        <w:rPr>
          <w:rFonts w:cstheme="majorHAnsi"/>
          <w:b/>
          <w:color w:val="auto"/>
          <w:sz w:val="24"/>
          <w:szCs w:val="24"/>
          <w:lang w:val="en-AU"/>
        </w:rPr>
      </w:pPr>
      <w:bookmarkStart w:id="166" w:name="_Toc208397881"/>
      <w:r w:rsidRPr="005737A7">
        <w:rPr>
          <w:rFonts w:cstheme="majorHAnsi"/>
          <w:b/>
          <w:color w:val="auto"/>
          <w:sz w:val="24"/>
          <w:szCs w:val="24"/>
          <w:lang w:val="en-AU"/>
        </w:rPr>
        <w:t xml:space="preserve">Executing </w:t>
      </w:r>
      <w:r w:rsidR="00FE7D2F" w:rsidRPr="005737A7">
        <w:rPr>
          <w:rFonts w:cstheme="majorHAnsi"/>
          <w:b/>
          <w:color w:val="auto"/>
          <w:sz w:val="24"/>
          <w:szCs w:val="24"/>
          <w:lang w:val="en-AU"/>
        </w:rPr>
        <w:t>D</w:t>
      </w:r>
      <w:r w:rsidRPr="005737A7">
        <w:rPr>
          <w:rFonts w:cstheme="majorHAnsi"/>
          <w:b/>
          <w:color w:val="auto"/>
          <w:sz w:val="24"/>
          <w:szCs w:val="24"/>
          <w:lang w:val="en-AU"/>
        </w:rPr>
        <w:t xml:space="preserve">ocuments and </w:t>
      </w:r>
      <w:r w:rsidR="00FE7D2F" w:rsidRPr="005737A7">
        <w:rPr>
          <w:rFonts w:cstheme="majorHAnsi"/>
          <w:b/>
          <w:color w:val="auto"/>
          <w:sz w:val="24"/>
          <w:szCs w:val="24"/>
          <w:lang w:val="en-AU"/>
        </w:rPr>
        <w:t>C</w:t>
      </w:r>
      <w:r w:rsidRPr="005737A7">
        <w:rPr>
          <w:rFonts w:cstheme="majorHAnsi"/>
          <w:b/>
          <w:color w:val="auto"/>
          <w:sz w:val="24"/>
          <w:szCs w:val="24"/>
          <w:lang w:val="en-AU"/>
        </w:rPr>
        <w:t xml:space="preserve">ommon </w:t>
      </w:r>
      <w:r w:rsidR="00FE7D2F" w:rsidRPr="005737A7">
        <w:rPr>
          <w:rFonts w:cstheme="majorHAnsi"/>
          <w:b/>
          <w:color w:val="auto"/>
          <w:sz w:val="24"/>
          <w:szCs w:val="24"/>
          <w:lang w:val="en-AU"/>
        </w:rPr>
        <w:t>S</w:t>
      </w:r>
      <w:r w:rsidRPr="005737A7">
        <w:rPr>
          <w:rFonts w:cstheme="majorHAnsi"/>
          <w:b/>
          <w:color w:val="auto"/>
          <w:sz w:val="24"/>
          <w:szCs w:val="24"/>
          <w:lang w:val="en-AU"/>
        </w:rPr>
        <w:t>eal</w:t>
      </w:r>
      <w:bookmarkEnd w:id="166"/>
    </w:p>
    <w:p w14:paraId="35CDCFA2" w14:textId="33469B51"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The Association may execute a document without using a common seal if the document is signed by 2 committee members</w:t>
      </w:r>
      <w:r w:rsidR="00183793" w:rsidRPr="005737A7">
        <w:rPr>
          <w:rFonts w:cstheme="minorHAnsi"/>
          <w:sz w:val="20"/>
          <w:szCs w:val="20"/>
          <w:lang w:val="en-AU"/>
        </w:rPr>
        <w:t>.</w:t>
      </w:r>
    </w:p>
    <w:p w14:paraId="67EED9C3" w14:textId="3C6021C5"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If the Association has a common seal</w:t>
      </w:r>
      <w:r w:rsidR="004228E2" w:rsidRPr="005737A7">
        <w:rPr>
          <w:rFonts w:cstheme="minorHAnsi"/>
          <w:sz w:val="20"/>
          <w:szCs w:val="20"/>
          <w:lang w:val="en-AU"/>
        </w:rPr>
        <w:t>:</w:t>
      </w:r>
    </w:p>
    <w:p w14:paraId="5124FFF4" w14:textId="77777777" w:rsidR="009F5AD4" w:rsidRPr="005737A7" w:rsidRDefault="009F5AD4" w:rsidP="00B22BD8">
      <w:pPr>
        <w:numPr>
          <w:ilvl w:val="1"/>
          <w:numId w:val="129"/>
        </w:numPr>
        <w:spacing w:after="120" w:line="312" w:lineRule="auto"/>
        <w:ind w:hanging="357"/>
        <w:jc w:val="both"/>
        <w:rPr>
          <w:rFonts w:cstheme="minorHAnsi"/>
          <w:sz w:val="20"/>
          <w:szCs w:val="20"/>
          <w:lang w:val="en-AU"/>
        </w:rPr>
      </w:pPr>
      <w:r w:rsidRPr="005737A7">
        <w:rPr>
          <w:rFonts w:cstheme="minorHAnsi"/>
          <w:sz w:val="20"/>
          <w:szCs w:val="20"/>
          <w:lang w:val="en-AU"/>
        </w:rPr>
        <w:t>the name of the Association must appear in legible characters on the common seal; and</w:t>
      </w:r>
    </w:p>
    <w:p w14:paraId="137C25FC" w14:textId="4EFC5D74" w:rsidR="009F5AD4" w:rsidRPr="005737A7" w:rsidRDefault="009F5AD4" w:rsidP="00B22BD8">
      <w:pPr>
        <w:numPr>
          <w:ilvl w:val="1"/>
          <w:numId w:val="129"/>
        </w:numPr>
        <w:spacing w:after="120" w:line="312" w:lineRule="auto"/>
        <w:ind w:hanging="357"/>
        <w:jc w:val="both"/>
        <w:rPr>
          <w:rFonts w:cstheme="minorHAnsi"/>
          <w:sz w:val="20"/>
          <w:szCs w:val="20"/>
          <w:lang w:val="en-AU"/>
        </w:rPr>
      </w:pPr>
      <w:r w:rsidRPr="005737A7">
        <w:rPr>
          <w:rFonts w:cstheme="minorHAnsi"/>
          <w:sz w:val="20"/>
          <w:szCs w:val="20"/>
          <w:lang w:val="en-AU"/>
        </w:rPr>
        <w:t xml:space="preserve">a document may only be sealed with the common seal by the authority of the </w:t>
      </w:r>
      <w:r w:rsidR="00446B74" w:rsidRPr="005737A7">
        <w:rPr>
          <w:rFonts w:cstheme="minorHAnsi"/>
          <w:sz w:val="20"/>
          <w:szCs w:val="20"/>
          <w:lang w:val="en-AU"/>
        </w:rPr>
        <w:t>C</w:t>
      </w:r>
      <w:r w:rsidRPr="005737A7">
        <w:rPr>
          <w:rFonts w:cstheme="minorHAnsi"/>
          <w:sz w:val="20"/>
          <w:szCs w:val="20"/>
          <w:lang w:val="en-AU"/>
        </w:rPr>
        <w:t>ommittee and in the presence of 2 committee members, and each of them is to sign the document to attest that the document was sealed in their presence.</w:t>
      </w:r>
    </w:p>
    <w:p w14:paraId="09E533B3" w14:textId="429A11A5"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w:t>
      </w:r>
      <w:r w:rsidR="00642245" w:rsidRPr="005737A7">
        <w:rPr>
          <w:rFonts w:cstheme="minorHAnsi"/>
          <w:sz w:val="20"/>
          <w:szCs w:val="20"/>
          <w:lang w:val="en-AU"/>
        </w:rPr>
        <w:t>S</w:t>
      </w:r>
      <w:r w:rsidRPr="005737A7">
        <w:rPr>
          <w:rFonts w:cstheme="minorHAnsi"/>
          <w:sz w:val="20"/>
          <w:szCs w:val="20"/>
          <w:lang w:val="en-AU"/>
        </w:rPr>
        <w:t>ecretary must make a written record of each use of the common seal.</w:t>
      </w:r>
    </w:p>
    <w:p w14:paraId="5E5AE6C7" w14:textId="4130AC78" w:rsidR="009F5AD4" w:rsidRPr="005737A7" w:rsidRDefault="009F5AD4" w:rsidP="00B22BD8">
      <w:pPr>
        <w:numPr>
          <w:ilvl w:val="0"/>
          <w:numId w:val="37"/>
        </w:numPr>
        <w:spacing w:after="120" w:line="312" w:lineRule="auto"/>
        <w:ind w:hanging="357"/>
        <w:jc w:val="both"/>
        <w:rPr>
          <w:rFonts w:cstheme="minorHAnsi"/>
          <w:sz w:val="20"/>
          <w:szCs w:val="20"/>
          <w:lang w:val="en-AU"/>
        </w:rPr>
      </w:pPr>
      <w:r w:rsidRPr="005737A7">
        <w:rPr>
          <w:rFonts w:cstheme="minorHAnsi"/>
          <w:sz w:val="20"/>
          <w:szCs w:val="20"/>
          <w:lang w:val="en-AU"/>
        </w:rPr>
        <w:t xml:space="preserve">The common seal must be kept in the custody of the </w:t>
      </w:r>
      <w:r w:rsidR="00642245" w:rsidRPr="005737A7">
        <w:rPr>
          <w:rFonts w:cstheme="minorHAnsi"/>
          <w:sz w:val="20"/>
          <w:szCs w:val="20"/>
          <w:lang w:val="en-AU"/>
        </w:rPr>
        <w:t>S</w:t>
      </w:r>
      <w:r w:rsidRPr="005737A7">
        <w:rPr>
          <w:rFonts w:cstheme="minorHAnsi"/>
          <w:sz w:val="20"/>
          <w:szCs w:val="20"/>
          <w:lang w:val="en-AU"/>
        </w:rPr>
        <w:t xml:space="preserve">ecretary or another committee member authorised by the </w:t>
      </w:r>
      <w:r w:rsidR="00446B74" w:rsidRPr="005737A7">
        <w:rPr>
          <w:rFonts w:cstheme="minorHAnsi"/>
          <w:sz w:val="20"/>
          <w:szCs w:val="20"/>
          <w:lang w:val="en-AU"/>
        </w:rPr>
        <w:t>C</w:t>
      </w:r>
      <w:r w:rsidRPr="005737A7">
        <w:rPr>
          <w:rFonts w:cstheme="minorHAnsi"/>
          <w:sz w:val="20"/>
          <w:szCs w:val="20"/>
          <w:lang w:val="en-AU"/>
        </w:rPr>
        <w:t>ommittee.</w:t>
      </w:r>
    </w:p>
    <w:p w14:paraId="47FC8D60" w14:textId="03555EC6" w:rsidR="00CE5DD7" w:rsidRPr="005737A7" w:rsidRDefault="00CE5DD7" w:rsidP="005A24FE">
      <w:pPr>
        <w:pStyle w:val="Heading2"/>
        <w:numPr>
          <w:ilvl w:val="0"/>
          <w:numId w:val="1"/>
        </w:numPr>
        <w:spacing w:before="240" w:after="120" w:line="276" w:lineRule="auto"/>
        <w:jc w:val="both"/>
        <w:rPr>
          <w:rFonts w:cstheme="majorHAnsi"/>
          <w:b/>
          <w:color w:val="auto"/>
          <w:sz w:val="24"/>
          <w:szCs w:val="24"/>
          <w:lang w:val="en-AU"/>
        </w:rPr>
      </w:pPr>
      <w:bookmarkStart w:id="167" w:name="_Toc208397882"/>
      <w:r w:rsidRPr="005737A7">
        <w:rPr>
          <w:rFonts w:cstheme="majorHAnsi"/>
          <w:b/>
          <w:color w:val="auto"/>
          <w:sz w:val="24"/>
          <w:szCs w:val="24"/>
          <w:lang w:val="en-AU"/>
        </w:rPr>
        <w:t xml:space="preserve">Provision of </w:t>
      </w:r>
      <w:r w:rsidR="00FE7D2F" w:rsidRPr="005737A7">
        <w:rPr>
          <w:rFonts w:cstheme="majorHAnsi"/>
          <w:b/>
          <w:color w:val="auto"/>
          <w:sz w:val="24"/>
          <w:szCs w:val="24"/>
          <w:lang w:val="en-AU"/>
        </w:rPr>
        <w:t>R</w:t>
      </w:r>
      <w:r w:rsidRPr="005737A7">
        <w:rPr>
          <w:rFonts w:cstheme="majorHAnsi"/>
          <w:b/>
          <w:color w:val="auto"/>
          <w:sz w:val="24"/>
          <w:szCs w:val="24"/>
          <w:lang w:val="en-AU"/>
        </w:rPr>
        <w:t>ules</w:t>
      </w:r>
      <w:bookmarkEnd w:id="167"/>
    </w:p>
    <w:p w14:paraId="7B79930D" w14:textId="504A0DBD"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Association must provide to a member, upon becoming a member, a copy of the Constitution and By-laws in force at the time of commencement of membership.  This may be provided by either electronic transmission, via the website or hard copy. </w:t>
      </w:r>
    </w:p>
    <w:p w14:paraId="020B55CF" w14:textId="2252DA86"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Association must make available to members on request the By-laws, Competition Rules and all policies and procedures applicable to the member. </w:t>
      </w:r>
    </w:p>
    <w:p w14:paraId="2C97D0CC" w14:textId="6374326E" w:rsidR="00CE5DD7" w:rsidRPr="005737A7" w:rsidRDefault="00CE5DD7" w:rsidP="00B22BD8">
      <w:pPr>
        <w:numPr>
          <w:ilvl w:val="0"/>
          <w:numId w:val="38"/>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Competition Rules must be </w:t>
      </w:r>
      <w:r w:rsidR="00A80009" w:rsidRPr="005737A7">
        <w:rPr>
          <w:rFonts w:cstheme="minorHAnsi"/>
          <w:sz w:val="20"/>
          <w:szCs w:val="20"/>
          <w:lang w:val="en-AU"/>
        </w:rPr>
        <w:t>publicly</w:t>
      </w:r>
      <w:r w:rsidRPr="005737A7">
        <w:rPr>
          <w:rFonts w:cstheme="minorHAnsi"/>
          <w:sz w:val="20"/>
          <w:szCs w:val="20"/>
          <w:lang w:val="en-AU"/>
        </w:rPr>
        <w:t xml:space="preserve"> available prior to the commencement of each playing season.</w:t>
      </w:r>
    </w:p>
    <w:p w14:paraId="46A5D3C9" w14:textId="16599F1C" w:rsidR="009F5AD4" w:rsidRPr="005737A7" w:rsidRDefault="00640CF0" w:rsidP="002E1AF1">
      <w:pPr>
        <w:pStyle w:val="Heading2"/>
        <w:numPr>
          <w:ilvl w:val="0"/>
          <w:numId w:val="1"/>
        </w:numPr>
        <w:spacing w:before="240" w:after="120" w:line="276" w:lineRule="auto"/>
        <w:jc w:val="both"/>
        <w:rPr>
          <w:rFonts w:cstheme="majorHAnsi"/>
          <w:b/>
          <w:color w:val="auto"/>
          <w:sz w:val="24"/>
          <w:szCs w:val="24"/>
          <w:lang w:val="en-AU"/>
        </w:rPr>
      </w:pPr>
      <w:bookmarkStart w:id="168" w:name="_Toc208397883"/>
      <w:r w:rsidRPr="005737A7">
        <w:rPr>
          <w:rFonts w:cstheme="majorHAnsi"/>
          <w:b/>
          <w:color w:val="auto"/>
          <w:sz w:val="24"/>
          <w:szCs w:val="24"/>
          <w:lang w:val="en-AU"/>
        </w:rPr>
        <w:t xml:space="preserve">Giving </w:t>
      </w:r>
      <w:r w:rsidR="00FE7D2F" w:rsidRPr="005737A7">
        <w:rPr>
          <w:rFonts w:cstheme="majorHAnsi"/>
          <w:b/>
          <w:color w:val="auto"/>
          <w:sz w:val="24"/>
          <w:szCs w:val="24"/>
          <w:lang w:val="en-AU"/>
        </w:rPr>
        <w:t>N</w:t>
      </w:r>
      <w:r w:rsidRPr="005737A7">
        <w:rPr>
          <w:rFonts w:cstheme="majorHAnsi"/>
          <w:b/>
          <w:color w:val="auto"/>
          <w:sz w:val="24"/>
          <w:szCs w:val="24"/>
          <w:lang w:val="en-AU"/>
        </w:rPr>
        <w:t xml:space="preserve">otices to </w:t>
      </w:r>
      <w:r w:rsidR="00FE7D2F" w:rsidRPr="005737A7">
        <w:rPr>
          <w:rFonts w:cstheme="majorHAnsi"/>
          <w:b/>
          <w:color w:val="auto"/>
          <w:sz w:val="24"/>
          <w:szCs w:val="24"/>
          <w:lang w:val="en-AU"/>
        </w:rPr>
        <w:t>M</w:t>
      </w:r>
      <w:r w:rsidRPr="005737A7">
        <w:rPr>
          <w:rFonts w:cstheme="majorHAnsi"/>
          <w:b/>
          <w:color w:val="auto"/>
          <w:sz w:val="24"/>
          <w:szCs w:val="24"/>
          <w:lang w:val="en-AU"/>
        </w:rPr>
        <w:t>embers</w:t>
      </w:r>
      <w:bookmarkEnd w:id="168"/>
    </w:p>
    <w:p w14:paraId="7F9A1EDC" w14:textId="6E6D1316" w:rsidR="009F5AD4" w:rsidRPr="005737A7" w:rsidRDefault="009F5AD4" w:rsidP="00B22BD8">
      <w:pPr>
        <w:numPr>
          <w:ilvl w:val="0"/>
          <w:numId w:val="55"/>
        </w:numPr>
        <w:spacing w:after="120" w:line="312" w:lineRule="auto"/>
        <w:ind w:hanging="357"/>
        <w:jc w:val="both"/>
        <w:rPr>
          <w:rFonts w:cstheme="minorHAnsi"/>
          <w:sz w:val="20"/>
          <w:szCs w:val="20"/>
          <w:lang w:val="en-AU"/>
        </w:rPr>
      </w:pPr>
      <w:r w:rsidRPr="005737A7">
        <w:rPr>
          <w:rFonts w:cstheme="minorHAnsi"/>
          <w:sz w:val="20"/>
          <w:szCs w:val="20"/>
          <w:lang w:val="en-AU"/>
        </w:rPr>
        <w:t xml:space="preserve">A notice or other document that is to be given to a member under </w:t>
      </w:r>
      <w:r w:rsidR="00D208EC" w:rsidRPr="005737A7">
        <w:rPr>
          <w:rFonts w:cstheme="minorHAnsi"/>
          <w:sz w:val="20"/>
          <w:szCs w:val="20"/>
          <w:lang w:val="en-AU"/>
        </w:rPr>
        <w:t xml:space="preserve">this Constitution </w:t>
      </w:r>
      <w:r w:rsidRPr="005737A7">
        <w:rPr>
          <w:rFonts w:cstheme="minorHAnsi"/>
          <w:sz w:val="20"/>
          <w:szCs w:val="20"/>
          <w:lang w:val="en-AU"/>
        </w:rPr>
        <w:t>is taken not to have been given to the member unless it is in writing and</w:t>
      </w:r>
      <w:r w:rsidR="004228E2" w:rsidRPr="005737A7">
        <w:rPr>
          <w:rFonts w:cstheme="minorHAnsi"/>
          <w:sz w:val="20"/>
          <w:szCs w:val="20"/>
          <w:lang w:val="en-AU"/>
        </w:rPr>
        <w:t>:</w:t>
      </w:r>
    </w:p>
    <w:p w14:paraId="569ECFA9" w14:textId="77777777"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delivered by hand to the recorded address of the member; or</w:t>
      </w:r>
    </w:p>
    <w:p w14:paraId="25917C69" w14:textId="77777777"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sent by prepaid post to the recorded postal address of the member; or</w:t>
      </w:r>
    </w:p>
    <w:p w14:paraId="595E7ED7" w14:textId="3EB02F51" w:rsidR="009F5AD4" w:rsidRPr="005737A7" w:rsidRDefault="009F5AD4" w:rsidP="00B22BD8">
      <w:pPr>
        <w:numPr>
          <w:ilvl w:val="1"/>
          <w:numId w:val="130"/>
        </w:numPr>
        <w:spacing w:after="120" w:line="312" w:lineRule="auto"/>
        <w:ind w:hanging="357"/>
        <w:jc w:val="both"/>
        <w:rPr>
          <w:rFonts w:cstheme="minorHAnsi"/>
          <w:sz w:val="20"/>
          <w:szCs w:val="20"/>
          <w:lang w:val="en-AU"/>
        </w:rPr>
      </w:pPr>
      <w:r w:rsidRPr="005737A7">
        <w:rPr>
          <w:rFonts w:cstheme="minorHAnsi"/>
          <w:sz w:val="20"/>
          <w:szCs w:val="20"/>
          <w:lang w:val="en-AU"/>
        </w:rPr>
        <w:t>sent by facsimile or electronic transmission</w:t>
      </w:r>
      <w:r w:rsidR="009F3AC0" w:rsidRPr="005737A7">
        <w:rPr>
          <w:rFonts w:cstheme="minorHAnsi"/>
          <w:sz w:val="20"/>
          <w:szCs w:val="20"/>
          <w:lang w:val="en-AU"/>
        </w:rPr>
        <w:t xml:space="preserve"> (including via email)</w:t>
      </w:r>
      <w:r w:rsidRPr="005737A7">
        <w:rPr>
          <w:rFonts w:cstheme="minorHAnsi"/>
          <w:sz w:val="20"/>
          <w:szCs w:val="20"/>
          <w:lang w:val="en-AU"/>
        </w:rPr>
        <w:t xml:space="preserve"> to an appropriate recorded number or recorded electronic address of the member.</w:t>
      </w:r>
    </w:p>
    <w:p w14:paraId="58C3DF50" w14:textId="3FCB1B54"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69" w:name="_Toc208397884"/>
      <w:r w:rsidRPr="005737A7">
        <w:rPr>
          <w:rFonts w:cstheme="majorHAnsi"/>
          <w:b/>
          <w:color w:val="auto"/>
          <w:sz w:val="24"/>
          <w:szCs w:val="24"/>
          <w:lang w:val="en-AU"/>
        </w:rPr>
        <w:t xml:space="preserve">Custody of </w:t>
      </w:r>
      <w:r w:rsidR="00FE7D2F" w:rsidRPr="005737A7">
        <w:rPr>
          <w:rFonts w:cstheme="majorHAnsi"/>
          <w:b/>
          <w:color w:val="auto"/>
          <w:sz w:val="24"/>
          <w:szCs w:val="24"/>
          <w:lang w:val="en-AU"/>
        </w:rPr>
        <w:t>B</w:t>
      </w:r>
      <w:r w:rsidRPr="005737A7">
        <w:rPr>
          <w:rFonts w:cstheme="majorHAnsi"/>
          <w:b/>
          <w:color w:val="auto"/>
          <w:sz w:val="24"/>
          <w:szCs w:val="24"/>
          <w:lang w:val="en-AU"/>
        </w:rPr>
        <w:t xml:space="preserve">ooks and </w:t>
      </w:r>
      <w:r w:rsidR="00FE7D2F" w:rsidRPr="005737A7">
        <w:rPr>
          <w:rFonts w:cstheme="majorHAnsi"/>
          <w:b/>
          <w:color w:val="auto"/>
          <w:sz w:val="24"/>
          <w:szCs w:val="24"/>
          <w:lang w:val="en-AU"/>
        </w:rPr>
        <w:t>S</w:t>
      </w:r>
      <w:r w:rsidRPr="005737A7">
        <w:rPr>
          <w:rFonts w:cstheme="majorHAnsi"/>
          <w:b/>
          <w:color w:val="auto"/>
          <w:sz w:val="24"/>
          <w:szCs w:val="24"/>
          <w:lang w:val="en-AU"/>
        </w:rPr>
        <w:t>ecurities</w:t>
      </w:r>
      <w:bookmarkEnd w:id="169"/>
    </w:p>
    <w:p w14:paraId="2DDC89C7" w14:textId="311EFB3B"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Subject to </w:t>
      </w:r>
      <w:r w:rsidRPr="005737A7">
        <w:rPr>
          <w:rFonts w:cstheme="minorHAnsi"/>
          <w:b/>
          <w:sz w:val="20"/>
          <w:szCs w:val="20"/>
          <w:lang w:val="en-AU"/>
        </w:rPr>
        <w:t>sub-rule (2)</w:t>
      </w:r>
      <w:r w:rsidRPr="005737A7">
        <w:rPr>
          <w:rFonts w:cstheme="minorHAnsi"/>
          <w:sz w:val="20"/>
          <w:szCs w:val="20"/>
          <w:lang w:val="en-AU"/>
        </w:rPr>
        <w:t xml:space="preserve">, the books and any securities of the Association must be kept in the </w:t>
      </w:r>
      <w:r w:rsidR="00C461DB" w:rsidRPr="005737A7">
        <w:rPr>
          <w:rFonts w:cstheme="minorHAnsi"/>
          <w:sz w:val="20"/>
          <w:szCs w:val="20"/>
          <w:lang w:val="en-AU"/>
        </w:rPr>
        <w:t>S</w:t>
      </w:r>
      <w:r w:rsidRPr="005737A7">
        <w:rPr>
          <w:rFonts w:cstheme="minorHAnsi"/>
          <w:sz w:val="20"/>
          <w:szCs w:val="20"/>
          <w:lang w:val="en-AU"/>
        </w:rPr>
        <w:t xml:space="preserve">ecretary’s custody or under the </w:t>
      </w:r>
      <w:r w:rsidR="00C461DB" w:rsidRPr="005737A7">
        <w:rPr>
          <w:rFonts w:cstheme="minorHAnsi"/>
          <w:sz w:val="20"/>
          <w:szCs w:val="20"/>
          <w:lang w:val="en-AU"/>
        </w:rPr>
        <w:t>S</w:t>
      </w:r>
      <w:r w:rsidRPr="005737A7">
        <w:rPr>
          <w:rFonts w:cstheme="minorHAnsi"/>
          <w:sz w:val="20"/>
          <w:szCs w:val="20"/>
          <w:lang w:val="en-AU"/>
        </w:rPr>
        <w:t>ecretary’s control.</w:t>
      </w:r>
    </w:p>
    <w:p w14:paraId="54CF4BEB" w14:textId="5D491AE5"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The financial records and, as applicable, the financial statements or financial reports of the Association must be kept in the </w:t>
      </w:r>
      <w:r w:rsidR="00EA62BF" w:rsidRPr="005737A7">
        <w:rPr>
          <w:rFonts w:cstheme="minorHAnsi"/>
          <w:sz w:val="20"/>
          <w:szCs w:val="20"/>
          <w:lang w:val="en-AU"/>
        </w:rPr>
        <w:t>T</w:t>
      </w:r>
      <w:r w:rsidRPr="005737A7">
        <w:rPr>
          <w:rFonts w:cstheme="minorHAnsi"/>
          <w:sz w:val="20"/>
          <w:szCs w:val="20"/>
          <w:lang w:val="en-AU"/>
        </w:rPr>
        <w:t xml:space="preserve">reasurer’s custody or under the </w:t>
      </w:r>
      <w:r w:rsidR="00EA62BF" w:rsidRPr="005737A7">
        <w:rPr>
          <w:rFonts w:cstheme="minorHAnsi"/>
          <w:sz w:val="20"/>
          <w:szCs w:val="20"/>
          <w:lang w:val="en-AU"/>
        </w:rPr>
        <w:t>T</w:t>
      </w:r>
      <w:r w:rsidRPr="005737A7">
        <w:rPr>
          <w:rFonts w:cstheme="minorHAnsi"/>
          <w:sz w:val="20"/>
          <w:szCs w:val="20"/>
          <w:lang w:val="en-AU"/>
        </w:rPr>
        <w:t>reasurer’s control.</w:t>
      </w:r>
    </w:p>
    <w:p w14:paraId="33C1E9CC" w14:textId="5899A100" w:rsidR="009F5AD4" w:rsidRPr="005737A7" w:rsidRDefault="009F5AD4" w:rsidP="00B22BD8">
      <w:pPr>
        <w:numPr>
          <w:ilvl w:val="0"/>
          <w:numId w:val="39"/>
        </w:numPr>
        <w:spacing w:after="120" w:line="312" w:lineRule="auto"/>
        <w:ind w:left="924" w:hanging="357"/>
        <w:jc w:val="both"/>
        <w:rPr>
          <w:rFonts w:cstheme="minorHAnsi"/>
          <w:sz w:val="20"/>
          <w:szCs w:val="20"/>
          <w:lang w:val="en-AU"/>
        </w:rPr>
      </w:pPr>
      <w:r w:rsidRPr="005737A7">
        <w:rPr>
          <w:rFonts w:cstheme="minorHAnsi"/>
          <w:b/>
          <w:sz w:val="20"/>
          <w:szCs w:val="20"/>
          <w:lang w:val="en-AU"/>
        </w:rPr>
        <w:t>Sub-rules (1) and (2)</w:t>
      </w:r>
      <w:r w:rsidRPr="005737A7">
        <w:rPr>
          <w:rFonts w:cstheme="minorHAnsi"/>
          <w:sz w:val="20"/>
          <w:szCs w:val="20"/>
          <w:lang w:val="en-AU"/>
        </w:rPr>
        <w:t xml:space="preserve"> have effect except as otherwise decided by the </w:t>
      </w:r>
      <w:r w:rsidR="00446B74" w:rsidRPr="005737A7">
        <w:rPr>
          <w:rFonts w:cstheme="minorHAnsi"/>
          <w:sz w:val="20"/>
          <w:szCs w:val="20"/>
          <w:lang w:val="en-AU"/>
        </w:rPr>
        <w:t>C</w:t>
      </w:r>
      <w:r w:rsidRPr="005737A7">
        <w:rPr>
          <w:rFonts w:cstheme="minorHAnsi"/>
          <w:sz w:val="20"/>
          <w:szCs w:val="20"/>
          <w:lang w:val="en-AU"/>
        </w:rPr>
        <w:t>ommittee.</w:t>
      </w:r>
    </w:p>
    <w:p w14:paraId="0EF00E06" w14:textId="7AC65736" w:rsidR="009F5AD4" w:rsidRPr="005737A7" w:rsidRDefault="00352964" w:rsidP="00B22BD8">
      <w:pPr>
        <w:numPr>
          <w:ilvl w:val="0"/>
          <w:numId w:val="39"/>
        </w:numPr>
        <w:spacing w:after="120" w:line="312" w:lineRule="auto"/>
        <w:ind w:left="924" w:hanging="357"/>
        <w:jc w:val="both"/>
        <w:rPr>
          <w:rFonts w:cstheme="minorHAnsi"/>
          <w:sz w:val="20"/>
          <w:szCs w:val="20"/>
          <w:lang w:val="en-AU"/>
        </w:rPr>
      </w:pPr>
      <w:r w:rsidRPr="005737A7">
        <w:rPr>
          <w:rFonts w:cstheme="minorHAnsi"/>
          <w:sz w:val="20"/>
          <w:szCs w:val="20"/>
          <w:lang w:val="en-AU"/>
        </w:rPr>
        <w:t>The books of the Association</w:t>
      </w:r>
      <w:r w:rsidR="009F5AD4" w:rsidRPr="005737A7">
        <w:rPr>
          <w:rFonts w:cstheme="minorHAnsi"/>
          <w:sz w:val="20"/>
          <w:szCs w:val="20"/>
          <w:lang w:val="en-AU"/>
        </w:rPr>
        <w:t xml:space="preserve"> must be retained for at least 7 years.</w:t>
      </w:r>
    </w:p>
    <w:p w14:paraId="4B0E090B" w14:textId="74EBAC5B"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0" w:name="_Toc208397885"/>
      <w:r w:rsidRPr="005737A7">
        <w:rPr>
          <w:rFonts w:cstheme="majorHAnsi"/>
          <w:b/>
          <w:color w:val="auto"/>
          <w:sz w:val="24"/>
          <w:szCs w:val="24"/>
          <w:lang w:val="en-AU"/>
        </w:rPr>
        <w:lastRenderedPageBreak/>
        <w:t xml:space="preserve">Record of </w:t>
      </w:r>
      <w:r w:rsidR="00FE7D2F" w:rsidRPr="005737A7">
        <w:rPr>
          <w:rFonts w:cstheme="majorHAnsi"/>
          <w:b/>
          <w:color w:val="auto"/>
          <w:sz w:val="24"/>
          <w:szCs w:val="24"/>
          <w:lang w:val="en-AU"/>
        </w:rPr>
        <w:t>O</w:t>
      </w:r>
      <w:r w:rsidRPr="005737A7">
        <w:rPr>
          <w:rFonts w:cstheme="majorHAnsi"/>
          <w:b/>
          <w:color w:val="auto"/>
          <w:sz w:val="24"/>
          <w:szCs w:val="24"/>
          <w:lang w:val="en-AU"/>
        </w:rPr>
        <w:t xml:space="preserve">ffice </w:t>
      </w:r>
      <w:r w:rsidR="00FE7D2F" w:rsidRPr="005737A7">
        <w:rPr>
          <w:rFonts w:cstheme="majorHAnsi"/>
          <w:b/>
          <w:color w:val="auto"/>
          <w:sz w:val="24"/>
          <w:szCs w:val="24"/>
          <w:lang w:val="en-AU"/>
        </w:rPr>
        <w:t>H</w:t>
      </w:r>
      <w:r w:rsidRPr="005737A7">
        <w:rPr>
          <w:rFonts w:cstheme="majorHAnsi"/>
          <w:b/>
          <w:color w:val="auto"/>
          <w:sz w:val="24"/>
          <w:szCs w:val="24"/>
          <w:lang w:val="en-AU"/>
        </w:rPr>
        <w:t>olders</w:t>
      </w:r>
      <w:bookmarkEnd w:id="170"/>
    </w:p>
    <w:p w14:paraId="7F331E0F" w14:textId="16E2CF0B"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 xml:space="preserve">The record of committee members and other persons authorised to act on behalf of the Association that is required to be maintained under section 58(2) of the Act must be kept in the </w:t>
      </w:r>
      <w:r w:rsidR="00642245" w:rsidRPr="005737A7">
        <w:rPr>
          <w:rFonts w:cstheme="minorHAnsi"/>
          <w:sz w:val="20"/>
          <w:szCs w:val="20"/>
          <w:lang w:val="en-AU"/>
        </w:rPr>
        <w:t>S</w:t>
      </w:r>
      <w:r w:rsidRPr="005737A7">
        <w:rPr>
          <w:rFonts w:cstheme="minorHAnsi"/>
          <w:sz w:val="20"/>
          <w:szCs w:val="20"/>
          <w:lang w:val="en-AU"/>
        </w:rPr>
        <w:t xml:space="preserve">ecretary’s custody or under the </w:t>
      </w:r>
      <w:r w:rsidR="00642245" w:rsidRPr="005737A7">
        <w:rPr>
          <w:rFonts w:cstheme="minorHAnsi"/>
          <w:sz w:val="20"/>
          <w:szCs w:val="20"/>
          <w:lang w:val="en-AU"/>
        </w:rPr>
        <w:t>S</w:t>
      </w:r>
      <w:r w:rsidRPr="005737A7">
        <w:rPr>
          <w:rFonts w:cstheme="minorHAnsi"/>
          <w:sz w:val="20"/>
          <w:szCs w:val="20"/>
          <w:lang w:val="en-AU"/>
        </w:rPr>
        <w:t>ecretary’s control.</w:t>
      </w:r>
    </w:p>
    <w:p w14:paraId="32A585B2" w14:textId="77777777"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In addition to the above the following rules apply:</w:t>
      </w:r>
    </w:p>
    <w:p w14:paraId="1306C30D" w14:textId="3D793A57" w:rsidR="009F5AD4" w:rsidRPr="005737A7" w:rsidRDefault="009F5AD4"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 xml:space="preserve">The record must set out the details of </w:t>
      </w:r>
      <w:r w:rsidR="00E41B18" w:rsidRPr="005737A7">
        <w:rPr>
          <w:rFonts w:cstheme="minorHAnsi"/>
          <w:sz w:val="20"/>
          <w:szCs w:val="20"/>
          <w:lang w:val="en-AU"/>
        </w:rPr>
        <w:t xml:space="preserve">the committee members and </w:t>
      </w:r>
      <w:r w:rsidRPr="005737A7">
        <w:rPr>
          <w:rFonts w:cstheme="minorHAnsi"/>
          <w:sz w:val="20"/>
          <w:szCs w:val="20"/>
          <w:lang w:val="en-AU"/>
        </w:rPr>
        <w:t>certain others as required under the Act; and</w:t>
      </w:r>
    </w:p>
    <w:p w14:paraId="057584D8" w14:textId="162D9504" w:rsidR="009F5AD4" w:rsidRPr="005737A7" w:rsidRDefault="00C42692"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M</w:t>
      </w:r>
      <w:r w:rsidR="009F5AD4" w:rsidRPr="005737A7">
        <w:rPr>
          <w:rFonts w:cstheme="minorHAnsi"/>
          <w:sz w:val="20"/>
          <w:szCs w:val="20"/>
          <w:lang w:val="en-AU"/>
        </w:rPr>
        <w:t xml:space="preserve">embers may inspect, make a copy of or take an extract from the record; and </w:t>
      </w:r>
    </w:p>
    <w:p w14:paraId="08761203" w14:textId="6DBA80E2" w:rsidR="009F5AD4" w:rsidRPr="005737A7" w:rsidRDefault="00C42692" w:rsidP="00B22BD8">
      <w:pPr>
        <w:numPr>
          <w:ilvl w:val="0"/>
          <w:numId w:val="65"/>
        </w:numPr>
        <w:spacing w:after="120" w:line="312" w:lineRule="auto"/>
        <w:jc w:val="both"/>
        <w:rPr>
          <w:rFonts w:cstheme="minorHAnsi"/>
          <w:sz w:val="20"/>
          <w:szCs w:val="20"/>
          <w:lang w:val="en-AU"/>
        </w:rPr>
      </w:pPr>
      <w:r w:rsidRPr="005737A7">
        <w:rPr>
          <w:rFonts w:cstheme="minorHAnsi"/>
          <w:sz w:val="20"/>
          <w:szCs w:val="20"/>
          <w:lang w:val="en-AU"/>
        </w:rPr>
        <w:t>M</w:t>
      </w:r>
      <w:r w:rsidR="009F5AD4" w:rsidRPr="005737A7">
        <w:rPr>
          <w:rFonts w:cstheme="minorHAnsi"/>
          <w:sz w:val="20"/>
          <w:szCs w:val="20"/>
          <w:lang w:val="en-AU"/>
        </w:rPr>
        <w:t>embers are prohibited from disclosing information in the record except for authorised purposes.</w:t>
      </w:r>
    </w:p>
    <w:p w14:paraId="09688462" w14:textId="4686392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1" w:name="_Toc208397886"/>
      <w:r w:rsidRPr="005737A7">
        <w:rPr>
          <w:rFonts w:cstheme="majorHAnsi"/>
          <w:b/>
          <w:color w:val="auto"/>
          <w:sz w:val="24"/>
          <w:szCs w:val="24"/>
          <w:lang w:val="en-AU"/>
        </w:rPr>
        <w:t xml:space="preserve">Inspection of </w:t>
      </w:r>
      <w:r w:rsidR="00FE7D2F" w:rsidRPr="005737A7">
        <w:rPr>
          <w:rFonts w:cstheme="majorHAnsi"/>
          <w:b/>
          <w:color w:val="auto"/>
          <w:sz w:val="24"/>
          <w:szCs w:val="24"/>
          <w:lang w:val="en-AU"/>
        </w:rPr>
        <w:t>R</w:t>
      </w:r>
      <w:r w:rsidRPr="005737A7">
        <w:rPr>
          <w:rFonts w:cstheme="majorHAnsi"/>
          <w:b/>
          <w:color w:val="auto"/>
          <w:sz w:val="24"/>
          <w:szCs w:val="24"/>
          <w:lang w:val="en-AU"/>
        </w:rPr>
        <w:t xml:space="preserve">ecords and </w:t>
      </w:r>
      <w:r w:rsidR="00FE7D2F" w:rsidRPr="005737A7">
        <w:rPr>
          <w:rFonts w:cstheme="majorHAnsi"/>
          <w:b/>
          <w:color w:val="auto"/>
          <w:sz w:val="24"/>
          <w:szCs w:val="24"/>
          <w:lang w:val="en-AU"/>
        </w:rPr>
        <w:t>D</w:t>
      </w:r>
      <w:r w:rsidRPr="005737A7">
        <w:rPr>
          <w:rFonts w:cstheme="majorHAnsi"/>
          <w:b/>
          <w:color w:val="auto"/>
          <w:sz w:val="24"/>
          <w:szCs w:val="24"/>
          <w:lang w:val="en-AU"/>
        </w:rPr>
        <w:t>ocuments</w:t>
      </w:r>
      <w:bookmarkEnd w:id="171"/>
    </w:p>
    <w:p w14:paraId="20751F38" w14:textId="55AC921C"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In this rule</w:t>
      </w:r>
      <w:r w:rsidR="004228E2" w:rsidRPr="005737A7">
        <w:rPr>
          <w:rFonts w:cstheme="minorHAnsi"/>
          <w:sz w:val="20"/>
          <w:szCs w:val="20"/>
          <w:lang w:val="en-AU"/>
        </w:rPr>
        <w:t>:</w:t>
      </w:r>
    </w:p>
    <w:p w14:paraId="48BB90E9" w14:textId="586E132A"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b/>
          <w:sz w:val="20"/>
          <w:szCs w:val="20"/>
          <w:lang w:val="en-AU"/>
        </w:rPr>
        <w:t>Sub-rule (2)</w:t>
      </w:r>
      <w:r w:rsidRPr="005737A7">
        <w:rPr>
          <w:rFonts w:cstheme="minorHAnsi"/>
          <w:sz w:val="20"/>
          <w:szCs w:val="20"/>
          <w:lang w:val="en-AU"/>
        </w:rPr>
        <w:t xml:space="preserve"> applies to a member who wants to inspect</w:t>
      </w:r>
      <w:r w:rsidR="004228E2" w:rsidRPr="005737A7">
        <w:rPr>
          <w:rFonts w:cstheme="minorHAnsi"/>
          <w:sz w:val="20"/>
          <w:szCs w:val="20"/>
          <w:lang w:val="en-AU"/>
        </w:rPr>
        <w:t>:</w:t>
      </w:r>
    </w:p>
    <w:p w14:paraId="15B2DB68" w14:textId="77777777"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the register of members under section 54(1) of the Act; or</w:t>
      </w:r>
    </w:p>
    <w:p w14:paraId="0997D257" w14:textId="77777777"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the record of the names and addresses of committee members, and other persons authorised to act on behalf of the Association, under section 58(3) of the Act; or</w:t>
      </w:r>
    </w:p>
    <w:p w14:paraId="206D17DE" w14:textId="11E207AE" w:rsidR="009F5AD4" w:rsidRPr="005737A7" w:rsidRDefault="009F5AD4" w:rsidP="00B22BD8">
      <w:pPr>
        <w:numPr>
          <w:ilvl w:val="1"/>
          <w:numId w:val="131"/>
        </w:numPr>
        <w:spacing w:after="120" w:line="312" w:lineRule="auto"/>
        <w:jc w:val="both"/>
        <w:rPr>
          <w:rFonts w:cstheme="minorHAnsi"/>
          <w:sz w:val="20"/>
          <w:szCs w:val="20"/>
          <w:lang w:val="en-AU"/>
        </w:rPr>
      </w:pPr>
      <w:r w:rsidRPr="005737A7">
        <w:rPr>
          <w:rFonts w:cstheme="minorHAnsi"/>
          <w:sz w:val="20"/>
          <w:szCs w:val="20"/>
          <w:lang w:val="en-AU"/>
        </w:rPr>
        <w:t xml:space="preserve">any other record or document of the </w:t>
      </w:r>
      <w:r w:rsidR="009F56A1" w:rsidRPr="005737A7">
        <w:rPr>
          <w:rFonts w:cstheme="minorHAnsi"/>
          <w:sz w:val="20"/>
          <w:szCs w:val="20"/>
          <w:lang w:val="en-AU"/>
        </w:rPr>
        <w:t>A</w:t>
      </w:r>
      <w:r w:rsidRPr="005737A7">
        <w:rPr>
          <w:rFonts w:cstheme="minorHAnsi"/>
          <w:sz w:val="20"/>
          <w:szCs w:val="20"/>
          <w:lang w:val="en-AU"/>
        </w:rPr>
        <w:t>ssociation.</w:t>
      </w:r>
    </w:p>
    <w:p w14:paraId="78F144DE" w14:textId="274D5463"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must contact the </w:t>
      </w:r>
      <w:r w:rsidR="00642245" w:rsidRPr="005737A7">
        <w:rPr>
          <w:rFonts w:cstheme="minorHAnsi"/>
          <w:sz w:val="20"/>
          <w:szCs w:val="20"/>
          <w:lang w:val="en-AU"/>
        </w:rPr>
        <w:t>S</w:t>
      </w:r>
      <w:r w:rsidRPr="005737A7">
        <w:rPr>
          <w:rFonts w:cstheme="minorHAnsi"/>
          <w:sz w:val="20"/>
          <w:szCs w:val="20"/>
          <w:lang w:val="en-AU"/>
        </w:rPr>
        <w:t xml:space="preserve">ecretary in writing to make the necessary arrangements for the inspection. </w:t>
      </w:r>
    </w:p>
    <w:p w14:paraId="290CFC80" w14:textId="77777777"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inspection must be free of charge. </w:t>
      </w:r>
    </w:p>
    <w:p w14:paraId="084AEBE6" w14:textId="5CAB19F4"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If the member wants to inspect a document that records the minutes of a committee meeting, the right to inspect that document is subject to any decision the </w:t>
      </w:r>
      <w:r w:rsidR="00446B74" w:rsidRPr="005737A7">
        <w:rPr>
          <w:rFonts w:cstheme="minorHAnsi"/>
          <w:sz w:val="20"/>
          <w:szCs w:val="20"/>
          <w:lang w:val="en-AU"/>
        </w:rPr>
        <w:t>C</w:t>
      </w:r>
      <w:r w:rsidRPr="005737A7">
        <w:rPr>
          <w:rFonts w:cstheme="minorHAnsi"/>
          <w:sz w:val="20"/>
          <w:szCs w:val="20"/>
          <w:lang w:val="en-AU"/>
        </w:rPr>
        <w:t>ommittee has made about minutes of committee meetings generally, or the minutes of a specific committee meeting, being available for inspection by members.</w:t>
      </w:r>
    </w:p>
    <w:p w14:paraId="232EE338" w14:textId="4F6B9426"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may make a copy of or take an extract from a record or document referred to in </w:t>
      </w:r>
      <w:r w:rsidRPr="005737A7">
        <w:rPr>
          <w:rFonts w:cstheme="minorHAnsi"/>
          <w:b/>
          <w:sz w:val="20"/>
          <w:szCs w:val="20"/>
          <w:lang w:val="en-AU"/>
        </w:rPr>
        <w:t>sub-rule (1)(c)</w:t>
      </w:r>
      <w:r w:rsidRPr="005737A7">
        <w:rPr>
          <w:rFonts w:cstheme="minorHAnsi"/>
          <w:sz w:val="20"/>
          <w:szCs w:val="20"/>
          <w:lang w:val="en-AU"/>
        </w:rPr>
        <w:t xml:space="preserve"> but does not have a right to remove the record or document for that purpose.</w:t>
      </w:r>
    </w:p>
    <w:p w14:paraId="096C16D4" w14:textId="2B0F8420" w:rsidR="009F5AD4" w:rsidRPr="005737A7" w:rsidRDefault="009F5AD4" w:rsidP="00B22BD8">
      <w:pPr>
        <w:numPr>
          <w:ilvl w:val="0"/>
          <w:numId w:val="66"/>
        </w:numPr>
        <w:spacing w:after="120" w:line="312" w:lineRule="auto"/>
        <w:jc w:val="both"/>
        <w:rPr>
          <w:rFonts w:cstheme="minorHAnsi"/>
          <w:sz w:val="20"/>
          <w:szCs w:val="20"/>
          <w:lang w:val="en-AU"/>
        </w:rPr>
      </w:pPr>
      <w:r w:rsidRPr="005737A7">
        <w:rPr>
          <w:rFonts w:cstheme="minorHAnsi"/>
          <w:sz w:val="20"/>
          <w:szCs w:val="20"/>
          <w:lang w:val="en-AU"/>
        </w:rPr>
        <w:t xml:space="preserve">The member must not use or disclose information in a record or document referred to in </w:t>
      </w:r>
      <w:r w:rsidRPr="005737A7">
        <w:rPr>
          <w:rFonts w:cstheme="minorHAnsi"/>
          <w:b/>
          <w:sz w:val="20"/>
          <w:szCs w:val="20"/>
          <w:lang w:val="en-AU"/>
        </w:rPr>
        <w:t>sub-rule (1)(c)</w:t>
      </w:r>
      <w:r w:rsidRPr="005737A7">
        <w:rPr>
          <w:rFonts w:cstheme="minorHAnsi"/>
          <w:sz w:val="20"/>
          <w:szCs w:val="20"/>
          <w:lang w:val="en-AU"/>
        </w:rPr>
        <w:t xml:space="preserve"> except for a purpose</w:t>
      </w:r>
      <w:r w:rsidR="004228E2" w:rsidRPr="005737A7">
        <w:rPr>
          <w:rFonts w:cstheme="minorHAnsi"/>
          <w:sz w:val="20"/>
          <w:szCs w:val="20"/>
          <w:lang w:val="en-AU"/>
        </w:rPr>
        <w:t>:</w:t>
      </w:r>
    </w:p>
    <w:p w14:paraId="12B469FB" w14:textId="77777777" w:rsidR="009F5AD4" w:rsidRPr="005737A7" w:rsidRDefault="009F5AD4" w:rsidP="00B22BD8">
      <w:pPr>
        <w:numPr>
          <w:ilvl w:val="1"/>
          <w:numId w:val="132"/>
        </w:numPr>
        <w:spacing w:after="120" w:line="312" w:lineRule="auto"/>
        <w:jc w:val="both"/>
        <w:rPr>
          <w:rFonts w:cstheme="minorHAnsi"/>
          <w:sz w:val="20"/>
          <w:szCs w:val="20"/>
          <w:lang w:val="en-AU"/>
        </w:rPr>
      </w:pPr>
      <w:r w:rsidRPr="005737A7">
        <w:rPr>
          <w:rFonts w:cstheme="minorHAnsi"/>
          <w:sz w:val="20"/>
          <w:szCs w:val="20"/>
          <w:lang w:val="en-AU"/>
        </w:rPr>
        <w:t>that is directly connected with the affairs of the Association; or</w:t>
      </w:r>
    </w:p>
    <w:p w14:paraId="2E52870B" w14:textId="77777777" w:rsidR="009F5AD4" w:rsidRPr="005737A7" w:rsidRDefault="009F5AD4" w:rsidP="00B22BD8">
      <w:pPr>
        <w:numPr>
          <w:ilvl w:val="1"/>
          <w:numId w:val="132"/>
        </w:numPr>
        <w:spacing w:after="120" w:line="312" w:lineRule="auto"/>
        <w:jc w:val="both"/>
        <w:rPr>
          <w:rFonts w:cstheme="minorHAnsi"/>
          <w:sz w:val="20"/>
          <w:szCs w:val="20"/>
          <w:lang w:val="en-AU"/>
        </w:rPr>
      </w:pPr>
      <w:r w:rsidRPr="005737A7">
        <w:rPr>
          <w:rFonts w:cstheme="minorHAnsi"/>
          <w:sz w:val="20"/>
          <w:szCs w:val="20"/>
          <w:lang w:val="en-AU"/>
        </w:rPr>
        <w:t>that is related to complying with a requirement of the Act.</w:t>
      </w:r>
    </w:p>
    <w:p w14:paraId="7F2D53C5" w14:textId="0D4C9B5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2" w:name="_Toc208397887"/>
      <w:r w:rsidRPr="005737A7">
        <w:rPr>
          <w:rFonts w:cstheme="majorHAnsi"/>
          <w:b/>
          <w:color w:val="auto"/>
          <w:sz w:val="24"/>
          <w:szCs w:val="24"/>
          <w:lang w:val="en-AU"/>
        </w:rPr>
        <w:t xml:space="preserve">Publication by </w:t>
      </w:r>
      <w:r w:rsidR="00FE7D2F" w:rsidRPr="005737A7">
        <w:rPr>
          <w:rFonts w:cstheme="majorHAnsi"/>
          <w:b/>
          <w:color w:val="auto"/>
          <w:sz w:val="24"/>
          <w:szCs w:val="24"/>
          <w:lang w:val="en-AU"/>
        </w:rPr>
        <w:t xml:space="preserve">Committee Members of Statements About </w:t>
      </w:r>
      <w:r w:rsidRPr="005737A7">
        <w:rPr>
          <w:rFonts w:cstheme="majorHAnsi"/>
          <w:b/>
          <w:color w:val="auto"/>
          <w:sz w:val="24"/>
          <w:szCs w:val="24"/>
          <w:lang w:val="en-AU"/>
        </w:rPr>
        <w:t xml:space="preserve">Association </w:t>
      </w:r>
      <w:r w:rsidR="00FE7D2F" w:rsidRPr="005737A7">
        <w:rPr>
          <w:rFonts w:cstheme="majorHAnsi"/>
          <w:b/>
          <w:color w:val="auto"/>
          <w:sz w:val="24"/>
          <w:szCs w:val="24"/>
          <w:lang w:val="en-AU"/>
        </w:rPr>
        <w:t>Business Prohibited</w:t>
      </w:r>
      <w:bookmarkEnd w:id="172"/>
    </w:p>
    <w:p w14:paraId="73C96F4C" w14:textId="73CE53A5" w:rsidR="009F5AD4" w:rsidRPr="005737A7" w:rsidRDefault="009F5AD4" w:rsidP="00B22BD8">
      <w:pPr>
        <w:spacing w:after="120" w:line="312" w:lineRule="auto"/>
        <w:ind w:left="567"/>
        <w:jc w:val="both"/>
        <w:rPr>
          <w:rFonts w:cstheme="minorHAnsi"/>
          <w:sz w:val="20"/>
          <w:szCs w:val="20"/>
          <w:lang w:val="en-AU"/>
        </w:rPr>
      </w:pPr>
      <w:r w:rsidRPr="005737A7">
        <w:rPr>
          <w:rFonts w:cstheme="minorHAnsi"/>
          <w:sz w:val="20"/>
          <w:szCs w:val="20"/>
          <w:lang w:val="en-AU"/>
        </w:rPr>
        <w:t>A committee member must not publish, or cause to be published, any statement about the business conducted by the Association at a general meetin</w:t>
      </w:r>
      <w:r w:rsidR="00E41B18" w:rsidRPr="005737A7">
        <w:rPr>
          <w:rFonts w:cstheme="minorHAnsi"/>
          <w:sz w:val="20"/>
          <w:szCs w:val="20"/>
          <w:lang w:val="en-AU"/>
        </w:rPr>
        <w:t>g or committee meeting unless</w:t>
      </w:r>
      <w:r w:rsidRPr="005737A7">
        <w:rPr>
          <w:rFonts w:cstheme="minorHAnsi"/>
          <w:sz w:val="20"/>
          <w:szCs w:val="20"/>
          <w:lang w:val="en-AU"/>
        </w:rPr>
        <w:t>—</w:t>
      </w:r>
    </w:p>
    <w:p w14:paraId="11BFADAC" w14:textId="371EE29F" w:rsidR="009F5AD4" w:rsidRPr="005737A7" w:rsidRDefault="00183793" w:rsidP="00B22BD8">
      <w:pPr>
        <w:numPr>
          <w:ilvl w:val="0"/>
          <w:numId w:val="67"/>
        </w:numPr>
        <w:spacing w:after="120" w:line="312" w:lineRule="auto"/>
        <w:jc w:val="both"/>
        <w:rPr>
          <w:rFonts w:cstheme="minorHAnsi"/>
          <w:sz w:val="20"/>
          <w:szCs w:val="20"/>
          <w:lang w:val="en-AU"/>
        </w:rPr>
      </w:pPr>
      <w:r w:rsidRPr="005737A7">
        <w:rPr>
          <w:rFonts w:cstheme="minorHAnsi"/>
          <w:sz w:val="20"/>
          <w:szCs w:val="20"/>
          <w:lang w:val="en-AU"/>
        </w:rPr>
        <w:t>T</w:t>
      </w:r>
      <w:r w:rsidR="009F5AD4" w:rsidRPr="005737A7">
        <w:rPr>
          <w:rFonts w:cstheme="minorHAnsi"/>
          <w:sz w:val="20"/>
          <w:szCs w:val="20"/>
          <w:lang w:val="en-AU"/>
        </w:rPr>
        <w:t xml:space="preserve">he committee member has been authorised to do so at a committee meeting; and </w:t>
      </w:r>
    </w:p>
    <w:p w14:paraId="01766B17" w14:textId="36E8B073" w:rsidR="009F5AD4" w:rsidRPr="005737A7" w:rsidRDefault="00183793" w:rsidP="00B22BD8">
      <w:pPr>
        <w:numPr>
          <w:ilvl w:val="0"/>
          <w:numId w:val="67"/>
        </w:numPr>
        <w:spacing w:after="120" w:line="312" w:lineRule="auto"/>
        <w:jc w:val="both"/>
        <w:rPr>
          <w:rFonts w:cstheme="minorHAnsi"/>
          <w:sz w:val="20"/>
          <w:szCs w:val="20"/>
          <w:lang w:val="en-AU"/>
        </w:rPr>
      </w:pPr>
      <w:r w:rsidRPr="005737A7">
        <w:rPr>
          <w:rFonts w:cstheme="minorHAnsi"/>
          <w:sz w:val="20"/>
          <w:szCs w:val="20"/>
          <w:lang w:val="en-AU"/>
        </w:rPr>
        <w:lastRenderedPageBreak/>
        <w:t>T</w:t>
      </w:r>
      <w:r w:rsidR="009F5AD4" w:rsidRPr="005737A7">
        <w:rPr>
          <w:rFonts w:cstheme="minorHAnsi"/>
          <w:sz w:val="20"/>
          <w:szCs w:val="20"/>
          <w:lang w:val="en-AU"/>
        </w:rPr>
        <w:t>he authority given to the committee member has been recorded in the minutes of the committee meeting at which it was given.</w:t>
      </w:r>
    </w:p>
    <w:p w14:paraId="5E4CA307" w14:textId="057AA2F5"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3" w:name="_Toc208397888"/>
      <w:r w:rsidRPr="005737A7">
        <w:rPr>
          <w:rFonts w:cstheme="majorHAnsi"/>
          <w:b/>
          <w:color w:val="auto"/>
          <w:sz w:val="24"/>
          <w:szCs w:val="24"/>
          <w:lang w:val="en-AU"/>
        </w:rPr>
        <w:t xml:space="preserve">Distribution of </w:t>
      </w:r>
      <w:r w:rsidR="00FE7D2F" w:rsidRPr="005737A7">
        <w:rPr>
          <w:rFonts w:cstheme="majorHAnsi"/>
          <w:b/>
          <w:color w:val="auto"/>
          <w:sz w:val="24"/>
          <w:szCs w:val="24"/>
          <w:lang w:val="en-AU"/>
        </w:rPr>
        <w:t>Surplus Property on Cancellation of Incorporation or Winding Up</w:t>
      </w:r>
      <w:bookmarkEnd w:id="173"/>
    </w:p>
    <w:p w14:paraId="7DF7FD31" w14:textId="3D1BAF51" w:rsidR="000B6382" w:rsidRPr="005737A7" w:rsidRDefault="000B6382" w:rsidP="00B22BD8">
      <w:pPr>
        <w:numPr>
          <w:ilvl w:val="0"/>
          <w:numId w:val="40"/>
        </w:numPr>
        <w:spacing w:after="120" w:line="312" w:lineRule="auto"/>
        <w:ind w:left="924" w:hanging="357"/>
        <w:jc w:val="both"/>
        <w:rPr>
          <w:rFonts w:cstheme="minorHAnsi"/>
          <w:sz w:val="20"/>
          <w:szCs w:val="20"/>
          <w:lang w:val="en-AU"/>
        </w:rPr>
      </w:pPr>
      <w:r w:rsidRPr="005737A7">
        <w:rPr>
          <w:rFonts w:cstheme="minorHAnsi"/>
          <w:sz w:val="20"/>
          <w:szCs w:val="20"/>
          <w:lang w:val="en-AU"/>
        </w:rPr>
        <w:t>The Association may be dissolved or wound up by special resolution at any general meeting or at a Special Meeting called for such purposes. If upon the dissolution or winding up of the Association, there remains after the satisfaction of all its debts and liabilities, any property whatsoever the same shall not be paid to, transferred or distributed equally amongst the members of the Association.</w:t>
      </w:r>
    </w:p>
    <w:p w14:paraId="41F459FF" w14:textId="4F1A175F" w:rsidR="009F5AD4" w:rsidRPr="005737A7" w:rsidRDefault="009F5AD4" w:rsidP="00B22BD8">
      <w:pPr>
        <w:numPr>
          <w:ilvl w:val="0"/>
          <w:numId w:val="40"/>
        </w:numPr>
        <w:spacing w:after="120" w:line="312" w:lineRule="auto"/>
        <w:ind w:left="924" w:hanging="357"/>
        <w:jc w:val="both"/>
        <w:rPr>
          <w:rFonts w:cstheme="minorHAnsi"/>
          <w:sz w:val="20"/>
          <w:szCs w:val="20"/>
          <w:lang w:val="en-AU"/>
        </w:rPr>
      </w:pPr>
      <w:r w:rsidRPr="005737A7">
        <w:rPr>
          <w:rFonts w:cstheme="minorHAnsi"/>
          <w:sz w:val="20"/>
          <w:szCs w:val="20"/>
          <w:lang w:val="en-AU"/>
        </w:rPr>
        <w:t xml:space="preserve">On the cancellation of the incorporation or the winding up of the Association, its surplus property must be distributed as determined by special resolution by reference to the </w:t>
      </w:r>
      <w:r w:rsidR="000B6382" w:rsidRPr="005737A7">
        <w:rPr>
          <w:rFonts w:cstheme="minorHAnsi"/>
          <w:sz w:val="20"/>
          <w:szCs w:val="20"/>
          <w:lang w:val="en-AU"/>
        </w:rPr>
        <w:t xml:space="preserve">entities </w:t>
      </w:r>
      <w:r w:rsidRPr="005737A7">
        <w:rPr>
          <w:rFonts w:cstheme="minorHAnsi"/>
          <w:sz w:val="20"/>
          <w:szCs w:val="20"/>
          <w:lang w:val="en-AU"/>
        </w:rPr>
        <w:t>mentioned in section 24(1) of the Act.</w:t>
      </w:r>
    </w:p>
    <w:p w14:paraId="7F9F6097" w14:textId="5BCC9257" w:rsidR="009F5AD4" w:rsidRPr="005737A7"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4" w:name="_Toc208397889"/>
      <w:r w:rsidRPr="005737A7">
        <w:rPr>
          <w:rFonts w:cstheme="majorHAnsi"/>
          <w:b/>
          <w:color w:val="auto"/>
          <w:sz w:val="24"/>
          <w:szCs w:val="24"/>
          <w:lang w:val="en-AU"/>
        </w:rPr>
        <w:t xml:space="preserve">Alteration of </w:t>
      </w:r>
      <w:r w:rsidR="00D208EC" w:rsidRPr="005737A7">
        <w:rPr>
          <w:rFonts w:cstheme="majorHAnsi"/>
          <w:b/>
          <w:color w:val="auto"/>
          <w:sz w:val="24"/>
          <w:szCs w:val="24"/>
          <w:lang w:val="en-AU"/>
        </w:rPr>
        <w:t>Constitution</w:t>
      </w:r>
      <w:bookmarkEnd w:id="174"/>
    </w:p>
    <w:p w14:paraId="4D3DECD5" w14:textId="2771CD8E" w:rsidR="009F5AD4" w:rsidRPr="005737A7" w:rsidRDefault="009F5AD4" w:rsidP="00B22BD8">
      <w:pPr>
        <w:pStyle w:val="ListParagraph"/>
        <w:autoSpaceDE w:val="0"/>
        <w:autoSpaceDN w:val="0"/>
        <w:adjustRightInd w:val="0"/>
        <w:spacing w:line="312" w:lineRule="auto"/>
        <w:ind w:left="567"/>
        <w:jc w:val="both"/>
        <w:rPr>
          <w:rFonts w:cstheme="minorHAnsi"/>
          <w:sz w:val="20"/>
          <w:szCs w:val="20"/>
          <w:lang w:val="en-AU"/>
        </w:rPr>
      </w:pPr>
      <w:r w:rsidRPr="005737A7">
        <w:rPr>
          <w:rFonts w:cstheme="minorHAnsi"/>
          <w:sz w:val="20"/>
          <w:szCs w:val="20"/>
          <w:lang w:val="en-AU"/>
        </w:rPr>
        <w:t xml:space="preserve">If the Association wants to alter or rescind any of </w:t>
      </w:r>
      <w:r w:rsidR="00D208EC" w:rsidRPr="005737A7">
        <w:rPr>
          <w:rFonts w:cstheme="minorHAnsi"/>
          <w:sz w:val="20"/>
          <w:szCs w:val="20"/>
          <w:lang w:val="en-AU"/>
        </w:rPr>
        <w:t>this Constitution</w:t>
      </w:r>
      <w:r w:rsidRPr="005737A7">
        <w:rPr>
          <w:rFonts w:cstheme="minorHAnsi"/>
          <w:sz w:val="20"/>
          <w:szCs w:val="20"/>
          <w:lang w:val="en-AU"/>
        </w:rPr>
        <w:t>, or to make additional rules, the Association may do so only by special resolution and by otherwise complying with Part 3 Division 2 of the Act.</w:t>
      </w:r>
    </w:p>
    <w:p w14:paraId="5892B8B3" w14:textId="77777777" w:rsidR="005F16A9" w:rsidRDefault="005F16A9" w:rsidP="009F5AD4">
      <w:pPr>
        <w:pStyle w:val="ListParagraph"/>
        <w:autoSpaceDE w:val="0"/>
        <w:autoSpaceDN w:val="0"/>
        <w:adjustRightInd w:val="0"/>
        <w:ind w:left="567"/>
        <w:jc w:val="both"/>
        <w:rPr>
          <w:rFonts w:ascii="Helvetica Neue" w:hAnsi="Helvetica Neue"/>
          <w:sz w:val="20"/>
          <w:szCs w:val="20"/>
          <w:lang w:val="en-AU"/>
        </w:rPr>
      </w:pPr>
    </w:p>
    <w:p w14:paraId="79D3359E" w14:textId="77777777" w:rsidR="005F16A9" w:rsidRPr="006217A5" w:rsidRDefault="005F16A9" w:rsidP="005F16A9">
      <w:pPr>
        <w:autoSpaceDE w:val="0"/>
        <w:autoSpaceDN w:val="0"/>
        <w:adjustRightInd w:val="0"/>
        <w:jc w:val="both"/>
        <w:rPr>
          <w:rFonts w:cs="Arial"/>
          <w:color w:val="000000" w:themeColor="text1"/>
          <w:sz w:val="20"/>
          <w:szCs w:val="20"/>
          <w:highlight w:val="cyan"/>
        </w:rPr>
      </w:pPr>
      <w:r>
        <w:rPr>
          <w:rFonts w:cs="Arial"/>
          <w:color w:val="000000" w:themeColor="text1"/>
          <w:sz w:val="20"/>
          <w:szCs w:val="20"/>
          <w:highlight w:val="cyan"/>
        </w:rPr>
        <w:t xml:space="preserve">Note: Act requirements: Part 3 Division 2 of the Act deals with alteration of an </w:t>
      </w:r>
      <w:proofErr w:type="gramStart"/>
      <w:r>
        <w:rPr>
          <w:rFonts w:cs="Arial"/>
          <w:color w:val="000000" w:themeColor="text1"/>
          <w:sz w:val="20"/>
          <w:szCs w:val="20"/>
          <w:highlight w:val="cyan"/>
        </w:rPr>
        <w:t>associations</w:t>
      </w:r>
      <w:proofErr w:type="gramEnd"/>
      <w:r>
        <w:rPr>
          <w:rFonts w:cs="Arial"/>
          <w:color w:val="000000" w:themeColor="text1"/>
          <w:sz w:val="20"/>
          <w:szCs w:val="20"/>
          <w:highlight w:val="cyan"/>
        </w:rPr>
        <w:t xml:space="preserve"> rules. </w:t>
      </w:r>
      <w:r w:rsidRPr="006217A5">
        <w:rPr>
          <w:rFonts w:cs="Arial"/>
          <w:color w:val="000000" w:themeColor="text1"/>
          <w:sz w:val="20"/>
          <w:szCs w:val="20"/>
          <w:highlight w:val="cyan"/>
        </w:rPr>
        <w:t xml:space="preserve">Section 31 of the Act requires an incorporated association to obtain the Commissioner’s approval if the alteration of its rules has effect </w:t>
      </w:r>
      <w:proofErr w:type="gramStart"/>
      <w:r w:rsidRPr="006217A5">
        <w:rPr>
          <w:rFonts w:cs="Arial"/>
          <w:color w:val="000000" w:themeColor="text1"/>
          <w:sz w:val="20"/>
          <w:szCs w:val="20"/>
          <w:highlight w:val="cyan"/>
        </w:rPr>
        <w:t>to change</w:t>
      </w:r>
      <w:proofErr w:type="gramEnd"/>
      <w:r w:rsidRPr="006217A5">
        <w:rPr>
          <w:rFonts w:cs="Arial"/>
          <w:color w:val="000000" w:themeColor="text1"/>
          <w:sz w:val="20"/>
          <w:szCs w:val="20"/>
          <w:highlight w:val="cyan"/>
        </w:rPr>
        <w:t xml:space="preserve"> the name of the association. </w:t>
      </w:r>
    </w:p>
    <w:p w14:paraId="36BCEC9E" w14:textId="77777777" w:rsidR="005F16A9" w:rsidRPr="006217A5" w:rsidRDefault="005F16A9" w:rsidP="005F16A9">
      <w:pPr>
        <w:autoSpaceDE w:val="0"/>
        <w:autoSpaceDN w:val="0"/>
        <w:adjustRightInd w:val="0"/>
        <w:jc w:val="both"/>
        <w:rPr>
          <w:rFonts w:cs="Arial"/>
          <w:color w:val="000000" w:themeColor="text1"/>
          <w:sz w:val="20"/>
          <w:szCs w:val="20"/>
          <w:highlight w:val="cyan"/>
        </w:rPr>
      </w:pPr>
      <w:r w:rsidRPr="006217A5">
        <w:rPr>
          <w:rFonts w:cs="Arial"/>
          <w:color w:val="000000" w:themeColor="text1"/>
          <w:sz w:val="20"/>
          <w:szCs w:val="20"/>
          <w:highlight w:val="cyan"/>
        </w:rPr>
        <w:t xml:space="preserve">Section 33 of the Act requires an incorporated association to obtain the Commissioner’s approval if the alteration of its rules has effect </w:t>
      </w:r>
      <w:proofErr w:type="gramStart"/>
      <w:r w:rsidRPr="006217A5">
        <w:rPr>
          <w:rFonts w:cs="Arial"/>
          <w:color w:val="000000" w:themeColor="text1"/>
          <w:sz w:val="20"/>
          <w:szCs w:val="20"/>
          <w:highlight w:val="cyan"/>
        </w:rPr>
        <w:t>to alter</w:t>
      </w:r>
      <w:proofErr w:type="gramEnd"/>
      <w:r w:rsidRPr="006217A5">
        <w:rPr>
          <w:rFonts w:cs="Arial"/>
          <w:color w:val="000000" w:themeColor="text1"/>
          <w:sz w:val="20"/>
          <w:szCs w:val="20"/>
          <w:highlight w:val="cyan"/>
        </w:rPr>
        <w:t xml:space="preserve"> the objects or purposes of the association or the </w:t>
      </w:r>
      <w:proofErr w:type="gramStart"/>
      <w:r w:rsidRPr="006217A5">
        <w:rPr>
          <w:rFonts w:cs="Arial"/>
          <w:color w:val="000000" w:themeColor="text1"/>
          <w:sz w:val="20"/>
          <w:szCs w:val="20"/>
          <w:highlight w:val="cyan"/>
        </w:rPr>
        <w:t>manner in which</w:t>
      </w:r>
      <w:proofErr w:type="gramEnd"/>
      <w:r w:rsidRPr="006217A5">
        <w:rPr>
          <w:rFonts w:cs="Arial"/>
          <w:color w:val="000000" w:themeColor="text1"/>
          <w:sz w:val="20"/>
          <w:szCs w:val="20"/>
          <w:highlight w:val="cyan"/>
        </w:rPr>
        <w:t xml:space="preserve"> surplus property of the association must be distributed or dealt with if the association is wound up or its incorporation is cancelled. </w:t>
      </w:r>
    </w:p>
    <w:p w14:paraId="08CE2F03" w14:textId="77777777" w:rsidR="005F16A9" w:rsidRDefault="005F16A9" w:rsidP="005F16A9">
      <w:pPr>
        <w:autoSpaceDE w:val="0"/>
        <w:autoSpaceDN w:val="0"/>
        <w:adjustRightInd w:val="0"/>
        <w:jc w:val="both"/>
        <w:rPr>
          <w:rFonts w:ascii="Arial" w:hAnsi="Arial" w:cs="Arial"/>
          <w:color w:val="000000" w:themeColor="text1"/>
          <w:sz w:val="20"/>
          <w:szCs w:val="20"/>
        </w:rPr>
      </w:pPr>
    </w:p>
    <w:p w14:paraId="68EE2FBF" w14:textId="7529A2F3" w:rsidR="005F16A9" w:rsidRPr="00C00126" w:rsidRDefault="005F16A9" w:rsidP="005F16A9">
      <w:pPr>
        <w:autoSpaceDE w:val="0"/>
        <w:autoSpaceDN w:val="0"/>
        <w:adjustRightInd w:val="0"/>
        <w:jc w:val="both"/>
        <w:rPr>
          <w:rFonts w:cs="Arial"/>
          <w:color w:val="000000" w:themeColor="text1"/>
          <w:sz w:val="20"/>
          <w:szCs w:val="20"/>
          <w:highlight w:val="green"/>
        </w:rPr>
      </w:pPr>
      <w:r w:rsidRPr="00C00126">
        <w:rPr>
          <w:rFonts w:cs="Arial"/>
          <w:color w:val="000000" w:themeColor="text1"/>
          <w:sz w:val="20"/>
          <w:szCs w:val="20"/>
          <w:highlight w:val="green"/>
        </w:rPr>
        <w:t>Note: Guidance: Alteration of Rules. Amendments to the rules do not take effect until the required documents are lodged with the Commissioner.  The required documents must be lodged within one month after the special resolution is passed.</w:t>
      </w:r>
      <w:r>
        <w:rPr>
          <w:rFonts w:cs="Arial"/>
          <w:color w:val="000000" w:themeColor="text1"/>
          <w:sz w:val="20"/>
          <w:szCs w:val="20"/>
          <w:highlight w:val="green"/>
        </w:rPr>
        <w:t xml:space="preserve"> The Associations On-line portal should be used for this purpose.</w:t>
      </w:r>
    </w:p>
    <w:p w14:paraId="7B4BBB78" w14:textId="77777777" w:rsidR="005F16A9" w:rsidRDefault="005F16A9" w:rsidP="009F5AD4">
      <w:pPr>
        <w:pStyle w:val="ListParagraph"/>
        <w:autoSpaceDE w:val="0"/>
        <w:autoSpaceDN w:val="0"/>
        <w:adjustRightInd w:val="0"/>
        <w:ind w:left="567"/>
        <w:jc w:val="both"/>
        <w:rPr>
          <w:rFonts w:ascii="Helvetica Neue" w:hAnsi="Helvetica Neue"/>
          <w:sz w:val="20"/>
          <w:szCs w:val="20"/>
          <w:lang w:val="en-AU"/>
        </w:rPr>
      </w:pPr>
    </w:p>
    <w:p w14:paraId="71509872" w14:textId="77777777" w:rsidR="00993922" w:rsidRDefault="00993922" w:rsidP="009F5AD4">
      <w:pPr>
        <w:pStyle w:val="ListParagraph"/>
        <w:autoSpaceDE w:val="0"/>
        <w:autoSpaceDN w:val="0"/>
        <w:adjustRightInd w:val="0"/>
        <w:ind w:left="567"/>
        <w:jc w:val="both"/>
        <w:rPr>
          <w:rFonts w:ascii="Helvetica Neue" w:hAnsi="Helvetica Neue"/>
          <w:sz w:val="20"/>
          <w:szCs w:val="20"/>
          <w:lang w:val="en-AU"/>
        </w:rPr>
      </w:pPr>
    </w:p>
    <w:p w14:paraId="42C9138C" w14:textId="511FAE12" w:rsidR="00993922" w:rsidRPr="005737A7" w:rsidRDefault="00993922" w:rsidP="005B44C8">
      <w:pPr>
        <w:pStyle w:val="Heading2"/>
        <w:numPr>
          <w:ilvl w:val="0"/>
          <w:numId w:val="1"/>
        </w:numPr>
        <w:spacing w:before="240" w:after="120" w:line="276" w:lineRule="auto"/>
        <w:jc w:val="both"/>
        <w:rPr>
          <w:rFonts w:cstheme="majorHAnsi"/>
          <w:b/>
          <w:color w:val="auto"/>
          <w:sz w:val="24"/>
          <w:szCs w:val="24"/>
          <w:lang w:val="en-AU"/>
        </w:rPr>
      </w:pPr>
      <w:bookmarkStart w:id="175" w:name="_Toc149274559"/>
      <w:bookmarkStart w:id="176" w:name="_Toc201298247"/>
      <w:bookmarkStart w:id="177" w:name="_Toc208397890"/>
      <w:r w:rsidRPr="005737A7">
        <w:rPr>
          <w:rFonts w:cstheme="majorHAnsi"/>
          <w:b/>
          <w:color w:val="auto"/>
          <w:sz w:val="24"/>
          <w:szCs w:val="24"/>
          <w:lang w:val="en-AU"/>
        </w:rPr>
        <w:t>Transitional arrangements</w:t>
      </w:r>
      <w:bookmarkEnd w:id="175"/>
      <w:bookmarkEnd w:id="176"/>
      <w:bookmarkEnd w:id="177"/>
    </w:p>
    <w:p w14:paraId="36FFBD6C" w14:textId="2C8E29DE" w:rsidR="00993922" w:rsidRPr="005663AD" w:rsidRDefault="00993922" w:rsidP="00B22BD8">
      <w:pPr>
        <w:pStyle w:val="ListParagraph"/>
        <w:widowControl w:val="0"/>
        <w:numPr>
          <w:ilvl w:val="0"/>
          <w:numId w:val="146"/>
        </w:numPr>
        <w:autoSpaceDE w:val="0"/>
        <w:autoSpaceDN w:val="0"/>
        <w:adjustRightInd w:val="0"/>
        <w:spacing w:after="120" w:line="312" w:lineRule="auto"/>
        <w:ind w:left="993"/>
        <w:rPr>
          <w:rFonts w:cstheme="minorHAnsi"/>
          <w:sz w:val="20"/>
          <w:szCs w:val="20"/>
        </w:rPr>
      </w:pPr>
      <w:r w:rsidRPr="005663AD">
        <w:rPr>
          <w:rFonts w:cstheme="minorHAnsi"/>
          <w:sz w:val="20"/>
          <w:szCs w:val="20"/>
        </w:rPr>
        <w:t>Once these rules are adopted and approved by the relevant government department, the following arrangements will be undertaken to allow a new Committee to be established:</w:t>
      </w:r>
    </w:p>
    <w:p w14:paraId="259CDFD9" w14:textId="09DB6636" w:rsidR="00A83249" w:rsidRPr="005663AD" w:rsidRDefault="00993922" w:rsidP="00B22BD8">
      <w:pPr>
        <w:pStyle w:val="ListParagraph"/>
        <w:widowControl w:val="0"/>
        <w:numPr>
          <w:ilvl w:val="0"/>
          <w:numId w:val="147"/>
        </w:numPr>
        <w:autoSpaceDE w:val="0"/>
        <w:autoSpaceDN w:val="0"/>
        <w:adjustRightInd w:val="0"/>
        <w:spacing w:after="120" w:line="312" w:lineRule="auto"/>
        <w:ind w:left="1276"/>
        <w:rPr>
          <w:rFonts w:cstheme="minorHAnsi"/>
          <w:color w:val="000000"/>
          <w:sz w:val="20"/>
          <w:szCs w:val="20"/>
        </w:rPr>
      </w:pPr>
      <w:r w:rsidRPr="005663AD">
        <w:rPr>
          <w:rFonts w:cstheme="minorHAnsi"/>
          <w:color w:val="000000"/>
          <w:sz w:val="20"/>
          <w:szCs w:val="20"/>
        </w:rPr>
        <w:t xml:space="preserve">The existing committee at the time of adoption of these rules will become an interim Committee until the next annual general meeting of the </w:t>
      </w:r>
      <w:r w:rsidR="00755803" w:rsidRPr="005663AD">
        <w:rPr>
          <w:rFonts w:cstheme="minorHAnsi"/>
          <w:color w:val="000000"/>
          <w:sz w:val="20"/>
          <w:szCs w:val="20"/>
        </w:rPr>
        <w:t>Association.</w:t>
      </w:r>
      <w:r w:rsidRPr="005663AD">
        <w:rPr>
          <w:rFonts w:cstheme="minorHAnsi"/>
          <w:color w:val="000000"/>
          <w:sz w:val="20"/>
          <w:szCs w:val="20"/>
        </w:rPr>
        <w:t xml:space="preserve"> </w:t>
      </w:r>
    </w:p>
    <w:p w14:paraId="1833F2C3" w14:textId="495156AB" w:rsidR="00993922" w:rsidRPr="005663AD" w:rsidRDefault="00993922" w:rsidP="00B22BD8">
      <w:pPr>
        <w:pStyle w:val="ListParagraph"/>
        <w:widowControl w:val="0"/>
        <w:numPr>
          <w:ilvl w:val="0"/>
          <w:numId w:val="147"/>
        </w:numPr>
        <w:autoSpaceDE w:val="0"/>
        <w:autoSpaceDN w:val="0"/>
        <w:adjustRightInd w:val="0"/>
        <w:spacing w:after="120" w:line="312" w:lineRule="auto"/>
        <w:ind w:left="1276"/>
        <w:rPr>
          <w:rFonts w:cstheme="minorHAnsi"/>
          <w:color w:val="000000"/>
          <w:sz w:val="20"/>
          <w:szCs w:val="20"/>
        </w:rPr>
      </w:pPr>
      <w:r w:rsidRPr="005663AD">
        <w:rPr>
          <w:rFonts w:cstheme="minorHAnsi"/>
          <w:color w:val="000000"/>
          <w:sz w:val="20"/>
          <w:szCs w:val="20"/>
        </w:rPr>
        <w:t xml:space="preserve">At the first annual general meeting following the approval of these rules, a </w:t>
      </w:r>
      <w:proofErr w:type="gramStart"/>
      <w:r w:rsidRPr="005663AD">
        <w:rPr>
          <w:rFonts w:cstheme="minorHAnsi"/>
          <w:color w:val="000000"/>
          <w:sz w:val="20"/>
          <w:szCs w:val="20"/>
        </w:rPr>
        <w:t>Committee</w:t>
      </w:r>
      <w:proofErr w:type="gramEnd"/>
      <w:r w:rsidRPr="005663AD">
        <w:rPr>
          <w:rFonts w:cstheme="minorHAnsi"/>
          <w:color w:val="000000"/>
          <w:sz w:val="20"/>
          <w:szCs w:val="20"/>
        </w:rPr>
        <w:t xml:space="preserve"> will be established using the processes outlined in </w:t>
      </w:r>
      <w:r w:rsidR="00755803" w:rsidRPr="005663AD">
        <w:rPr>
          <w:rFonts w:cstheme="minorHAnsi"/>
          <w:color w:val="000000"/>
          <w:sz w:val="20"/>
          <w:szCs w:val="20"/>
        </w:rPr>
        <w:t>R</w:t>
      </w:r>
      <w:r w:rsidRPr="005663AD">
        <w:rPr>
          <w:rFonts w:cstheme="minorHAnsi"/>
          <w:b/>
          <w:bCs/>
          <w:color w:val="000000"/>
          <w:sz w:val="20"/>
          <w:szCs w:val="20"/>
        </w:rPr>
        <w:t>ules 26</w:t>
      </w:r>
      <w:r w:rsidRPr="005663AD">
        <w:rPr>
          <w:rFonts w:cstheme="minorHAnsi"/>
          <w:color w:val="000000"/>
          <w:sz w:val="20"/>
          <w:szCs w:val="20"/>
        </w:rPr>
        <w:t xml:space="preserve"> and </w:t>
      </w:r>
      <w:r w:rsidRPr="005663AD">
        <w:rPr>
          <w:rFonts w:cstheme="minorHAnsi"/>
          <w:b/>
          <w:bCs/>
          <w:color w:val="000000"/>
          <w:sz w:val="20"/>
          <w:szCs w:val="20"/>
        </w:rPr>
        <w:t>27</w:t>
      </w:r>
      <w:r w:rsidRPr="005663AD">
        <w:rPr>
          <w:rFonts w:cstheme="minorHAnsi"/>
          <w:color w:val="000000"/>
          <w:sz w:val="20"/>
          <w:szCs w:val="20"/>
        </w:rPr>
        <w:t xml:space="preserve"> and, </w:t>
      </w:r>
      <w:proofErr w:type="gramStart"/>
      <w:r w:rsidRPr="005663AD">
        <w:rPr>
          <w:rFonts w:cstheme="minorHAnsi"/>
          <w:color w:val="000000"/>
          <w:sz w:val="20"/>
          <w:szCs w:val="20"/>
        </w:rPr>
        <w:t>in order to</w:t>
      </w:r>
      <w:proofErr w:type="gramEnd"/>
      <w:r w:rsidRPr="005663AD">
        <w:rPr>
          <w:rFonts w:cstheme="minorHAnsi"/>
          <w:color w:val="000000"/>
          <w:sz w:val="20"/>
          <w:szCs w:val="20"/>
        </w:rPr>
        <w:t xml:space="preserve"> give effect to </w:t>
      </w:r>
      <w:r w:rsidR="00755803" w:rsidRPr="005663AD">
        <w:rPr>
          <w:rFonts w:cstheme="minorHAnsi"/>
          <w:color w:val="000000"/>
          <w:sz w:val="20"/>
          <w:szCs w:val="20"/>
        </w:rPr>
        <w:t>two-year</w:t>
      </w:r>
      <w:r w:rsidRPr="005663AD">
        <w:rPr>
          <w:rFonts w:cstheme="minorHAnsi"/>
          <w:color w:val="000000"/>
          <w:sz w:val="20"/>
          <w:szCs w:val="20"/>
        </w:rPr>
        <w:t xml:space="preserve"> Committee terms</w:t>
      </w:r>
      <w:r w:rsidR="00755803" w:rsidRPr="005663AD">
        <w:rPr>
          <w:rFonts w:cstheme="minorHAnsi"/>
          <w:color w:val="000000"/>
          <w:sz w:val="20"/>
          <w:szCs w:val="20"/>
        </w:rPr>
        <w:t>:</w:t>
      </w:r>
    </w:p>
    <w:p w14:paraId="1BF4EA53" w14:textId="020D1A44" w:rsidR="00993922" w:rsidRPr="005663AD" w:rsidRDefault="00993922" w:rsidP="00B22BD8">
      <w:pPr>
        <w:pStyle w:val="ListParagraph"/>
        <w:widowControl w:val="0"/>
        <w:numPr>
          <w:ilvl w:val="2"/>
          <w:numId w:val="145"/>
        </w:numPr>
        <w:autoSpaceDE w:val="0"/>
        <w:autoSpaceDN w:val="0"/>
        <w:adjustRightInd w:val="0"/>
        <w:spacing w:after="120" w:line="312" w:lineRule="auto"/>
        <w:ind w:left="1985"/>
        <w:jc w:val="both"/>
        <w:rPr>
          <w:rFonts w:cstheme="minorHAnsi"/>
          <w:color w:val="000000"/>
          <w:sz w:val="20"/>
          <w:szCs w:val="20"/>
          <w:highlight w:val="yellow"/>
        </w:rPr>
      </w:pPr>
      <w:r w:rsidRPr="005663AD">
        <w:rPr>
          <w:rFonts w:cstheme="minorHAnsi"/>
          <w:color w:val="000000"/>
          <w:sz w:val="20"/>
          <w:szCs w:val="20"/>
          <w:highlight w:val="yellow"/>
        </w:rPr>
        <w:t xml:space="preserve">The president, treasurer, and one General </w:t>
      </w:r>
      <w:r w:rsidR="00BF2489" w:rsidRPr="005663AD">
        <w:rPr>
          <w:rFonts w:cstheme="minorHAnsi"/>
          <w:color w:val="000000"/>
          <w:sz w:val="20"/>
          <w:szCs w:val="20"/>
          <w:highlight w:val="yellow"/>
        </w:rPr>
        <w:t>Committee</w:t>
      </w:r>
      <w:r w:rsidRPr="005663AD">
        <w:rPr>
          <w:rFonts w:cstheme="minorHAnsi"/>
          <w:color w:val="000000"/>
          <w:sz w:val="20"/>
          <w:szCs w:val="20"/>
          <w:highlight w:val="yellow"/>
        </w:rPr>
        <w:t xml:space="preserve"> member shall be elected for </w:t>
      </w:r>
      <w:r w:rsidR="006456C9" w:rsidRPr="005663AD">
        <w:rPr>
          <w:rFonts w:cstheme="minorHAnsi"/>
          <w:color w:val="000000"/>
          <w:sz w:val="20"/>
          <w:szCs w:val="20"/>
          <w:highlight w:val="yellow"/>
        </w:rPr>
        <w:t>two-year</w:t>
      </w:r>
      <w:r w:rsidRPr="005663AD">
        <w:rPr>
          <w:rFonts w:cstheme="minorHAnsi"/>
          <w:color w:val="000000"/>
          <w:sz w:val="20"/>
          <w:szCs w:val="20"/>
          <w:highlight w:val="yellow"/>
        </w:rPr>
        <w:t xml:space="preserve"> terms; and</w:t>
      </w:r>
    </w:p>
    <w:p w14:paraId="7E03AD9C" w14:textId="22696EBC" w:rsidR="00A83249" w:rsidRPr="005663AD" w:rsidRDefault="00993922" w:rsidP="00B22BD8">
      <w:pPr>
        <w:pStyle w:val="ListParagraph"/>
        <w:widowControl w:val="0"/>
        <w:numPr>
          <w:ilvl w:val="2"/>
          <w:numId w:val="145"/>
        </w:numPr>
        <w:autoSpaceDE w:val="0"/>
        <w:autoSpaceDN w:val="0"/>
        <w:adjustRightInd w:val="0"/>
        <w:spacing w:after="120" w:line="312" w:lineRule="auto"/>
        <w:ind w:left="1985"/>
        <w:jc w:val="both"/>
        <w:rPr>
          <w:rFonts w:cstheme="minorHAnsi"/>
          <w:color w:val="000000"/>
          <w:sz w:val="20"/>
          <w:szCs w:val="20"/>
        </w:rPr>
      </w:pPr>
      <w:r w:rsidRPr="005663AD">
        <w:rPr>
          <w:rFonts w:cstheme="minorHAnsi"/>
          <w:color w:val="000000"/>
          <w:sz w:val="20"/>
          <w:szCs w:val="20"/>
          <w:highlight w:val="yellow"/>
        </w:rPr>
        <w:t xml:space="preserve">The vice president, secretary and two General </w:t>
      </w:r>
      <w:r w:rsidR="00BF2489" w:rsidRPr="005663AD">
        <w:rPr>
          <w:rFonts w:cstheme="minorHAnsi"/>
          <w:color w:val="000000"/>
          <w:sz w:val="20"/>
          <w:szCs w:val="20"/>
          <w:highlight w:val="yellow"/>
        </w:rPr>
        <w:t>Committee</w:t>
      </w:r>
      <w:r w:rsidRPr="005663AD">
        <w:rPr>
          <w:rFonts w:cstheme="minorHAnsi"/>
          <w:color w:val="000000"/>
          <w:sz w:val="20"/>
          <w:szCs w:val="20"/>
          <w:highlight w:val="yellow"/>
        </w:rPr>
        <w:t xml:space="preserve"> members shall be elected for </w:t>
      </w:r>
      <w:r w:rsidR="006456C9" w:rsidRPr="005663AD">
        <w:rPr>
          <w:rFonts w:cstheme="minorHAnsi"/>
          <w:color w:val="000000"/>
          <w:sz w:val="20"/>
          <w:szCs w:val="20"/>
          <w:highlight w:val="yellow"/>
        </w:rPr>
        <w:t>one-year</w:t>
      </w:r>
      <w:r w:rsidRPr="005663AD">
        <w:rPr>
          <w:rFonts w:cstheme="minorHAnsi"/>
          <w:color w:val="000000"/>
          <w:sz w:val="20"/>
          <w:szCs w:val="20"/>
          <w:highlight w:val="yellow"/>
        </w:rPr>
        <w:t xml:space="preserve"> terms</w:t>
      </w:r>
      <w:r w:rsidRPr="005663AD">
        <w:rPr>
          <w:rFonts w:cstheme="minorHAnsi"/>
          <w:color w:val="000000"/>
          <w:sz w:val="20"/>
          <w:szCs w:val="20"/>
        </w:rPr>
        <w:t>.</w:t>
      </w:r>
    </w:p>
    <w:p w14:paraId="0A2A1048" w14:textId="13747FE5" w:rsidR="00993922" w:rsidRPr="005663AD" w:rsidRDefault="00993922" w:rsidP="00B22BD8">
      <w:pPr>
        <w:pStyle w:val="ListParagraph"/>
        <w:widowControl w:val="0"/>
        <w:numPr>
          <w:ilvl w:val="0"/>
          <w:numId w:val="147"/>
        </w:numPr>
        <w:autoSpaceDE w:val="0"/>
        <w:autoSpaceDN w:val="0"/>
        <w:adjustRightInd w:val="0"/>
        <w:spacing w:after="120" w:line="312" w:lineRule="auto"/>
        <w:ind w:left="1276"/>
        <w:jc w:val="both"/>
        <w:rPr>
          <w:rFonts w:cstheme="minorHAnsi"/>
          <w:color w:val="000000"/>
          <w:sz w:val="20"/>
          <w:szCs w:val="20"/>
        </w:rPr>
      </w:pPr>
      <w:r w:rsidRPr="005663AD">
        <w:rPr>
          <w:rFonts w:cstheme="minorHAnsi"/>
          <w:color w:val="000000"/>
          <w:sz w:val="20"/>
          <w:szCs w:val="20"/>
        </w:rPr>
        <w:t xml:space="preserve">For the avoidance of doubt, all subsequent elections shall be for </w:t>
      </w:r>
      <w:r w:rsidR="006456C9" w:rsidRPr="005663AD">
        <w:rPr>
          <w:rFonts w:cstheme="minorHAnsi"/>
          <w:color w:val="000000"/>
          <w:sz w:val="20"/>
          <w:szCs w:val="20"/>
        </w:rPr>
        <w:t>two-year</w:t>
      </w:r>
      <w:r w:rsidRPr="005663AD">
        <w:rPr>
          <w:rFonts w:cstheme="minorHAnsi"/>
          <w:color w:val="000000"/>
          <w:sz w:val="20"/>
          <w:szCs w:val="20"/>
        </w:rPr>
        <w:t xml:space="preserve"> terms.</w:t>
      </w:r>
    </w:p>
    <w:p w14:paraId="1CF0FF5B" w14:textId="77777777" w:rsidR="00993922" w:rsidRPr="00951801" w:rsidRDefault="00993922" w:rsidP="009F5AD4">
      <w:pPr>
        <w:pStyle w:val="ListParagraph"/>
        <w:autoSpaceDE w:val="0"/>
        <w:autoSpaceDN w:val="0"/>
        <w:adjustRightInd w:val="0"/>
        <w:ind w:left="567"/>
        <w:jc w:val="both"/>
        <w:rPr>
          <w:rFonts w:cstheme="minorHAnsi"/>
          <w:sz w:val="21"/>
          <w:szCs w:val="21"/>
          <w:lang w:val="en-AU"/>
        </w:rPr>
      </w:pPr>
    </w:p>
    <w:p w14:paraId="160C6562" w14:textId="6C8934A2" w:rsidR="005F16A9" w:rsidRPr="00C00126" w:rsidRDefault="005F16A9" w:rsidP="005F16A9">
      <w:pPr>
        <w:autoSpaceDE w:val="0"/>
        <w:autoSpaceDN w:val="0"/>
        <w:adjustRightInd w:val="0"/>
        <w:jc w:val="both"/>
        <w:rPr>
          <w:rFonts w:cs="Arial"/>
          <w:color w:val="000000" w:themeColor="text1"/>
          <w:sz w:val="20"/>
          <w:szCs w:val="20"/>
          <w:highlight w:val="green"/>
        </w:rPr>
      </w:pPr>
      <w:r w:rsidRPr="00C00126">
        <w:rPr>
          <w:rFonts w:cs="Arial"/>
          <w:color w:val="000000" w:themeColor="text1"/>
          <w:sz w:val="20"/>
          <w:szCs w:val="20"/>
          <w:highlight w:val="green"/>
        </w:rPr>
        <w:t xml:space="preserve">Note: Guidance: </w:t>
      </w:r>
      <w:r>
        <w:rPr>
          <w:rFonts w:cs="Arial"/>
          <w:color w:val="000000" w:themeColor="text1"/>
          <w:sz w:val="20"/>
          <w:szCs w:val="20"/>
          <w:highlight w:val="green"/>
        </w:rPr>
        <w:t>Transitional Arrangements</w:t>
      </w:r>
      <w:r w:rsidRPr="00C00126">
        <w:rPr>
          <w:rFonts w:cs="Arial"/>
          <w:color w:val="000000" w:themeColor="text1"/>
          <w:sz w:val="20"/>
          <w:szCs w:val="20"/>
          <w:highlight w:val="green"/>
        </w:rPr>
        <w:t xml:space="preserve">. </w:t>
      </w:r>
      <w:r>
        <w:rPr>
          <w:rFonts w:cs="Arial"/>
          <w:color w:val="000000" w:themeColor="text1"/>
          <w:sz w:val="20"/>
          <w:szCs w:val="20"/>
          <w:highlight w:val="green"/>
        </w:rPr>
        <w:t xml:space="preserve">This clause introduces </w:t>
      </w:r>
      <w:proofErr w:type="gramStart"/>
      <w:r>
        <w:rPr>
          <w:rFonts w:cs="Arial"/>
          <w:color w:val="000000" w:themeColor="text1"/>
          <w:sz w:val="20"/>
          <w:szCs w:val="20"/>
          <w:highlight w:val="green"/>
        </w:rPr>
        <w:t>two year</w:t>
      </w:r>
      <w:proofErr w:type="gramEnd"/>
      <w:r>
        <w:rPr>
          <w:rFonts w:cs="Arial"/>
          <w:color w:val="000000" w:themeColor="text1"/>
          <w:sz w:val="20"/>
          <w:szCs w:val="20"/>
          <w:highlight w:val="green"/>
        </w:rPr>
        <w:t xml:space="preserve"> terms </w:t>
      </w:r>
      <w:r w:rsidR="00BF1D96">
        <w:rPr>
          <w:rFonts w:cs="Arial"/>
          <w:color w:val="000000" w:themeColor="text1"/>
          <w:sz w:val="20"/>
          <w:szCs w:val="20"/>
          <w:highlight w:val="green"/>
        </w:rPr>
        <w:t xml:space="preserve">for elected committee members </w:t>
      </w:r>
      <w:r>
        <w:rPr>
          <w:rFonts w:cs="Arial"/>
          <w:color w:val="000000" w:themeColor="text1"/>
          <w:sz w:val="20"/>
          <w:szCs w:val="20"/>
          <w:highlight w:val="green"/>
        </w:rPr>
        <w:t xml:space="preserve">and a staggered rotation so approximately half of the Committee are up for election each year. This helps with retention of corporate knowledge and continuity from year to year. It also prevents the situation </w:t>
      </w:r>
      <w:r>
        <w:rPr>
          <w:rFonts w:cs="Arial"/>
          <w:color w:val="000000" w:themeColor="text1"/>
          <w:sz w:val="20"/>
          <w:szCs w:val="20"/>
          <w:highlight w:val="green"/>
        </w:rPr>
        <w:lastRenderedPageBreak/>
        <w:t>where there may be no nominations and therefore no Committee which would require the association to be wound up.</w:t>
      </w:r>
      <w:r w:rsidR="00BF2489">
        <w:rPr>
          <w:rFonts w:cs="Arial"/>
          <w:color w:val="000000" w:themeColor="text1"/>
          <w:sz w:val="20"/>
          <w:szCs w:val="20"/>
          <w:highlight w:val="green"/>
        </w:rPr>
        <w:t xml:space="preserve"> </w:t>
      </w:r>
    </w:p>
    <w:p w14:paraId="467906A4" w14:textId="77777777" w:rsidR="00A02B13" w:rsidRPr="00A84F46" w:rsidRDefault="00A02B13" w:rsidP="00A84F46">
      <w:pPr>
        <w:spacing w:after="120" w:line="276" w:lineRule="auto"/>
        <w:jc w:val="both"/>
        <w:rPr>
          <w:rFonts w:ascii="Helvetica Neue" w:hAnsi="Helvetica Neue"/>
          <w:sz w:val="20"/>
          <w:szCs w:val="20"/>
          <w:lang w:val="en-AU"/>
        </w:rPr>
      </w:pPr>
    </w:p>
    <w:sectPr w:rsidR="00A02B13" w:rsidRPr="00A84F46" w:rsidSect="003D17F9">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134" w:left="1418" w:header="709" w:footer="709"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69D6" w14:textId="77777777" w:rsidR="008E4F41" w:rsidRDefault="008E4F41" w:rsidP="000E64C4">
      <w:r>
        <w:separator/>
      </w:r>
    </w:p>
  </w:endnote>
  <w:endnote w:type="continuationSeparator" w:id="0">
    <w:p w14:paraId="181EE014" w14:textId="77777777" w:rsidR="008E4F41" w:rsidRDefault="008E4F41" w:rsidP="000E64C4">
      <w:r>
        <w:continuationSeparator/>
      </w:r>
    </w:p>
  </w:endnote>
  <w:endnote w:type="continuationNotice" w:id="1">
    <w:p w14:paraId="1F909894" w14:textId="77777777" w:rsidR="008E4F41" w:rsidRDefault="008E4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50D" w14:textId="77777777" w:rsidR="00400858" w:rsidRDefault="00400858" w:rsidP="00507B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80E21" w14:textId="77777777" w:rsidR="00400858" w:rsidRDefault="00400858" w:rsidP="00AD1BC7">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51E0F2" w14:textId="77777777" w:rsidR="00400858" w:rsidRDefault="00400858" w:rsidP="00AD1B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F16" w14:textId="5F6A7671" w:rsidR="00400858" w:rsidRDefault="00400858" w:rsidP="00AD1BC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2487EA" w14:textId="16B231CD" w:rsidR="00400858" w:rsidRPr="00AD1BC7" w:rsidRDefault="00400858" w:rsidP="00AD1BC7">
    <w:pPr>
      <w:pStyle w:val="Footer"/>
      <w:ind w:right="360"/>
      <w:rPr>
        <w:rFonts w:ascii="Helvetica Neue" w:hAnsi="Helvetica Neue"/>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91E4" w14:textId="77777777" w:rsidR="00A426C3" w:rsidRDefault="00A4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1603" w14:textId="77777777" w:rsidR="008E4F41" w:rsidRDefault="008E4F41" w:rsidP="000E64C4">
      <w:r>
        <w:separator/>
      </w:r>
    </w:p>
  </w:footnote>
  <w:footnote w:type="continuationSeparator" w:id="0">
    <w:p w14:paraId="13FD80B8" w14:textId="77777777" w:rsidR="008E4F41" w:rsidRDefault="008E4F41" w:rsidP="000E64C4">
      <w:r>
        <w:continuationSeparator/>
      </w:r>
    </w:p>
  </w:footnote>
  <w:footnote w:type="continuationNotice" w:id="1">
    <w:p w14:paraId="4BB3B474" w14:textId="77777777" w:rsidR="008E4F41" w:rsidRDefault="008E4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FD3" w14:textId="0DD1A986" w:rsidR="00A426C3" w:rsidRDefault="002663B7">
    <w:pPr>
      <w:pStyle w:val="Header"/>
    </w:pPr>
    <w:r>
      <w:rPr>
        <w:noProof/>
      </w:rPr>
      <w:pict w14:anchorId="44FF1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3" o:spid="_x0000_s1027" type="#_x0000_t136" alt="" style="position:absolute;margin-left:0;margin-top:0;width:503.35pt;height:13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309" w14:textId="45ACE36C" w:rsidR="00400858" w:rsidRPr="000E64C4" w:rsidRDefault="002663B7" w:rsidP="000E64C4">
    <w:pPr>
      <w:pStyle w:val="Header"/>
      <w:jc w:val="right"/>
      <w:rPr>
        <w:lang w:val="en-AU"/>
      </w:rPr>
    </w:pPr>
    <w:r>
      <w:rPr>
        <w:noProof/>
      </w:rPr>
      <w:pict w14:anchorId="7E0D5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4" o:spid="_x0000_s1026" type="#_x0000_t136" alt="" style="position:absolute;left:0;text-align:left;margin-left:0;margin-top:0;width:503.35pt;height:13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BA7" w14:textId="7D04757E" w:rsidR="00A426C3" w:rsidRDefault="002663B7">
    <w:pPr>
      <w:pStyle w:val="Header"/>
    </w:pPr>
    <w:r>
      <w:rPr>
        <w:noProof/>
      </w:rPr>
      <w:pict w14:anchorId="4A4BA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2" o:spid="_x0000_s1025" type="#_x0000_t136" alt="" style="position:absolute;margin-left:0;margin-top:0;width:503.35pt;height:13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004872C1"/>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E44A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312704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03410828"/>
    <w:multiLevelType w:val="hybridMultilevel"/>
    <w:tmpl w:val="1E40010E"/>
    <w:lvl w:ilvl="0" w:tplc="3DDEE5BA">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7847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05C2165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06C96FC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0707587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07E8775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 w15:restartNumberingAfterBreak="0">
    <w:nsid w:val="08735D6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0ABD1542"/>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A55A9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0BA60C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0BA84E8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 w15:restartNumberingAfterBreak="0">
    <w:nsid w:val="0BF01A6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0E0626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15:restartNumberingAfterBreak="0">
    <w:nsid w:val="0EA879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8" w15:restartNumberingAfterBreak="0">
    <w:nsid w:val="10540F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10605B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122968D8"/>
    <w:multiLevelType w:val="hybridMultilevel"/>
    <w:tmpl w:val="DA463DF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C207C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15436912"/>
    <w:multiLevelType w:val="multilevel"/>
    <w:tmpl w:val="2B14FDE0"/>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158D79C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4" w15:restartNumberingAfterBreak="0">
    <w:nsid w:val="15FD381C"/>
    <w:multiLevelType w:val="hybridMultilevel"/>
    <w:tmpl w:val="80EE9D02"/>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B31610"/>
    <w:multiLevelType w:val="hybridMultilevel"/>
    <w:tmpl w:val="28DE1770"/>
    <w:lvl w:ilvl="0" w:tplc="04090017">
      <w:start w:val="1"/>
      <w:numFmt w:val="lowerLetter"/>
      <w:lvlText w:val="%1)"/>
      <w:lvlJc w:val="left"/>
      <w:pPr>
        <w:ind w:left="1440"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16B54472"/>
    <w:multiLevelType w:val="multilevel"/>
    <w:tmpl w:val="0409001D"/>
    <w:styleLink w:val="Style1"/>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7" w15:restartNumberingAfterBreak="0">
    <w:nsid w:val="17CC332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18800A1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1A15418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1AC76E01"/>
    <w:multiLevelType w:val="hybridMultilevel"/>
    <w:tmpl w:val="DDE2A666"/>
    <w:lvl w:ilvl="0" w:tplc="04090011">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720EC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2" w15:restartNumberingAfterBreak="0">
    <w:nsid w:val="1B7872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3" w15:restartNumberingAfterBreak="0">
    <w:nsid w:val="1B874A9B"/>
    <w:multiLevelType w:val="hybridMultilevel"/>
    <w:tmpl w:val="C24210C8"/>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BC059B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5" w15:restartNumberingAfterBreak="0">
    <w:nsid w:val="1C3B49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1D573732"/>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E9B61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8" w15:restartNumberingAfterBreak="0">
    <w:nsid w:val="1F75051B"/>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15566AA"/>
    <w:multiLevelType w:val="hybridMultilevel"/>
    <w:tmpl w:val="CA103E96"/>
    <w:lvl w:ilvl="0" w:tplc="04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2F95F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1" w15:restartNumberingAfterBreak="0">
    <w:nsid w:val="2332728D"/>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36E6338"/>
    <w:multiLevelType w:val="hybridMultilevel"/>
    <w:tmpl w:val="42C84F1A"/>
    <w:lvl w:ilvl="0" w:tplc="04090011">
      <w:start w:val="1"/>
      <w:numFmt w:val="decimal"/>
      <w:lvlText w:val="%1)"/>
      <w:lvlJc w:val="left"/>
      <w:pPr>
        <w:ind w:left="927" w:hanging="360"/>
      </w:pPr>
      <w:rPr>
        <w:rFonts w:hint="default"/>
      </w:rPr>
    </w:lvl>
    <w:lvl w:ilvl="1" w:tplc="39281A3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4090017">
      <w:start w:val="1"/>
      <w:numFmt w:val="lowerLetter"/>
      <w:lvlText w:val="%5)"/>
      <w:lvlJc w:val="left"/>
      <w:pPr>
        <w:ind w:left="108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243C58A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4" w15:restartNumberingAfterBreak="0">
    <w:nsid w:val="24AD496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5" w15:restartNumberingAfterBreak="0">
    <w:nsid w:val="24B86F4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6" w15:restartNumberingAfterBreak="0">
    <w:nsid w:val="27094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7407A1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8" w15:restartNumberingAfterBreak="0">
    <w:nsid w:val="28365F0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9" w15:restartNumberingAfterBreak="0">
    <w:nsid w:val="2A7164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0" w15:restartNumberingAfterBreak="0">
    <w:nsid w:val="2C0876A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1" w15:restartNumberingAfterBreak="0">
    <w:nsid w:val="2C2E1DF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2" w15:restartNumberingAfterBreak="0">
    <w:nsid w:val="2C532EF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3" w15:restartNumberingAfterBreak="0">
    <w:nsid w:val="2DA07CB3"/>
    <w:multiLevelType w:val="hybridMultilevel"/>
    <w:tmpl w:val="5E0C6A10"/>
    <w:lvl w:ilvl="0" w:tplc="04090011">
      <w:start w:val="1"/>
      <w:numFmt w:val="decimal"/>
      <w:lvlText w:val="%1)"/>
      <w:lvlJc w:val="left"/>
      <w:pPr>
        <w:ind w:left="927"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E6641A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5" w15:restartNumberingAfterBreak="0">
    <w:nsid w:val="2FA62E77"/>
    <w:multiLevelType w:val="hybridMultilevel"/>
    <w:tmpl w:val="9CB2021E"/>
    <w:lvl w:ilvl="0" w:tplc="D514F2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FBF5DB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7" w15:restartNumberingAfterBreak="0">
    <w:nsid w:val="314E424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8" w15:restartNumberingAfterBreak="0">
    <w:nsid w:val="31537B7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9" w15:restartNumberingAfterBreak="0">
    <w:nsid w:val="33AB53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0" w15:restartNumberingAfterBreak="0">
    <w:nsid w:val="349743F5"/>
    <w:multiLevelType w:val="hybridMultilevel"/>
    <w:tmpl w:val="0186B1F6"/>
    <w:lvl w:ilvl="0" w:tplc="0518DD56">
      <w:start w:val="1"/>
      <w:numFmt w:val="decimal"/>
      <w:lvlText w:val="%1."/>
      <w:lvlJc w:val="left"/>
      <w:pPr>
        <w:ind w:left="567" w:hanging="567"/>
      </w:pPr>
      <w:rPr>
        <w:rFonts w:hint="default"/>
        <w:color w:val="auto"/>
      </w:rPr>
    </w:lvl>
    <w:lvl w:ilvl="1" w:tplc="1E3AE5A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4EB6338"/>
    <w:multiLevelType w:val="multilevel"/>
    <w:tmpl w:val="A81CC9C6"/>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2" w15:restartNumberingAfterBreak="0">
    <w:nsid w:val="350831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3" w15:restartNumberingAfterBreak="0">
    <w:nsid w:val="35B651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4" w15:restartNumberingAfterBreak="0">
    <w:nsid w:val="38596AB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5" w15:restartNumberingAfterBreak="0">
    <w:nsid w:val="388C078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6" w15:restartNumberingAfterBreak="0">
    <w:nsid w:val="38F54B1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7" w15:restartNumberingAfterBreak="0">
    <w:nsid w:val="39EE119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8" w15:restartNumberingAfterBreak="0">
    <w:nsid w:val="3A1E4B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9" w15:restartNumberingAfterBreak="0">
    <w:nsid w:val="3A4B1CB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0" w15:restartNumberingAfterBreak="0">
    <w:nsid w:val="3CAF54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1" w15:restartNumberingAfterBreak="0">
    <w:nsid w:val="3CF308AD"/>
    <w:multiLevelType w:val="hybridMultilevel"/>
    <w:tmpl w:val="178A6D78"/>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start w:val="1"/>
      <w:numFmt w:val="lowerRoman"/>
      <w:lvlText w:val="%3."/>
      <w:lvlJc w:val="right"/>
      <w:pPr>
        <w:ind w:left="1800" w:hanging="180"/>
      </w:pPr>
    </w:lvl>
    <w:lvl w:ilvl="3" w:tplc="DC2899F8">
      <w:start w:val="1"/>
      <w:numFmt w:val="lowerLetter"/>
      <w:lvlText w:val="(%4)"/>
      <w:lvlJc w:val="left"/>
      <w:pPr>
        <w:ind w:left="2520" w:hanging="360"/>
      </w:pPr>
      <w:rPr>
        <w:rFonts w:hint="default"/>
      </w:rPr>
    </w:lvl>
    <w:lvl w:ilvl="4" w:tplc="1242C5A6">
      <w:start w:val="1"/>
      <w:numFmt w:val="upperLetter"/>
      <w:lvlText w:val="%5."/>
      <w:lvlJc w:val="left"/>
      <w:pPr>
        <w:ind w:left="3240" w:hanging="360"/>
      </w:pPr>
      <w:rPr>
        <w:rFonts w:ascii="Arial" w:eastAsiaTheme="minorHAnsi" w:hAnsi="Arial" w:cs="Arial"/>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40BB07B0"/>
    <w:multiLevelType w:val="multilevel"/>
    <w:tmpl w:val="5642A03A"/>
    <w:lvl w:ilvl="0">
      <w:start w:val="1"/>
      <w:numFmt w:val="decimal"/>
      <w:lvlText w:val="%1."/>
      <w:lvlJc w:val="left"/>
      <w:pPr>
        <w:ind w:left="927" w:hanging="360"/>
      </w:pPr>
      <w:rPr>
        <w:rFonts w:ascii="Helvetica Neue" w:eastAsiaTheme="minorHAnsi" w:hAnsi="Helvetica Neue" w:cstheme="minorBidi"/>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3" w15:restartNumberingAfterBreak="0">
    <w:nsid w:val="4109290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4" w15:restartNumberingAfterBreak="0">
    <w:nsid w:val="41406499"/>
    <w:multiLevelType w:val="hybridMultilevel"/>
    <w:tmpl w:val="2C647F4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D514F202">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14F3A57"/>
    <w:multiLevelType w:val="hybridMultilevel"/>
    <w:tmpl w:val="C186D7E8"/>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3BB1A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7" w15:restartNumberingAfterBreak="0">
    <w:nsid w:val="45981F7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8" w15:restartNumberingAfterBreak="0">
    <w:nsid w:val="468B7BBE"/>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818784B"/>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48DF68A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1" w15:restartNumberingAfterBreak="0">
    <w:nsid w:val="492F4AE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2" w15:restartNumberingAfterBreak="0">
    <w:nsid w:val="4A6552AE"/>
    <w:multiLevelType w:val="hybridMultilevel"/>
    <w:tmpl w:val="282C7364"/>
    <w:lvl w:ilvl="0" w:tplc="04090011">
      <w:start w:val="1"/>
      <w:numFmt w:val="decimal"/>
      <w:lvlText w:val="%1)"/>
      <w:lvlJc w:val="left"/>
      <w:pPr>
        <w:ind w:left="927"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B070E0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4" w15:restartNumberingAfterBreak="0">
    <w:nsid w:val="4B0E150E"/>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B6B0F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6" w15:restartNumberingAfterBreak="0">
    <w:nsid w:val="4C7B3D6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7" w15:restartNumberingAfterBreak="0">
    <w:nsid w:val="4DB72939"/>
    <w:multiLevelType w:val="hybridMultilevel"/>
    <w:tmpl w:val="75E4252E"/>
    <w:lvl w:ilvl="0" w:tplc="04090011">
      <w:start w:val="1"/>
      <w:numFmt w:val="decimal"/>
      <w:lvlText w:val="%1)"/>
      <w:lvlJc w:val="left"/>
      <w:pPr>
        <w:ind w:left="927" w:hanging="360"/>
      </w:pPr>
      <w:rPr>
        <w:rFonts w:hint="default"/>
      </w:rPr>
    </w:lvl>
    <w:lvl w:ilvl="1" w:tplc="0C090019">
      <w:start w:val="1"/>
      <w:numFmt w:val="lowerLetter"/>
      <w:lvlText w:val="%2."/>
      <w:lvlJc w:val="left"/>
      <w:pPr>
        <w:ind w:left="567" w:hanging="360"/>
      </w:pPr>
    </w:lvl>
    <w:lvl w:ilvl="2" w:tplc="0C09001B" w:tentative="1">
      <w:start w:val="1"/>
      <w:numFmt w:val="lowerRoman"/>
      <w:lvlText w:val="%3."/>
      <w:lvlJc w:val="right"/>
      <w:pPr>
        <w:ind w:left="1287" w:hanging="180"/>
      </w:pPr>
    </w:lvl>
    <w:lvl w:ilvl="3" w:tplc="0C09000F" w:tentative="1">
      <w:start w:val="1"/>
      <w:numFmt w:val="decimal"/>
      <w:lvlText w:val="%4."/>
      <w:lvlJc w:val="left"/>
      <w:pPr>
        <w:ind w:left="2007" w:hanging="360"/>
      </w:pPr>
    </w:lvl>
    <w:lvl w:ilvl="4" w:tplc="0C090019" w:tentative="1">
      <w:start w:val="1"/>
      <w:numFmt w:val="lowerLetter"/>
      <w:lvlText w:val="%5."/>
      <w:lvlJc w:val="left"/>
      <w:pPr>
        <w:ind w:left="2727" w:hanging="360"/>
      </w:pPr>
    </w:lvl>
    <w:lvl w:ilvl="5" w:tplc="0C09001B" w:tentative="1">
      <w:start w:val="1"/>
      <w:numFmt w:val="lowerRoman"/>
      <w:lvlText w:val="%6."/>
      <w:lvlJc w:val="right"/>
      <w:pPr>
        <w:ind w:left="3447" w:hanging="180"/>
      </w:pPr>
    </w:lvl>
    <w:lvl w:ilvl="6" w:tplc="0C09000F" w:tentative="1">
      <w:start w:val="1"/>
      <w:numFmt w:val="decimal"/>
      <w:lvlText w:val="%7."/>
      <w:lvlJc w:val="left"/>
      <w:pPr>
        <w:ind w:left="4167" w:hanging="360"/>
      </w:pPr>
    </w:lvl>
    <w:lvl w:ilvl="7" w:tplc="0C090019" w:tentative="1">
      <w:start w:val="1"/>
      <w:numFmt w:val="lowerLetter"/>
      <w:lvlText w:val="%8."/>
      <w:lvlJc w:val="left"/>
      <w:pPr>
        <w:ind w:left="4887" w:hanging="360"/>
      </w:pPr>
    </w:lvl>
    <w:lvl w:ilvl="8" w:tplc="0C09001B" w:tentative="1">
      <w:start w:val="1"/>
      <w:numFmt w:val="lowerRoman"/>
      <w:lvlText w:val="%9."/>
      <w:lvlJc w:val="right"/>
      <w:pPr>
        <w:ind w:left="5607" w:hanging="180"/>
      </w:pPr>
    </w:lvl>
  </w:abstractNum>
  <w:abstractNum w:abstractNumId="88" w15:restartNumberingAfterBreak="0">
    <w:nsid w:val="4DDB7E74"/>
    <w:multiLevelType w:val="multilevel"/>
    <w:tmpl w:val="1A348248"/>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9" w15:restartNumberingAfterBreak="0">
    <w:nsid w:val="4E3E734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0" w15:restartNumberingAfterBreak="0">
    <w:nsid w:val="4E652E3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1" w15:restartNumberingAfterBreak="0">
    <w:nsid w:val="4F233A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2" w15:restartNumberingAfterBreak="0">
    <w:nsid w:val="4F262CF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3" w15:restartNumberingAfterBreak="0">
    <w:nsid w:val="4FBA492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4" w15:restartNumberingAfterBreak="0">
    <w:nsid w:val="4FF5222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5" w15:restartNumberingAfterBreak="0">
    <w:nsid w:val="5041036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6" w15:restartNumberingAfterBreak="0">
    <w:nsid w:val="506274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7" w15:restartNumberingAfterBreak="0">
    <w:nsid w:val="506B70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8" w15:restartNumberingAfterBreak="0">
    <w:nsid w:val="51654DF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9" w15:restartNumberingAfterBreak="0">
    <w:nsid w:val="51D52D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0" w15:restartNumberingAfterBreak="0">
    <w:nsid w:val="524D162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1" w15:restartNumberingAfterBreak="0">
    <w:nsid w:val="52BF42D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2" w15:restartNumberingAfterBreak="0">
    <w:nsid w:val="530A66D8"/>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328729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4" w15:restartNumberingAfterBreak="0">
    <w:nsid w:val="53802A9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5" w15:restartNumberingAfterBreak="0">
    <w:nsid w:val="53C453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6" w15:restartNumberingAfterBreak="0">
    <w:nsid w:val="54D10B37"/>
    <w:multiLevelType w:val="hybridMultilevel"/>
    <w:tmpl w:val="70B8E0DC"/>
    <w:lvl w:ilvl="0" w:tplc="20B294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62479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8" w15:restartNumberingAfterBreak="0">
    <w:nsid w:val="56264797"/>
    <w:multiLevelType w:val="hybridMultilevel"/>
    <w:tmpl w:val="6C182EA0"/>
    <w:lvl w:ilvl="0" w:tplc="8110AF2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931D0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0"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7C159A9"/>
    <w:multiLevelType w:val="multilevel"/>
    <w:tmpl w:val="FFD6522A"/>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2" w15:restartNumberingAfterBreak="0">
    <w:nsid w:val="57F0660B"/>
    <w:multiLevelType w:val="hybridMultilevel"/>
    <w:tmpl w:val="FE92AB48"/>
    <w:lvl w:ilvl="0" w:tplc="04090011">
      <w:start w:val="1"/>
      <w:numFmt w:val="decimal"/>
      <w:lvlText w:val="%1)"/>
      <w:lvlJc w:val="left"/>
      <w:pPr>
        <w:ind w:left="927"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800452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4" w15:restartNumberingAfterBreak="0">
    <w:nsid w:val="59CB109F"/>
    <w:multiLevelType w:val="multilevel"/>
    <w:tmpl w:val="8CFE50F8"/>
    <w:lvl w:ilvl="0">
      <w:start w:val="1"/>
      <w:numFmt w:val="decimal"/>
      <w:lvlText w:val="%1)"/>
      <w:lvlJc w:val="left"/>
      <w:pPr>
        <w:ind w:left="927" w:hanging="360"/>
      </w:pPr>
      <w:rPr>
        <w:b w:val="0"/>
        <w:bCs/>
        <w:sz w:val="20"/>
        <w:szCs w:val="2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5" w15:restartNumberingAfterBreak="0">
    <w:nsid w:val="5A9F41C9"/>
    <w:multiLevelType w:val="multilevel"/>
    <w:tmpl w:val="8276663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B0D4CF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7" w15:restartNumberingAfterBreak="0">
    <w:nsid w:val="5C770F6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8" w15:restartNumberingAfterBreak="0">
    <w:nsid w:val="5CD17B8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9" w15:restartNumberingAfterBreak="0">
    <w:nsid w:val="5D7D50C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0" w15:restartNumberingAfterBreak="0">
    <w:nsid w:val="5E942E7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1" w15:restartNumberingAfterBreak="0">
    <w:nsid w:val="5F4B1787"/>
    <w:multiLevelType w:val="hybridMultilevel"/>
    <w:tmpl w:val="7DEAE90C"/>
    <w:lvl w:ilvl="0" w:tplc="04090011">
      <w:start w:val="1"/>
      <w:numFmt w:val="decimal"/>
      <w:lvlText w:val="%1)"/>
      <w:lvlJc w:val="left"/>
      <w:pPr>
        <w:ind w:left="927" w:hanging="360"/>
      </w:pPr>
      <w:rPr>
        <w:rFonts w:hint="default"/>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FBF5D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3" w15:restartNumberingAfterBreak="0">
    <w:nsid w:val="5FE3604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4" w15:restartNumberingAfterBreak="0">
    <w:nsid w:val="60A0273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5" w15:restartNumberingAfterBreak="0">
    <w:nsid w:val="610A024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6" w15:restartNumberingAfterBreak="0">
    <w:nsid w:val="62687D0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7" w15:restartNumberingAfterBreak="0">
    <w:nsid w:val="628978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8" w15:restartNumberingAfterBreak="0">
    <w:nsid w:val="62B87091"/>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62EE0F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0" w15:restartNumberingAfterBreak="0">
    <w:nsid w:val="640B4D3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2" w15:restartNumberingAfterBreak="0">
    <w:nsid w:val="678411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3" w15:restartNumberingAfterBreak="0">
    <w:nsid w:val="68E85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8F96DA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5" w15:restartNumberingAfterBreak="0">
    <w:nsid w:val="6A532F6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6" w15:restartNumberingAfterBreak="0">
    <w:nsid w:val="6AD6548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7" w15:restartNumberingAfterBreak="0">
    <w:nsid w:val="6DC02F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8" w15:restartNumberingAfterBreak="0">
    <w:nsid w:val="6E405C7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9" w15:restartNumberingAfterBreak="0">
    <w:nsid w:val="6EA154F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0" w15:restartNumberingAfterBreak="0">
    <w:nsid w:val="6EBE51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1" w15:restartNumberingAfterBreak="0">
    <w:nsid w:val="6FC63F9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2" w15:restartNumberingAfterBreak="0">
    <w:nsid w:val="705547E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3" w15:restartNumberingAfterBreak="0">
    <w:nsid w:val="715941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4" w15:restartNumberingAfterBreak="0">
    <w:nsid w:val="71A91EC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5" w15:restartNumberingAfterBreak="0">
    <w:nsid w:val="737813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6" w15:restartNumberingAfterBreak="0">
    <w:nsid w:val="761D7B2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7" w15:restartNumberingAfterBreak="0">
    <w:nsid w:val="7709690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8" w15:restartNumberingAfterBreak="0">
    <w:nsid w:val="77FE2EFE"/>
    <w:multiLevelType w:val="multilevel"/>
    <w:tmpl w:val="0409001D"/>
    <w:lvl w:ilvl="0">
      <w:start w:val="1"/>
      <w:numFmt w:val="decimal"/>
      <w:lvlText w:val="%1)"/>
      <w:lvlJc w:val="left"/>
      <w:pPr>
        <w:ind w:left="92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AA445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0" w15:restartNumberingAfterBreak="0">
    <w:nsid w:val="7CBF76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1" w15:restartNumberingAfterBreak="0">
    <w:nsid w:val="7E1662C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2" w15:restartNumberingAfterBreak="0">
    <w:nsid w:val="7EDD4B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690226860">
    <w:abstractNumId w:val="60"/>
  </w:num>
  <w:num w:numId="2" w16cid:durableId="1715814314">
    <w:abstractNumId w:val="138"/>
  </w:num>
  <w:num w:numId="3" w16cid:durableId="18287501">
    <w:abstractNumId w:val="69"/>
  </w:num>
  <w:num w:numId="4" w16cid:durableId="271280709">
    <w:abstractNumId w:val="89"/>
  </w:num>
  <w:num w:numId="5" w16cid:durableId="158891666">
    <w:abstractNumId w:val="118"/>
  </w:num>
  <w:num w:numId="6" w16cid:durableId="1581795558">
    <w:abstractNumId w:val="35"/>
  </w:num>
  <w:num w:numId="7" w16cid:durableId="1953852866">
    <w:abstractNumId w:val="75"/>
  </w:num>
  <w:num w:numId="8" w16cid:durableId="630551937">
    <w:abstractNumId w:val="11"/>
  </w:num>
  <w:num w:numId="9" w16cid:durableId="215241476">
    <w:abstractNumId w:val="40"/>
  </w:num>
  <w:num w:numId="10" w16cid:durableId="286933235">
    <w:abstractNumId w:val="30"/>
  </w:num>
  <w:num w:numId="11" w16cid:durableId="1225411796">
    <w:abstractNumId w:val="44"/>
  </w:num>
  <w:num w:numId="12" w16cid:durableId="1191407876">
    <w:abstractNumId w:val="99"/>
  </w:num>
  <w:num w:numId="13" w16cid:durableId="1123426214">
    <w:abstractNumId w:val="70"/>
  </w:num>
  <w:num w:numId="14" w16cid:durableId="256400840">
    <w:abstractNumId w:val="3"/>
  </w:num>
  <w:num w:numId="15" w16cid:durableId="878325624">
    <w:abstractNumId w:val="24"/>
  </w:num>
  <w:num w:numId="16" w16cid:durableId="1677272284">
    <w:abstractNumId w:val="121"/>
  </w:num>
  <w:num w:numId="17" w16cid:durableId="241260841">
    <w:abstractNumId w:val="27"/>
  </w:num>
  <w:num w:numId="18" w16cid:durableId="131950713">
    <w:abstractNumId w:val="53"/>
  </w:num>
  <w:num w:numId="19" w16cid:durableId="415397128">
    <w:abstractNumId w:val="148"/>
  </w:num>
  <w:num w:numId="20" w16cid:durableId="1432627415">
    <w:abstractNumId w:val="42"/>
  </w:num>
  <w:num w:numId="21" w16cid:durableId="329213736">
    <w:abstractNumId w:val="151"/>
  </w:num>
  <w:num w:numId="22" w16cid:durableId="1802843164">
    <w:abstractNumId w:val="8"/>
  </w:num>
  <w:num w:numId="23" w16cid:durableId="698241091">
    <w:abstractNumId w:val="46"/>
  </w:num>
  <w:num w:numId="24" w16cid:durableId="995187196">
    <w:abstractNumId w:val="143"/>
  </w:num>
  <w:num w:numId="25" w16cid:durableId="1236428663">
    <w:abstractNumId w:val="18"/>
  </w:num>
  <w:num w:numId="26" w16cid:durableId="868765699">
    <w:abstractNumId w:val="93"/>
  </w:num>
  <w:num w:numId="27" w16cid:durableId="1673756567">
    <w:abstractNumId w:val="112"/>
  </w:num>
  <w:num w:numId="28" w16cid:durableId="1873374646">
    <w:abstractNumId w:val="127"/>
  </w:num>
  <w:num w:numId="29" w16cid:durableId="657423481">
    <w:abstractNumId w:val="54"/>
  </w:num>
  <w:num w:numId="30" w16cid:durableId="1401170907">
    <w:abstractNumId w:val="90"/>
  </w:num>
  <w:num w:numId="31" w16cid:durableId="1355350794">
    <w:abstractNumId w:val="125"/>
  </w:num>
  <w:num w:numId="32" w16cid:durableId="629018853">
    <w:abstractNumId w:val="64"/>
  </w:num>
  <w:num w:numId="33" w16cid:durableId="1717388518">
    <w:abstractNumId w:val="37"/>
  </w:num>
  <w:num w:numId="34" w16cid:durableId="398090019">
    <w:abstractNumId w:val="87"/>
  </w:num>
  <w:num w:numId="35" w16cid:durableId="1842232230">
    <w:abstractNumId w:val="113"/>
  </w:num>
  <w:num w:numId="36" w16cid:durableId="450902158">
    <w:abstractNumId w:val="104"/>
  </w:num>
  <w:num w:numId="37" w16cid:durableId="482310454">
    <w:abstractNumId w:val="49"/>
  </w:num>
  <w:num w:numId="38" w16cid:durableId="190798442">
    <w:abstractNumId w:val="140"/>
  </w:num>
  <w:num w:numId="39" w16cid:durableId="1755006139">
    <w:abstractNumId w:val="78"/>
  </w:num>
  <w:num w:numId="40" w16cid:durableId="1244948936">
    <w:abstractNumId w:val="133"/>
  </w:num>
  <w:num w:numId="41" w16cid:durableId="452601669">
    <w:abstractNumId w:val="79"/>
  </w:num>
  <w:num w:numId="42" w16cid:durableId="247033838">
    <w:abstractNumId w:val="25"/>
  </w:num>
  <w:num w:numId="43" w16cid:durableId="1839728278">
    <w:abstractNumId w:val="10"/>
  </w:num>
  <w:num w:numId="44" w16cid:durableId="1995332226">
    <w:abstractNumId w:val="33"/>
  </w:num>
  <w:num w:numId="45" w16cid:durableId="866216814">
    <w:abstractNumId w:val="20"/>
  </w:num>
  <w:num w:numId="46" w16cid:durableId="1806001829">
    <w:abstractNumId w:val="72"/>
  </w:num>
  <w:num w:numId="47" w16cid:durableId="1789808886">
    <w:abstractNumId w:val="82"/>
  </w:num>
  <w:num w:numId="48" w16cid:durableId="405300084">
    <w:abstractNumId w:val="96"/>
  </w:num>
  <w:num w:numId="49" w16cid:durableId="1990164269">
    <w:abstractNumId w:val="126"/>
  </w:num>
  <w:num w:numId="50" w16cid:durableId="849560360">
    <w:abstractNumId w:val="59"/>
  </w:num>
  <w:num w:numId="51" w16cid:durableId="1814325248">
    <w:abstractNumId w:val="111"/>
  </w:num>
  <w:num w:numId="52" w16cid:durableId="1786540175">
    <w:abstractNumId w:val="61"/>
  </w:num>
  <w:num w:numId="53" w16cid:durableId="797265220">
    <w:abstractNumId w:val="88"/>
  </w:num>
  <w:num w:numId="54" w16cid:durableId="576285838">
    <w:abstractNumId w:val="58"/>
  </w:num>
  <w:num w:numId="55" w16cid:durableId="1743485906">
    <w:abstractNumId w:val="14"/>
  </w:num>
  <w:num w:numId="56" w16cid:durableId="2106725097">
    <w:abstractNumId w:val="22"/>
  </w:num>
  <w:num w:numId="57" w16cid:durableId="473523132">
    <w:abstractNumId w:val="26"/>
  </w:num>
  <w:num w:numId="58" w16cid:durableId="117647949">
    <w:abstractNumId w:val="115"/>
  </w:num>
  <w:num w:numId="59" w16cid:durableId="1951930037">
    <w:abstractNumId w:val="6"/>
  </w:num>
  <w:num w:numId="60" w16cid:durableId="972715448">
    <w:abstractNumId w:val="36"/>
  </w:num>
  <w:num w:numId="61" w16cid:durableId="298730650">
    <w:abstractNumId w:val="38"/>
  </w:num>
  <w:num w:numId="62" w16cid:durableId="942297759">
    <w:abstractNumId w:val="84"/>
  </w:num>
  <w:num w:numId="63" w16cid:durableId="394207777">
    <w:abstractNumId w:val="102"/>
  </w:num>
  <w:num w:numId="64" w16cid:durableId="1320966448">
    <w:abstractNumId w:val="149"/>
  </w:num>
  <w:num w:numId="65" w16cid:durableId="1523124287">
    <w:abstractNumId w:val="1"/>
  </w:num>
  <w:num w:numId="66" w16cid:durableId="795638863">
    <w:abstractNumId w:val="41"/>
  </w:num>
  <w:num w:numId="67" w16cid:durableId="415591009">
    <w:abstractNumId w:val="128"/>
  </w:num>
  <w:num w:numId="68" w16cid:durableId="1481926656">
    <w:abstractNumId w:val="50"/>
  </w:num>
  <w:num w:numId="69" w16cid:durableId="963581472">
    <w:abstractNumId w:val="7"/>
  </w:num>
  <w:num w:numId="70" w16cid:durableId="771314781">
    <w:abstractNumId w:val="132"/>
  </w:num>
  <w:num w:numId="71" w16cid:durableId="1174415666">
    <w:abstractNumId w:val="92"/>
  </w:num>
  <w:num w:numId="72" w16cid:durableId="175772451">
    <w:abstractNumId w:val="85"/>
  </w:num>
  <w:num w:numId="73" w16cid:durableId="317346881">
    <w:abstractNumId w:val="62"/>
  </w:num>
  <w:num w:numId="74" w16cid:durableId="1736009038">
    <w:abstractNumId w:val="45"/>
  </w:num>
  <w:num w:numId="75" w16cid:durableId="242110157">
    <w:abstractNumId w:val="80"/>
  </w:num>
  <w:num w:numId="76" w16cid:durableId="1701664474">
    <w:abstractNumId w:val="86"/>
  </w:num>
  <w:num w:numId="77" w16cid:durableId="2002151641">
    <w:abstractNumId w:val="2"/>
  </w:num>
  <w:num w:numId="78" w16cid:durableId="1538737611">
    <w:abstractNumId w:val="119"/>
  </w:num>
  <w:num w:numId="79" w16cid:durableId="8261047">
    <w:abstractNumId w:val="139"/>
  </w:num>
  <w:num w:numId="80" w16cid:durableId="1366175866">
    <w:abstractNumId w:val="48"/>
  </w:num>
  <w:num w:numId="81" w16cid:durableId="969818646">
    <w:abstractNumId w:val="107"/>
  </w:num>
  <w:num w:numId="82" w16cid:durableId="750586115">
    <w:abstractNumId w:val="152"/>
  </w:num>
  <w:num w:numId="83" w16cid:durableId="833448404">
    <w:abstractNumId w:val="63"/>
  </w:num>
  <w:num w:numId="84" w16cid:durableId="1107771472">
    <w:abstractNumId w:val="129"/>
  </w:num>
  <w:num w:numId="85" w16cid:durableId="471338277">
    <w:abstractNumId w:val="145"/>
  </w:num>
  <w:num w:numId="86" w16cid:durableId="1715108596">
    <w:abstractNumId w:val="43"/>
  </w:num>
  <w:num w:numId="87" w16cid:durableId="806972491">
    <w:abstractNumId w:val="109"/>
  </w:num>
  <w:num w:numId="88" w16cid:durableId="132720324">
    <w:abstractNumId w:val="28"/>
  </w:num>
  <w:num w:numId="89" w16cid:durableId="202136916">
    <w:abstractNumId w:val="105"/>
  </w:num>
  <w:num w:numId="90" w16cid:durableId="1926768879">
    <w:abstractNumId w:val="100"/>
  </w:num>
  <w:num w:numId="91" w16cid:durableId="2135830831">
    <w:abstractNumId w:val="66"/>
  </w:num>
  <w:num w:numId="92" w16cid:durableId="1142573383">
    <w:abstractNumId w:val="150"/>
  </w:num>
  <w:num w:numId="93" w16cid:durableId="1691954838">
    <w:abstractNumId w:val="29"/>
  </w:num>
  <w:num w:numId="94" w16cid:durableId="696469972">
    <w:abstractNumId w:val="5"/>
  </w:num>
  <w:num w:numId="95" w16cid:durableId="1310594163">
    <w:abstractNumId w:val="56"/>
  </w:num>
  <w:num w:numId="96" w16cid:durableId="108939022">
    <w:abstractNumId w:val="101"/>
  </w:num>
  <w:num w:numId="97" w16cid:durableId="1231498167">
    <w:abstractNumId w:val="16"/>
  </w:num>
  <w:num w:numId="98" w16cid:durableId="1984004034">
    <w:abstractNumId w:val="52"/>
  </w:num>
  <w:num w:numId="99" w16cid:durableId="1241598960">
    <w:abstractNumId w:val="83"/>
  </w:num>
  <w:num w:numId="100" w16cid:durableId="275526694">
    <w:abstractNumId w:val="68"/>
  </w:num>
  <w:num w:numId="101" w16cid:durableId="1663776703">
    <w:abstractNumId w:val="123"/>
  </w:num>
  <w:num w:numId="102" w16cid:durableId="111366051">
    <w:abstractNumId w:val="94"/>
  </w:num>
  <w:num w:numId="103" w16cid:durableId="640967819">
    <w:abstractNumId w:val="103"/>
  </w:num>
  <w:num w:numId="104" w16cid:durableId="81028757">
    <w:abstractNumId w:val="31"/>
  </w:num>
  <w:num w:numId="105" w16cid:durableId="1036542421">
    <w:abstractNumId w:val="134"/>
  </w:num>
  <w:num w:numId="106" w16cid:durableId="2068726929">
    <w:abstractNumId w:val="97"/>
  </w:num>
  <w:num w:numId="107" w16cid:durableId="126247591">
    <w:abstractNumId w:val="12"/>
  </w:num>
  <w:num w:numId="108" w16cid:durableId="680670590">
    <w:abstractNumId w:val="32"/>
  </w:num>
  <w:num w:numId="109" w16cid:durableId="1662810399">
    <w:abstractNumId w:val="116"/>
  </w:num>
  <w:num w:numId="110" w16cid:durableId="1705864885">
    <w:abstractNumId w:val="9"/>
  </w:num>
  <w:num w:numId="111" w16cid:durableId="875393126">
    <w:abstractNumId w:val="142"/>
  </w:num>
  <w:num w:numId="112" w16cid:durableId="1607153350">
    <w:abstractNumId w:val="47"/>
  </w:num>
  <w:num w:numId="113" w16cid:durableId="1115055692">
    <w:abstractNumId w:val="67"/>
  </w:num>
  <w:num w:numId="114" w16cid:durableId="1859925792">
    <w:abstractNumId w:val="130"/>
  </w:num>
  <w:num w:numId="115" w16cid:durableId="1180461444">
    <w:abstractNumId w:val="137"/>
  </w:num>
  <w:num w:numId="116" w16cid:durableId="816073060">
    <w:abstractNumId w:val="57"/>
  </w:num>
  <w:num w:numId="117" w16cid:durableId="984700131">
    <w:abstractNumId w:val="13"/>
  </w:num>
  <w:num w:numId="118" w16cid:durableId="1634367090">
    <w:abstractNumId w:val="34"/>
  </w:num>
  <w:num w:numId="119" w16cid:durableId="585456609">
    <w:abstractNumId w:val="76"/>
  </w:num>
  <w:num w:numId="120" w16cid:durableId="1964577158">
    <w:abstractNumId w:val="135"/>
  </w:num>
  <w:num w:numId="121" w16cid:durableId="457650748">
    <w:abstractNumId w:val="144"/>
  </w:num>
  <w:num w:numId="122" w16cid:durableId="760957500">
    <w:abstractNumId w:val="15"/>
  </w:num>
  <w:num w:numId="123" w16cid:durableId="1368482755">
    <w:abstractNumId w:val="124"/>
  </w:num>
  <w:num w:numId="124" w16cid:durableId="2054765839">
    <w:abstractNumId w:val="122"/>
  </w:num>
  <w:num w:numId="125" w16cid:durableId="103310532">
    <w:abstractNumId w:val="136"/>
  </w:num>
  <w:num w:numId="126" w16cid:durableId="354963004">
    <w:abstractNumId w:val="23"/>
  </w:num>
  <w:num w:numId="127" w16cid:durableId="959337198">
    <w:abstractNumId w:val="95"/>
  </w:num>
  <w:num w:numId="128" w16cid:durableId="1729377699">
    <w:abstractNumId w:val="81"/>
  </w:num>
  <w:num w:numId="129" w16cid:durableId="828981562">
    <w:abstractNumId w:val="51"/>
  </w:num>
  <w:num w:numId="130" w16cid:durableId="2043164039">
    <w:abstractNumId w:val="146"/>
  </w:num>
  <w:num w:numId="131" w16cid:durableId="2070029926">
    <w:abstractNumId w:val="21"/>
  </w:num>
  <w:num w:numId="132" w16cid:durableId="1380935736">
    <w:abstractNumId w:val="120"/>
  </w:num>
  <w:num w:numId="133" w16cid:durableId="1733389696">
    <w:abstractNumId w:val="73"/>
  </w:num>
  <w:num w:numId="134" w16cid:durableId="211960670">
    <w:abstractNumId w:val="117"/>
  </w:num>
  <w:num w:numId="135" w16cid:durableId="829827737">
    <w:abstractNumId w:val="91"/>
  </w:num>
  <w:num w:numId="136" w16cid:durableId="351876870">
    <w:abstractNumId w:val="17"/>
  </w:num>
  <w:num w:numId="137" w16cid:durableId="1905412824">
    <w:abstractNumId w:val="98"/>
  </w:num>
  <w:num w:numId="138" w16cid:durableId="1778065061">
    <w:abstractNumId w:val="77"/>
  </w:num>
  <w:num w:numId="139" w16cid:durableId="1349798209">
    <w:abstractNumId w:val="141"/>
  </w:num>
  <w:num w:numId="140" w16cid:durableId="1229221199">
    <w:abstractNumId w:val="114"/>
  </w:num>
  <w:num w:numId="141" w16cid:durableId="1230966664">
    <w:abstractNumId w:val="147"/>
  </w:num>
  <w:num w:numId="142" w16cid:durableId="101001502">
    <w:abstractNumId w:val="19"/>
  </w:num>
  <w:num w:numId="143" w16cid:durableId="1762801668">
    <w:abstractNumId w:val="131"/>
  </w:num>
  <w:num w:numId="144" w16cid:durableId="1237285726">
    <w:abstractNumId w:val="106"/>
  </w:num>
  <w:num w:numId="145" w16cid:durableId="1797019925">
    <w:abstractNumId w:val="110"/>
  </w:num>
  <w:num w:numId="146" w16cid:durableId="1263487923">
    <w:abstractNumId w:val="4"/>
  </w:num>
  <w:num w:numId="147" w16cid:durableId="1764496453">
    <w:abstractNumId w:val="55"/>
  </w:num>
  <w:num w:numId="148" w16cid:durableId="1092815511">
    <w:abstractNumId w:val="71"/>
  </w:num>
  <w:num w:numId="149" w16cid:durableId="53742812">
    <w:abstractNumId w:val="108"/>
  </w:num>
  <w:num w:numId="150" w16cid:durableId="1914923617">
    <w:abstractNumId w:val="0"/>
  </w:num>
  <w:num w:numId="151" w16cid:durableId="472988417">
    <w:abstractNumId w:val="65"/>
  </w:num>
  <w:num w:numId="152" w16cid:durableId="389310050">
    <w:abstractNumId w:val="74"/>
  </w:num>
  <w:num w:numId="153" w16cid:durableId="1174565617">
    <w:abstractNumId w:val="3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43"/>
    <w:rsid w:val="000026A1"/>
    <w:rsid w:val="00011B74"/>
    <w:rsid w:val="000140C6"/>
    <w:rsid w:val="000170BC"/>
    <w:rsid w:val="00025CFC"/>
    <w:rsid w:val="000326DA"/>
    <w:rsid w:val="00037916"/>
    <w:rsid w:val="00061C67"/>
    <w:rsid w:val="00065890"/>
    <w:rsid w:val="0006743D"/>
    <w:rsid w:val="00073071"/>
    <w:rsid w:val="00074287"/>
    <w:rsid w:val="00083C86"/>
    <w:rsid w:val="00087CE6"/>
    <w:rsid w:val="0009619D"/>
    <w:rsid w:val="00096E18"/>
    <w:rsid w:val="000A2E57"/>
    <w:rsid w:val="000A56A0"/>
    <w:rsid w:val="000B1FD9"/>
    <w:rsid w:val="000B6382"/>
    <w:rsid w:val="000C2206"/>
    <w:rsid w:val="000C5BB4"/>
    <w:rsid w:val="000C634D"/>
    <w:rsid w:val="000C6BE2"/>
    <w:rsid w:val="000D32DE"/>
    <w:rsid w:val="000D34BA"/>
    <w:rsid w:val="000D552D"/>
    <w:rsid w:val="000E6390"/>
    <w:rsid w:val="000E64C4"/>
    <w:rsid w:val="000F0FAC"/>
    <w:rsid w:val="000F7C04"/>
    <w:rsid w:val="00103F20"/>
    <w:rsid w:val="00115199"/>
    <w:rsid w:val="00117FBD"/>
    <w:rsid w:val="00121326"/>
    <w:rsid w:val="00125320"/>
    <w:rsid w:val="001355EA"/>
    <w:rsid w:val="00140D72"/>
    <w:rsid w:val="00141E1F"/>
    <w:rsid w:val="00143F1C"/>
    <w:rsid w:val="0014730A"/>
    <w:rsid w:val="0015175C"/>
    <w:rsid w:val="00155DB4"/>
    <w:rsid w:val="00160456"/>
    <w:rsid w:val="00170324"/>
    <w:rsid w:val="00171AA1"/>
    <w:rsid w:val="00175E8B"/>
    <w:rsid w:val="00177C5D"/>
    <w:rsid w:val="00181808"/>
    <w:rsid w:val="00183793"/>
    <w:rsid w:val="00187164"/>
    <w:rsid w:val="001A4CED"/>
    <w:rsid w:val="001A6AE5"/>
    <w:rsid w:val="001B2CCE"/>
    <w:rsid w:val="001B4A0A"/>
    <w:rsid w:val="001B5DB7"/>
    <w:rsid w:val="001C6752"/>
    <w:rsid w:val="001D0967"/>
    <w:rsid w:val="001D2649"/>
    <w:rsid w:val="001D4625"/>
    <w:rsid w:val="001D48EC"/>
    <w:rsid w:val="001E2823"/>
    <w:rsid w:val="001F12B1"/>
    <w:rsid w:val="001F3A4D"/>
    <w:rsid w:val="001F7B54"/>
    <w:rsid w:val="00201D99"/>
    <w:rsid w:val="00215B57"/>
    <w:rsid w:val="00225C0A"/>
    <w:rsid w:val="00231191"/>
    <w:rsid w:val="002338D5"/>
    <w:rsid w:val="002433B2"/>
    <w:rsid w:val="00243898"/>
    <w:rsid w:val="00244454"/>
    <w:rsid w:val="002545D3"/>
    <w:rsid w:val="00254B0D"/>
    <w:rsid w:val="002552B4"/>
    <w:rsid w:val="002557ED"/>
    <w:rsid w:val="00256ED7"/>
    <w:rsid w:val="00261030"/>
    <w:rsid w:val="002643CD"/>
    <w:rsid w:val="002663B7"/>
    <w:rsid w:val="00266696"/>
    <w:rsid w:val="00266AAF"/>
    <w:rsid w:val="002825D1"/>
    <w:rsid w:val="00283E1A"/>
    <w:rsid w:val="002850D3"/>
    <w:rsid w:val="00287EF4"/>
    <w:rsid w:val="00293CF2"/>
    <w:rsid w:val="0029542E"/>
    <w:rsid w:val="002A09C8"/>
    <w:rsid w:val="002A0B98"/>
    <w:rsid w:val="002A1928"/>
    <w:rsid w:val="002A27A5"/>
    <w:rsid w:val="002A3D9F"/>
    <w:rsid w:val="002A4A5E"/>
    <w:rsid w:val="002A7F5B"/>
    <w:rsid w:val="002B07DA"/>
    <w:rsid w:val="002C0E97"/>
    <w:rsid w:val="002C5010"/>
    <w:rsid w:val="002E1066"/>
    <w:rsid w:val="002E1AF1"/>
    <w:rsid w:val="002E245B"/>
    <w:rsid w:val="002F0D74"/>
    <w:rsid w:val="002F1351"/>
    <w:rsid w:val="002F3D01"/>
    <w:rsid w:val="00301CDB"/>
    <w:rsid w:val="00303870"/>
    <w:rsid w:val="0030731A"/>
    <w:rsid w:val="00307361"/>
    <w:rsid w:val="0031407B"/>
    <w:rsid w:val="003174E9"/>
    <w:rsid w:val="00320617"/>
    <w:rsid w:val="0032594B"/>
    <w:rsid w:val="00330FAD"/>
    <w:rsid w:val="00344AEE"/>
    <w:rsid w:val="00344BFC"/>
    <w:rsid w:val="00344EF2"/>
    <w:rsid w:val="00345D18"/>
    <w:rsid w:val="00346C2C"/>
    <w:rsid w:val="003527AB"/>
    <w:rsid w:val="00352964"/>
    <w:rsid w:val="00355E38"/>
    <w:rsid w:val="00357771"/>
    <w:rsid w:val="0036534C"/>
    <w:rsid w:val="003653FF"/>
    <w:rsid w:val="003655E8"/>
    <w:rsid w:val="003701D9"/>
    <w:rsid w:val="00373BA7"/>
    <w:rsid w:val="0038086F"/>
    <w:rsid w:val="00381884"/>
    <w:rsid w:val="00383864"/>
    <w:rsid w:val="003946DD"/>
    <w:rsid w:val="00394797"/>
    <w:rsid w:val="00394A40"/>
    <w:rsid w:val="00397339"/>
    <w:rsid w:val="003A0ECC"/>
    <w:rsid w:val="003A3811"/>
    <w:rsid w:val="003B2008"/>
    <w:rsid w:val="003B36F1"/>
    <w:rsid w:val="003B4596"/>
    <w:rsid w:val="003C6CDC"/>
    <w:rsid w:val="003D0B7F"/>
    <w:rsid w:val="003D17F9"/>
    <w:rsid w:val="003D1CFB"/>
    <w:rsid w:val="003D1E5F"/>
    <w:rsid w:val="003D491F"/>
    <w:rsid w:val="003E17FB"/>
    <w:rsid w:val="003E6DD8"/>
    <w:rsid w:val="003E7806"/>
    <w:rsid w:val="003F7FC0"/>
    <w:rsid w:val="00400858"/>
    <w:rsid w:val="00403D22"/>
    <w:rsid w:val="00406770"/>
    <w:rsid w:val="00413582"/>
    <w:rsid w:val="00414134"/>
    <w:rsid w:val="0041438B"/>
    <w:rsid w:val="00416B90"/>
    <w:rsid w:val="004228E2"/>
    <w:rsid w:val="00427266"/>
    <w:rsid w:val="00427DA5"/>
    <w:rsid w:val="004308EF"/>
    <w:rsid w:val="00430A02"/>
    <w:rsid w:val="0043174E"/>
    <w:rsid w:val="00433D5C"/>
    <w:rsid w:val="004415F3"/>
    <w:rsid w:val="00441CB6"/>
    <w:rsid w:val="00441F2F"/>
    <w:rsid w:val="00443800"/>
    <w:rsid w:val="00446B74"/>
    <w:rsid w:val="00450031"/>
    <w:rsid w:val="0045391B"/>
    <w:rsid w:val="00460209"/>
    <w:rsid w:val="00460761"/>
    <w:rsid w:val="004607FE"/>
    <w:rsid w:val="00464A40"/>
    <w:rsid w:val="00472018"/>
    <w:rsid w:val="00481C7C"/>
    <w:rsid w:val="0048603F"/>
    <w:rsid w:val="004864A2"/>
    <w:rsid w:val="0049530B"/>
    <w:rsid w:val="004960F2"/>
    <w:rsid w:val="004A2550"/>
    <w:rsid w:val="004A31F6"/>
    <w:rsid w:val="004A4EA1"/>
    <w:rsid w:val="004A5D0A"/>
    <w:rsid w:val="004B5B69"/>
    <w:rsid w:val="004B7E59"/>
    <w:rsid w:val="004C0DBE"/>
    <w:rsid w:val="004C31B9"/>
    <w:rsid w:val="004C3683"/>
    <w:rsid w:val="004C5190"/>
    <w:rsid w:val="004D0DB0"/>
    <w:rsid w:val="004D14B8"/>
    <w:rsid w:val="004E0172"/>
    <w:rsid w:val="004E0673"/>
    <w:rsid w:val="004E2AA7"/>
    <w:rsid w:val="004E2F43"/>
    <w:rsid w:val="004E5B07"/>
    <w:rsid w:val="004F3B90"/>
    <w:rsid w:val="005006B4"/>
    <w:rsid w:val="0050416A"/>
    <w:rsid w:val="005059BE"/>
    <w:rsid w:val="00507B4E"/>
    <w:rsid w:val="005126CA"/>
    <w:rsid w:val="00515E5D"/>
    <w:rsid w:val="00516334"/>
    <w:rsid w:val="00517864"/>
    <w:rsid w:val="0052122C"/>
    <w:rsid w:val="00530020"/>
    <w:rsid w:val="005318DA"/>
    <w:rsid w:val="00545986"/>
    <w:rsid w:val="005537EF"/>
    <w:rsid w:val="0055476D"/>
    <w:rsid w:val="005663AD"/>
    <w:rsid w:val="005737A7"/>
    <w:rsid w:val="0058726D"/>
    <w:rsid w:val="00587A51"/>
    <w:rsid w:val="00590BE8"/>
    <w:rsid w:val="00591E3F"/>
    <w:rsid w:val="00596458"/>
    <w:rsid w:val="0059738E"/>
    <w:rsid w:val="005A2274"/>
    <w:rsid w:val="005A24FE"/>
    <w:rsid w:val="005A32E7"/>
    <w:rsid w:val="005B3BCA"/>
    <w:rsid w:val="005B44C8"/>
    <w:rsid w:val="005B44EB"/>
    <w:rsid w:val="005C19FF"/>
    <w:rsid w:val="005C4058"/>
    <w:rsid w:val="005C649C"/>
    <w:rsid w:val="005C67AD"/>
    <w:rsid w:val="005C6FC0"/>
    <w:rsid w:val="005D0FA5"/>
    <w:rsid w:val="005D210B"/>
    <w:rsid w:val="005D2D13"/>
    <w:rsid w:val="005E040B"/>
    <w:rsid w:val="005E49D6"/>
    <w:rsid w:val="005E5400"/>
    <w:rsid w:val="005E60E5"/>
    <w:rsid w:val="005F0580"/>
    <w:rsid w:val="005F16A9"/>
    <w:rsid w:val="005F1B26"/>
    <w:rsid w:val="005F2560"/>
    <w:rsid w:val="005F4502"/>
    <w:rsid w:val="00600821"/>
    <w:rsid w:val="00600FF3"/>
    <w:rsid w:val="00601CC1"/>
    <w:rsid w:val="00602870"/>
    <w:rsid w:val="0060682F"/>
    <w:rsid w:val="0061227F"/>
    <w:rsid w:val="0061416D"/>
    <w:rsid w:val="0062137C"/>
    <w:rsid w:val="00621A20"/>
    <w:rsid w:val="0062786C"/>
    <w:rsid w:val="006300DD"/>
    <w:rsid w:val="00636D6E"/>
    <w:rsid w:val="00640CF0"/>
    <w:rsid w:val="00641624"/>
    <w:rsid w:val="00642245"/>
    <w:rsid w:val="006449FF"/>
    <w:rsid w:val="006456C9"/>
    <w:rsid w:val="00651E68"/>
    <w:rsid w:val="0065306E"/>
    <w:rsid w:val="00654EB3"/>
    <w:rsid w:val="00655452"/>
    <w:rsid w:val="0066534C"/>
    <w:rsid w:val="0066741A"/>
    <w:rsid w:val="00667FC4"/>
    <w:rsid w:val="00671BA3"/>
    <w:rsid w:val="00672440"/>
    <w:rsid w:val="00685F46"/>
    <w:rsid w:val="006A3A49"/>
    <w:rsid w:val="006A4C86"/>
    <w:rsid w:val="006B0F39"/>
    <w:rsid w:val="006B2085"/>
    <w:rsid w:val="006B51AB"/>
    <w:rsid w:val="006B7A1B"/>
    <w:rsid w:val="006C73A5"/>
    <w:rsid w:val="006D44A7"/>
    <w:rsid w:val="006E499A"/>
    <w:rsid w:val="006F00BC"/>
    <w:rsid w:val="006F0368"/>
    <w:rsid w:val="006F260E"/>
    <w:rsid w:val="006F578F"/>
    <w:rsid w:val="007036A1"/>
    <w:rsid w:val="007161ED"/>
    <w:rsid w:val="00717690"/>
    <w:rsid w:val="00720612"/>
    <w:rsid w:val="007324D6"/>
    <w:rsid w:val="00734819"/>
    <w:rsid w:val="00736914"/>
    <w:rsid w:val="00737311"/>
    <w:rsid w:val="00755803"/>
    <w:rsid w:val="00763DD2"/>
    <w:rsid w:val="00766C62"/>
    <w:rsid w:val="0077731D"/>
    <w:rsid w:val="007777AB"/>
    <w:rsid w:val="007815D7"/>
    <w:rsid w:val="00781CD6"/>
    <w:rsid w:val="007900E1"/>
    <w:rsid w:val="007917F4"/>
    <w:rsid w:val="00792743"/>
    <w:rsid w:val="00792E4A"/>
    <w:rsid w:val="007A17EC"/>
    <w:rsid w:val="007A3102"/>
    <w:rsid w:val="007A3BF4"/>
    <w:rsid w:val="007A6374"/>
    <w:rsid w:val="007A7021"/>
    <w:rsid w:val="007A731C"/>
    <w:rsid w:val="007B371B"/>
    <w:rsid w:val="007B3994"/>
    <w:rsid w:val="007B3B1B"/>
    <w:rsid w:val="007B47D0"/>
    <w:rsid w:val="007B4898"/>
    <w:rsid w:val="007B645B"/>
    <w:rsid w:val="007C329A"/>
    <w:rsid w:val="007C336D"/>
    <w:rsid w:val="007C6B25"/>
    <w:rsid w:val="007D50B8"/>
    <w:rsid w:val="007E3ECD"/>
    <w:rsid w:val="007E5420"/>
    <w:rsid w:val="007E6CE2"/>
    <w:rsid w:val="007F730F"/>
    <w:rsid w:val="00815E46"/>
    <w:rsid w:val="00816D32"/>
    <w:rsid w:val="00821F42"/>
    <w:rsid w:val="008309EC"/>
    <w:rsid w:val="00830C98"/>
    <w:rsid w:val="00833340"/>
    <w:rsid w:val="0083393E"/>
    <w:rsid w:val="00837326"/>
    <w:rsid w:val="00842832"/>
    <w:rsid w:val="00843D7B"/>
    <w:rsid w:val="00845EC7"/>
    <w:rsid w:val="00857773"/>
    <w:rsid w:val="00857BF3"/>
    <w:rsid w:val="00860D76"/>
    <w:rsid w:val="00864E48"/>
    <w:rsid w:val="0086723B"/>
    <w:rsid w:val="00870396"/>
    <w:rsid w:val="00882905"/>
    <w:rsid w:val="00882FB5"/>
    <w:rsid w:val="00887768"/>
    <w:rsid w:val="00890DE9"/>
    <w:rsid w:val="00896343"/>
    <w:rsid w:val="00896EA0"/>
    <w:rsid w:val="008A3D13"/>
    <w:rsid w:val="008A7C88"/>
    <w:rsid w:val="008B290D"/>
    <w:rsid w:val="008B6C4A"/>
    <w:rsid w:val="008C0228"/>
    <w:rsid w:val="008C0AEC"/>
    <w:rsid w:val="008C0BFA"/>
    <w:rsid w:val="008C176E"/>
    <w:rsid w:val="008C33B3"/>
    <w:rsid w:val="008D37CA"/>
    <w:rsid w:val="008D4E64"/>
    <w:rsid w:val="008D5FCD"/>
    <w:rsid w:val="008D6017"/>
    <w:rsid w:val="008E4F41"/>
    <w:rsid w:val="008E7797"/>
    <w:rsid w:val="008F58D3"/>
    <w:rsid w:val="00900BD1"/>
    <w:rsid w:val="009028D7"/>
    <w:rsid w:val="009039C6"/>
    <w:rsid w:val="00912DFE"/>
    <w:rsid w:val="00915358"/>
    <w:rsid w:val="009155A6"/>
    <w:rsid w:val="00917EA1"/>
    <w:rsid w:val="00921438"/>
    <w:rsid w:val="00921A7D"/>
    <w:rsid w:val="00935179"/>
    <w:rsid w:val="009411CE"/>
    <w:rsid w:val="0094648D"/>
    <w:rsid w:val="00951801"/>
    <w:rsid w:val="00957AD9"/>
    <w:rsid w:val="00965C5A"/>
    <w:rsid w:val="00971290"/>
    <w:rsid w:val="0097216D"/>
    <w:rsid w:val="00973C02"/>
    <w:rsid w:val="00973F51"/>
    <w:rsid w:val="00976142"/>
    <w:rsid w:val="0097701A"/>
    <w:rsid w:val="009853B1"/>
    <w:rsid w:val="009867FF"/>
    <w:rsid w:val="0099250C"/>
    <w:rsid w:val="00993922"/>
    <w:rsid w:val="00996AFC"/>
    <w:rsid w:val="009A03CE"/>
    <w:rsid w:val="009A2D8F"/>
    <w:rsid w:val="009A58D9"/>
    <w:rsid w:val="009B0702"/>
    <w:rsid w:val="009B550B"/>
    <w:rsid w:val="009C532E"/>
    <w:rsid w:val="009C5B69"/>
    <w:rsid w:val="009C6D6F"/>
    <w:rsid w:val="009D181C"/>
    <w:rsid w:val="009D66FE"/>
    <w:rsid w:val="009E3A80"/>
    <w:rsid w:val="009E683B"/>
    <w:rsid w:val="009F3AC0"/>
    <w:rsid w:val="009F56A1"/>
    <w:rsid w:val="009F5AD4"/>
    <w:rsid w:val="009F69D6"/>
    <w:rsid w:val="00A02B13"/>
    <w:rsid w:val="00A04E30"/>
    <w:rsid w:val="00A12F44"/>
    <w:rsid w:val="00A15D30"/>
    <w:rsid w:val="00A17041"/>
    <w:rsid w:val="00A203A3"/>
    <w:rsid w:val="00A21D22"/>
    <w:rsid w:val="00A223D5"/>
    <w:rsid w:val="00A22459"/>
    <w:rsid w:val="00A251C1"/>
    <w:rsid w:val="00A26583"/>
    <w:rsid w:val="00A31746"/>
    <w:rsid w:val="00A33AFD"/>
    <w:rsid w:val="00A34F36"/>
    <w:rsid w:val="00A426C3"/>
    <w:rsid w:val="00A4379C"/>
    <w:rsid w:val="00A43DA2"/>
    <w:rsid w:val="00A46B4E"/>
    <w:rsid w:val="00A52978"/>
    <w:rsid w:val="00A55DA0"/>
    <w:rsid w:val="00A567BC"/>
    <w:rsid w:val="00A611FD"/>
    <w:rsid w:val="00A62DC4"/>
    <w:rsid w:val="00A63878"/>
    <w:rsid w:val="00A64AE0"/>
    <w:rsid w:val="00A6553E"/>
    <w:rsid w:val="00A70668"/>
    <w:rsid w:val="00A71384"/>
    <w:rsid w:val="00A71DC4"/>
    <w:rsid w:val="00A77AEB"/>
    <w:rsid w:val="00A80009"/>
    <w:rsid w:val="00A81DD4"/>
    <w:rsid w:val="00A83249"/>
    <w:rsid w:val="00A838D5"/>
    <w:rsid w:val="00A84F46"/>
    <w:rsid w:val="00A87597"/>
    <w:rsid w:val="00A95BA3"/>
    <w:rsid w:val="00A962A4"/>
    <w:rsid w:val="00A971ED"/>
    <w:rsid w:val="00AA385B"/>
    <w:rsid w:val="00AA38F2"/>
    <w:rsid w:val="00AA5E31"/>
    <w:rsid w:val="00AA7365"/>
    <w:rsid w:val="00AA7F5B"/>
    <w:rsid w:val="00AB0709"/>
    <w:rsid w:val="00AB4E3E"/>
    <w:rsid w:val="00AD1BC7"/>
    <w:rsid w:val="00AD2353"/>
    <w:rsid w:val="00AD474B"/>
    <w:rsid w:val="00AE2A80"/>
    <w:rsid w:val="00AE6AF2"/>
    <w:rsid w:val="00AE6F33"/>
    <w:rsid w:val="00AF06A7"/>
    <w:rsid w:val="00AF29BC"/>
    <w:rsid w:val="00B079AF"/>
    <w:rsid w:val="00B10738"/>
    <w:rsid w:val="00B11F45"/>
    <w:rsid w:val="00B125CC"/>
    <w:rsid w:val="00B126A4"/>
    <w:rsid w:val="00B135E9"/>
    <w:rsid w:val="00B22BD8"/>
    <w:rsid w:val="00B248F0"/>
    <w:rsid w:val="00B266C9"/>
    <w:rsid w:val="00B27611"/>
    <w:rsid w:val="00B2768A"/>
    <w:rsid w:val="00B41785"/>
    <w:rsid w:val="00B519D7"/>
    <w:rsid w:val="00B51E59"/>
    <w:rsid w:val="00B55381"/>
    <w:rsid w:val="00B55741"/>
    <w:rsid w:val="00B6409C"/>
    <w:rsid w:val="00B644F2"/>
    <w:rsid w:val="00B709A5"/>
    <w:rsid w:val="00B71084"/>
    <w:rsid w:val="00B71EBC"/>
    <w:rsid w:val="00B726E8"/>
    <w:rsid w:val="00B746CC"/>
    <w:rsid w:val="00B747E1"/>
    <w:rsid w:val="00B75638"/>
    <w:rsid w:val="00B7669F"/>
    <w:rsid w:val="00B84CC9"/>
    <w:rsid w:val="00B8587E"/>
    <w:rsid w:val="00B90BE2"/>
    <w:rsid w:val="00B919E2"/>
    <w:rsid w:val="00B92DFF"/>
    <w:rsid w:val="00B934EF"/>
    <w:rsid w:val="00B963A7"/>
    <w:rsid w:val="00B9644C"/>
    <w:rsid w:val="00BA5EBD"/>
    <w:rsid w:val="00BA5F6A"/>
    <w:rsid w:val="00BA691B"/>
    <w:rsid w:val="00BB24D3"/>
    <w:rsid w:val="00BC3E55"/>
    <w:rsid w:val="00BD379F"/>
    <w:rsid w:val="00BE67F3"/>
    <w:rsid w:val="00BE73FC"/>
    <w:rsid w:val="00BF0F7B"/>
    <w:rsid w:val="00BF1D96"/>
    <w:rsid w:val="00BF2489"/>
    <w:rsid w:val="00BF35F4"/>
    <w:rsid w:val="00BF7CD3"/>
    <w:rsid w:val="00C035B8"/>
    <w:rsid w:val="00C05A26"/>
    <w:rsid w:val="00C21D49"/>
    <w:rsid w:val="00C24CD0"/>
    <w:rsid w:val="00C27C00"/>
    <w:rsid w:val="00C27C9F"/>
    <w:rsid w:val="00C312A8"/>
    <w:rsid w:val="00C313A3"/>
    <w:rsid w:val="00C42692"/>
    <w:rsid w:val="00C461DB"/>
    <w:rsid w:val="00C4762A"/>
    <w:rsid w:val="00C55B84"/>
    <w:rsid w:val="00C63B06"/>
    <w:rsid w:val="00C65BFC"/>
    <w:rsid w:val="00C665C0"/>
    <w:rsid w:val="00C673A5"/>
    <w:rsid w:val="00C721DE"/>
    <w:rsid w:val="00C73560"/>
    <w:rsid w:val="00C7459F"/>
    <w:rsid w:val="00C74AB2"/>
    <w:rsid w:val="00C75D2B"/>
    <w:rsid w:val="00C834A4"/>
    <w:rsid w:val="00C844D9"/>
    <w:rsid w:val="00C85613"/>
    <w:rsid w:val="00C87A4B"/>
    <w:rsid w:val="00C90D00"/>
    <w:rsid w:val="00C96099"/>
    <w:rsid w:val="00C96B3A"/>
    <w:rsid w:val="00CA62DD"/>
    <w:rsid w:val="00CB140C"/>
    <w:rsid w:val="00CB1B6F"/>
    <w:rsid w:val="00CB5116"/>
    <w:rsid w:val="00CB5239"/>
    <w:rsid w:val="00CB57B0"/>
    <w:rsid w:val="00CB5DBE"/>
    <w:rsid w:val="00CC226D"/>
    <w:rsid w:val="00CC4B56"/>
    <w:rsid w:val="00CD306D"/>
    <w:rsid w:val="00CE0504"/>
    <w:rsid w:val="00CE4D3B"/>
    <w:rsid w:val="00CE5DD7"/>
    <w:rsid w:val="00CF0687"/>
    <w:rsid w:val="00CF0BEA"/>
    <w:rsid w:val="00CF473C"/>
    <w:rsid w:val="00CF5C54"/>
    <w:rsid w:val="00CF7EA5"/>
    <w:rsid w:val="00D014D1"/>
    <w:rsid w:val="00D04C08"/>
    <w:rsid w:val="00D04C8E"/>
    <w:rsid w:val="00D13899"/>
    <w:rsid w:val="00D15B5C"/>
    <w:rsid w:val="00D208EC"/>
    <w:rsid w:val="00D27CBC"/>
    <w:rsid w:val="00D3400B"/>
    <w:rsid w:val="00D36692"/>
    <w:rsid w:val="00D44A95"/>
    <w:rsid w:val="00D51364"/>
    <w:rsid w:val="00D523B4"/>
    <w:rsid w:val="00D54A25"/>
    <w:rsid w:val="00D54DBE"/>
    <w:rsid w:val="00D55DAD"/>
    <w:rsid w:val="00D56D28"/>
    <w:rsid w:val="00D578C2"/>
    <w:rsid w:val="00D62E01"/>
    <w:rsid w:val="00D64943"/>
    <w:rsid w:val="00D661FF"/>
    <w:rsid w:val="00D662F3"/>
    <w:rsid w:val="00D67AF5"/>
    <w:rsid w:val="00D832A8"/>
    <w:rsid w:val="00D91CD0"/>
    <w:rsid w:val="00D9406D"/>
    <w:rsid w:val="00D9604D"/>
    <w:rsid w:val="00DA534D"/>
    <w:rsid w:val="00DB2F82"/>
    <w:rsid w:val="00DB5ADD"/>
    <w:rsid w:val="00DB7D85"/>
    <w:rsid w:val="00DC118E"/>
    <w:rsid w:val="00DC5140"/>
    <w:rsid w:val="00DC6812"/>
    <w:rsid w:val="00DD1188"/>
    <w:rsid w:val="00DD4652"/>
    <w:rsid w:val="00DE319C"/>
    <w:rsid w:val="00DF313A"/>
    <w:rsid w:val="00DF515F"/>
    <w:rsid w:val="00E00590"/>
    <w:rsid w:val="00E02490"/>
    <w:rsid w:val="00E049CA"/>
    <w:rsid w:val="00E057D5"/>
    <w:rsid w:val="00E07DBD"/>
    <w:rsid w:val="00E167A8"/>
    <w:rsid w:val="00E2694C"/>
    <w:rsid w:val="00E306F1"/>
    <w:rsid w:val="00E41B18"/>
    <w:rsid w:val="00E42A6B"/>
    <w:rsid w:val="00E44D88"/>
    <w:rsid w:val="00E5182C"/>
    <w:rsid w:val="00E51E82"/>
    <w:rsid w:val="00E56CCC"/>
    <w:rsid w:val="00E57695"/>
    <w:rsid w:val="00E60805"/>
    <w:rsid w:val="00E63601"/>
    <w:rsid w:val="00E64807"/>
    <w:rsid w:val="00E657A0"/>
    <w:rsid w:val="00E716F7"/>
    <w:rsid w:val="00E725E8"/>
    <w:rsid w:val="00E72653"/>
    <w:rsid w:val="00E77E14"/>
    <w:rsid w:val="00E84E35"/>
    <w:rsid w:val="00E85640"/>
    <w:rsid w:val="00E85F2B"/>
    <w:rsid w:val="00E87F3D"/>
    <w:rsid w:val="00E920DE"/>
    <w:rsid w:val="00E95DC7"/>
    <w:rsid w:val="00EA38E2"/>
    <w:rsid w:val="00EA62BF"/>
    <w:rsid w:val="00EB043E"/>
    <w:rsid w:val="00EB0465"/>
    <w:rsid w:val="00EB1AD9"/>
    <w:rsid w:val="00EB1C7F"/>
    <w:rsid w:val="00EB5641"/>
    <w:rsid w:val="00EC131F"/>
    <w:rsid w:val="00EC1FD2"/>
    <w:rsid w:val="00EC2A07"/>
    <w:rsid w:val="00EC395A"/>
    <w:rsid w:val="00ED10D4"/>
    <w:rsid w:val="00ED379A"/>
    <w:rsid w:val="00ED5361"/>
    <w:rsid w:val="00EE3E1F"/>
    <w:rsid w:val="00EE4B4E"/>
    <w:rsid w:val="00EF0BD9"/>
    <w:rsid w:val="00EF1A7C"/>
    <w:rsid w:val="00EF39B4"/>
    <w:rsid w:val="00F0073A"/>
    <w:rsid w:val="00F00EA0"/>
    <w:rsid w:val="00F01240"/>
    <w:rsid w:val="00F0179E"/>
    <w:rsid w:val="00F031C0"/>
    <w:rsid w:val="00F036AC"/>
    <w:rsid w:val="00F03DB4"/>
    <w:rsid w:val="00F04839"/>
    <w:rsid w:val="00F1144C"/>
    <w:rsid w:val="00F34C71"/>
    <w:rsid w:val="00F504D6"/>
    <w:rsid w:val="00F529AD"/>
    <w:rsid w:val="00F57BE1"/>
    <w:rsid w:val="00F66A60"/>
    <w:rsid w:val="00F701ED"/>
    <w:rsid w:val="00F77A94"/>
    <w:rsid w:val="00F804E0"/>
    <w:rsid w:val="00F80B6A"/>
    <w:rsid w:val="00F82B27"/>
    <w:rsid w:val="00F86482"/>
    <w:rsid w:val="00F86998"/>
    <w:rsid w:val="00F9545D"/>
    <w:rsid w:val="00F97499"/>
    <w:rsid w:val="00FA13CC"/>
    <w:rsid w:val="00FA3470"/>
    <w:rsid w:val="00FA4835"/>
    <w:rsid w:val="00FB1137"/>
    <w:rsid w:val="00FB49D0"/>
    <w:rsid w:val="00FB4D73"/>
    <w:rsid w:val="00FC1350"/>
    <w:rsid w:val="00FC4348"/>
    <w:rsid w:val="00FC46B5"/>
    <w:rsid w:val="00FC7150"/>
    <w:rsid w:val="00FE158A"/>
    <w:rsid w:val="00FE2A23"/>
    <w:rsid w:val="00FE2B9C"/>
    <w:rsid w:val="00FE64DF"/>
    <w:rsid w:val="00FE7D2F"/>
    <w:rsid w:val="00FF2E04"/>
    <w:rsid w:val="00FF4C56"/>
    <w:rsid w:val="00FF5CD5"/>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F251"/>
  <w15:docId w15:val="{4AAD6150-1C74-437C-836D-34DFC6C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0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919E2"/>
    <w:pPr>
      <w:outlineLvl w:val="2"/>
    </w:pPr>
    <w:rPr>
      <w:rFonts w:ascii="Helvetica Neue" w:hAnsi="Helvetica Neue"/>
      <w:b/>
      <w:color w:val="auto"/>
      <w:sz w:val="24"/>
    </w:rPr>
  </w:style>
  <w:style w:type="paragraph" w:styleId="Heading4">
    <w:name w:val="heading 4"/>
    <w:basedOn w:val="Normal"/>
    <w:next w:val="Normal"/>
    <w:link w:val="Heading4Char"/>
    <w:uiPriority w:val="9"/>
    <w:semiHidden/>
    <w:unhideWhenUsed/>
    <w:qFormat/>
    <w:rsid w:val="00763DD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D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D32DE"/>
    <w:pPr>
      <w:spacing w:before="480" w:line="276" w:lineRule="auto"/>
      <w:outlineLvl w:val="9"/>
    </w:pPr>
    <w:rPr>
      <w:b/>
      <w:bCs/>
      <w:sz w:val="28"/>
      <w:szCs w:val="28"/>
    </w:rPr>
  </w:style>
  <w:style w:type="paragraph" w:styleId="TOC1">
    <w:name w:val="toc 1"/>
    <w:basedOn w:val="Normal"/>
    <w:next w:val="Normal"/>
    <w:autoRedefine/>
    <w:uiPriority w:val="39"/>
    <w:unhideWhenUsed/>
    <w:rsid w:val="00446B74"/>
    <w:pPr>
      <w:tabs>
        <w:tab w:val="right" w:leader="dot" w:pos="9010"/>
      </w:tabs>
      <w:spacing w:before="120"/>
    </w:pPr>
    <w:rPr>
      <w:b/>
      <w:bCs/>
      <w:caps/>
      <w:sz w:val="22"/>
      <w:szCs w:val="22"/>
    </w:rPr>
  </w:style>
  <w:style w:type="paragraph" w:styleId="TOC2">
    <w:name w:val="toc 2"/>
    <w:basedOn w:val="Normal"/>
    <w:next w:val="Normal"/>
    <w:autoRedefine/>
    <w:uiPriority w:val="39"/>
    <w:unhideWhenUsed/>
    <w:rsid w:val="000D32DE"/>
    <w:pPr>
      <w:ind w:left="240"/>
    </w:pPr>
    <w:rPr>
      <w:smallCaps/>
      <w:sz w:val="22"/>
      <w:szCs w:val="22"/>
    </w:rPr>
  </w:style>
  <w:style w:type="paragraph" w:styleId="TOC3">
    <w:name w:val="toc 3"/>
    <w:basedOn w:val="Normal"/>
    <w:next w:val="Normal"/>
    <w:autoRedefine/>
    <w:uiPriority w:val="39"/>
    <w:unhideWhenUsed/>
    <w:rsid w:val="000D32DE"/>
    <w:pPr>
      <w:ind w:left="480"/>
    </w:pPr>
    <w:rPr>
      <w:i/>
      <w:iCs/>
      <w:sz w:val="22"/>
      <w:szCs w:val="22"/>
    </w:rPr>
  </w:style>
  <w:style w:type="paragraph" w:styleId="TOC4">
    <w:name w:val="toc 4"/>
    <w:basedOn w:val="Normal"/>
    <w:next w:val="Normal"/>
    <w:autoRedefine/>
    <w:uiPriority w:val="39"/>
    <w:unhideWhenUsed/>
    <w:rsid w:val="000D32DE"/>
    <w:pPr>
      <w:ind w:left="720"/>
    </w:pPr>
    <w:rPr>
      <w:sz w:val="18"/>
      <w:szCs w:val="18"/>
    </w:rPr>
  </w:style>
  <w:style w:type="paragraph" w:styleId="TOC5">
    <w:name w:val="toc 5"/>
    <w:basedOn w:val="Normal"/>
    <w:next w:val="Normal"/>
    <w:autoRedefine/>
    <w:uiPriority w:val="39"/>
    <w:unhideWhenUsed/>
    <w:rsid w:val="000D32DE"/>
    <w:pPr>
      <w:ind w:left="960"/>
    </w:pPr>
    <w:rPr>
      <w:sz w:val="18"/>
      <w:szCs w:val="18"/>
    </w:rPr>
  </w:style>
  <w:style w:type="paragraph" w:styleId="TOC6">
    <w:name w:val="toc 6"/>
    <w:basedOn w:val="Normal"/>
    <w:next w:val="Normal"/>
    <w:autoRedefine/>
    <w:uiPriority w:val="39"/>
    <w:unhideWhenUsed/>
    <w:rsid w:val="000D32DE"/>
    <w:pPr>
      <w:ind w:left="1200"/>
    </w:pPr>
    <w:rPr>
      <w:sz w:val="18"/>
      <w:szCs w:val="18"/>
    </w:rPr>
  </w:style>
  <w:style w:type="paragraph" w:styleId="TOC7">
    <w:name w:val="toc 7"/>
    <w:basedOn w:val="Normal"/>
    <w:next w:val="Normal"/>
    <w:autoRedefine/>
    <w:uiPriority w:val="39"/>
    <w:unhideWhenUsed/>
    <w:rsid w:val="000D32DE"/>
    <w:pPr>
      <w:ind w:left="1440"/>
    </w:pPr>
    <w:rPr>
      <w:sz w:val="18"/>
      <w:szCs w:val="18"/>
    </w:rPr>
  </w:style>
  <w:style w:type="paragraph" w:styleId="TOC8">
    <w:name w:val="toc 8"/>
    <w:basedOn w:val="Normal"/>
    <w:next w:val="Normal"/>
    <w:autoRedefine/>
    <w:uiPriority w:val="39"/>
    <w:unhideWhenUsed/>
    <w:rsid w:val="000D32DE"/>
    <w:pPr>
      <w:ind w:left="1680"/>
    </w:pPr>
    <w:rPr>
      <w:sz w:val="18"/>
      <w:szCs w:val="18"/>
    </w:rPr>
  </w:style>
  <w:style w:type="paragraph" w:styleId="TOC9">
    <w:name w:val="toc 9"/>
    <w:basedOn w:val="Normal"/>
    <w:next w:val="Normal"/>
    <w:autoRedefine/>
    <w:uiPriority w:val="39"/>
    <w:unhideWhenUsed/>
    <w:rsid w:val="000D32DE"/>
    <w:pPr>
      <w:ind w:left="1920"/>
    </w:pPr>
    <w:rPr>
      <w:sz w:val="18"/>
      <w:szCs w:val="18"/>
    </w:rPr>
  </w:style>
  <w:style w:type="character" w:styleId="Hyperlink">
    <w:name w:val="Hyperlink"/>
    <w:basedOn w:val="DefaultParagraphFont"/>
    <w:uiPriority w:val="99"/>
    <w:unhideWhenUsed/>
    <w:rsid w:val="000D32DE"/>
    <w:rPr>
      <w:color w:val="0563C1" w:themeColor="hyperlink"/>
      <w:u w:val="single"/>
    </w:rPr>
  </w:style>
  <w:style w:type="paragraph" w:styleId="Header">
    <w:name w:val="header"/>
    <w:basedOn w:val="Normal"/>
    <w:link w:val="HeaderChar"/>
    <w:uiPriority w:val="99"/>
    <w:unhideWhenUsed/>
    <w:rsid w:val="000E64C4"/>
    <w:pPr>
      <w:tabs>
        <w:tab w:val="center" w:pos="4513"/>
        <w:tab w:val="right" w:pos="9026"/>
      </w:tabs>
    </w:pPr>
  </w:style>
  <w:style w:type="character" w:customStyle="1" w:styleId="HeaderChar">
    <w:name w:val="Header Char"/>
    <w:basedOn w:val="DefaultParagraphFont"/>
    <w:link w:val="Header"/>
    <w:uiPriority w:val="99"/>
    <w:rsid w:val="000E64C4"/>
  </w:style>
  <w:style w:type="paragraph" w:styleId="Footer">
    <w:name w:val="footer"/>
    <w:basedOn w:val="Normal"/>
    <w:link w:val="FooterChar"/>
    <w:uiPriority w:val="99"/>
    <w:unhideWhenUsed/>
    <w:rsid w:val="000E64C4"/>
    <w:pPr>
      <w:tabs>
        <w:tab w:val="center" w:pos="4513"/>
        <w:tab w:val="right" w:pos="9026"/>
      </w:tabs>
    </w:pPr>
  </w:style>
  <w:style w:type="character" w:customStyle="1" w:styleId="FooterChar">
    <w:name w:val="Footer Char"/>
    <w:basedOn w:val="DefaultParagraphFont"/>
    <w:link w:val="Footer"/>
    <w:uiPriority w:val="99"/>
    <w:rsid w:val="000E64C4"/>
  </w:style>
  <w:style w:type="paragraph" w:styleId="ListParagraph">
    <w:name w:val="List Paragraph"/>
    <w:basedOn w:val="Normal"/>
    <w:uiPriority w:val="34"/>
    <w:qFormat/>
    <w:rsid w:val="000E64C4"/>
    <w:pPr>
      <w:ind w:left="720"/>
      <w:contextualSpacing/>
    </w:pPr>
  </w:style>
  <w:style w:type="character" w:styleId="CommentReference">
    <w:name w:val="annotation reference"/>
    <w:basedOn w:val="DefaultParagraphFont"/>
    <w:uiPriority w:val="99"/>
    <w:semiHidden/>
    <w:unhideWhenUsed/>
    <w:rsid w:val="009D181C"/>
    <w:rPr>
      <w:sz w:val="18"/>
      <w:szCs w:val="18"/>
    </w:rPr>
  </w:style>
  <w:style w:type="paragraph" w:styleId="CommentText">
    <w:name w:val="annotation text"/>
    <w:basedOn w:val="Normal"/>
    <w:link w:val="CommentTextChar"/>
    <w:uiPriority w:val="99"/>
    <w:semiHidden/>
    <w:unhideWhenUsed/>
    <w:rsid w:val="009D181C"/>
  </w:style>
  <w:style w:type="character" w:customStyle="1" w:styleId="CommentTextChar">
    <w:name w:val="Comment Text Char"/>
    <w:basedOn w:val="DefaultParagraphFont"/>
    <w:link w:val="CommentText"/>
    <w:uiPriority w:val="99"/>
    <w:semiHidden/>
    <w:rsid w:val="009D181C"/>
  </w:style>
  <w:style w:type="paragraph" w:styleId="CommentSubject">
    <w:name w:val="annotation subject"/>
    <w:basedOn w:val="CommentText"/>
    <w:next w:val="CommentText"/>
    <w:link w:val="CommentSubjectChar"/>
    <w:uiPriority w:val="99"/>
    <w:semiHidden/>
    <w:unhideWhenUsed/>
    <w:rsid w:val="009D181C"/>
    <w:rPr>
      <w:b/>
      <w:bCs/>
      <w:sz w:val="20"/>
      <w:szCs w:val="20"/>
    </w:rPr>
  </w:style>
  <w:style w:type="character" w:customStyle="1" w:styleId="CommentSubjectChar">
    <w:name w:val="Comment Subject Char"/>
    <w:basedOn w:val="CommentTextChar"/>
    <w:link w:val="CommentSubject"/>
    <w:uiPriority w:val="99"/>
    <w:semiHidden/>
    <w:rsid w:val="009D181C"/>
    <w:rPr>
      <w:b/>
      <w:bCs/>
      <w:sz w:val="20"/>
      <w:szCs w:val="20"/>
    </w:rPr>
  </w:style>
  <w:style w:type="paragraph" w:styleId="BalloonText">
    <w:name w:val="Balloon Text"/>
    <w:basedOn w:val="Normal"/>
    <w:link w:val="BalloonTextChar"/>
    <w:uiPriority w:val="99"/>
    <w:semiHidden/>
    <w:unhideWhenUsed/>
    <w:rsid w:val="009D18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81C"/>
    <w:rPr>
      <w:rFonts w:ascii="Times New Roman" w:hAnsi="Times New Roman" w:cs="Times New Roman"/>
      <w:sz w:val="18"/>
      <w:szCs w:val="18"/>
    </w:rPr>
  </w:style>
  <w:style w:type="character" w:customStyle="1" w:styleId="Heading2Char">
    <w:name w:val="Heading 2 Char"/>
    <w:basedOn w:val="DefaultParagraphFont"/>
    <w:link w:val="Heading2"/>
    <w:uiPriority w:val="9"/>
    <w:rsid w:val="006F0368"/>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uiPriority w:val="99"/>
    <w:semiHidden/>
    <w:unhideWhenUsed/>
    <w:rsid w:val="00AD1BC7"/>
  </w:style>
  <w:style w:type="character" w:customStyle="1" w:styleId="Heading3Char">
    <w:name w:val="Heading 3 Char"/>
    <w:basedOn w:val="DefaultParagraphFont"/>
    <w:link w:val="Heading3"/>
    <w:uiPriority w:val="9"/>
    <w:rsid w:val="00B919E2"/>
    <w:rPr>
      <w:rFonts w:ascii="Helvetica Neue" w:eastAsiaTheme="majorEastAsia" w:hAnsi="Helvetica Neue" w:cstheme="majorBidi"/>
      <w:b/>
      <w:szCs w:val="26"/>
    </w:rPr>
  </w:style>
  <w:style w:type="character" w:customStyle="1" w:styleId="Mention1">
    <w:name w:val="Mention1"/>
    <w:basedOn w:val="DefaultParagraphFont"/>
    <w:uiPriority w:val="99"/>
    <w:semiHidden/>
    <w:unhideWhenUsed/>
    <w:rsid w:val="00D27CBC"/>
    <w:rPr>
      <w:color w:val="2B579A"/>
      <w:shd w:val="clear" w:color="auto" w:fill="E6E6E6"/>
    </w:rPr>
  </w:style>
  <w:style w:type="paragraph" w:customStyle="1" w:styleId="DocID">
    <w:name w:val="DocID"/>
    <w:basedOn w:val="Normal"/>
    <w:next w:val="Normal"/>
    <w:link w:val="DocIDChar"/>
    <w:rsid w:val="004E0673"/>
    <w:pPr>
      <w:jc w:val="right"/>
    </w:pPr>
    <w:rPr>
      <w:rFonts w:ascii="Arial" w:hAnsi="Arial" w:cs="Arial"/>
      <w:color w:val="000000"/>
      <w:sz w:val="16"/>
      <w:lang w:val="en-AU"/>
    </w:rPr>
  </w:style>
  <w:style w:type="character" w:customStyle="1" w:styleId="DocIDChar">
    <w:name w:val="DocID Char"/>
    <w:basedOn w:val="DefaultParagraphFont"/>
    <w:link w:val="DocID"/>
    <w:rsid w:val="004E0673"/>
    <w:rPr>
      <w:rFonts w:ascii="Arial" w:hAnsi="Arial" w:cs="Arial"/>
      <w:color w:val="000000"/>
      <w:sz w:val="16"/>
      <w:lang w:val="en-AU"/>
    </w:rPr>
  </w:style>
  <w:style w:type="character" w:customStyle="1" w:styleId="Heading4Char">
    <w:name w:val="Heading 4 Char"/>
    <w:basedOn w:val="DefaultParagraphFont"/>
    <w:link w:val="Heading4"/>
    <w:uiPriority w:val="9"/>
    <w:semiHidden/>
    <w:rsid w:val="00763DD2"/>
    <w:rPr>
      <w:rFonts w:asciiTheme="majorHAnsi" w:eastAsiaTheme="majorEastAsia" w:hAnsiTheme="majorHAnsi" w:cstheme="majorBidi"/>
      <w:b/>
      <w:bCs/>
      <w:i/>
      <w:iCs/>
      <w:color w:val="5B9BD5" w:themeColor="accent1"/>
    </w:rPr>
  </w:style>
  <w:style w:type="character" w:styleId="UnresolvedMention">
    <w:name w:val="Unresolved Mention"/>
    <w:basedOn w:val="DefaultParagraphFont"/>
    <w:uiPriority w:val="99"/>
    <w:rsid w:val="00A71384"/>
    <w:rPr>
      <w:color w:val="808080"/>
      <w:shd w:val="clear" w:color="auto" w:fill="E6E6E6"/>
    </w:rPr>
  </w:style>
  <w:style w:type="character" w:styleId="FollowedHyperlink">
    <w:name w:val="FollowedHyperlink"/>
    <w:basedOn w:val="DefaultParagraphFont"/>
    <w:uiPriority w:val="99"/>
    <w:semiHidden/>
    <w:unhideWhenUsed/>
    <w:rsid w:val="00A71384"/>
    <w:rPr>
      <w:color w:val="954F72" w:themeColor="followedHyperlink"/>
      <w:u w:val="single"/>
    </w:rPr>
  </w:style>
  <w:style w:type="numbering" w:customStyle="1" w:styleId="Style1">
    <w:name w:val="Style1"/>
    <w:uiPriority w:val="99"/>
    <w:rsid w:val="00CB140C"/>
    <w:pPr>
      <w:numPr>
        <w:numId w:val="57"/>
      </w:numPr>
    </w:pPr>
  </w:style>
  <w:style w:type="numbering" w:customStyle="1" w:styleId="Style2">
    <w:name w:val="Style2"/>
    <w:uiPriority w:val="99"/>
    <w:rsid w:val="00CB140C"/>
    <w:pPr>
      <w:numPr>
        <w:numId w:val="58"/>
      </w:numPr>
    </w:pPr>
  </w:style>
  <w:style w:type="paragraph" w:styleId="Revision">
    <w:name w:val="Revision"/>
    <w:hidden/>
    <w:uiPriority w:val="99"/>
    <w:semiHidden/>
    <w:rsid w:val="009F56A1"/>
  </w:style>
  <w:style w:type="table" w:styleId="TableGrid">
    <w:name w:val="Table Grid"/>
    <w:basedOn w:val="TableNormal"/>
    <w:uiPriority w:val="59"/>
    <w:rsid w:val="006B0F3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4"/>
    <w:qFormat/>
    <w:rsid w:val="006B0F39"/>
    <w:pPr>
      <w:spacing w:after="240"/>
    </w:pPr>
    <w:rPr>
      <w:rFonts w:ascii="Arial" w:eastAsia="Times New Roman" w:hAnsi="Arial" w:cs="Times New Roman"/>
      <w:sz w:val="22"/>
      <w:lang w:val="en-GB" w:eastAsia="en-GB"/>
    </w:rPr>
  </w:style>
  <w:style w:type="character" w:customStyle="1" w:styleId="BodyTextChar">
    <w:name w:val="Body Text Char"/>
    <w:basedOn w:val="DefaultParagraphFont"/>
    <w:link w:val="BodyText"/>
    <w:uiPriority w:val="4"/>
    <w:rsid w:val="006B0F39"/>
    <w:rPr>
      <w:rFonts w:ascii="Arial" w:eastAsia="Times New Roman"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9d65689b-584d-41ba-a115-28d828765a3f" xsi:nil="true"/>
    <ContractNumber xmlns="9d65689b-584d-41ba-a115-28d828765a3f">255</ContractNumber>
    <lcf76f155ced4ddcb4097134ff3c332f xmlns="9d65689b-584d-41ba-a115-28d828765a3f">
      <Terms xmlns="http://schemas.microsoft.com/office/infopath/2007/PartnerControls"/>
    </lcf76f155ced4ddcb4097134ff3c332f>
    <TaxCatchAll xmlns="89d2edf9-68ab-41a9-bfda-e2c1128d4821" xsi:nil="true"/>
    <FundingType xmlns="9d65689b-584d-41ba-a115-28d828765a3f" xsi:nil="true"/>
    <Entity xmlns="9d65689b-584d-41ba-a115-28d828765a3f" xsi:nil="true"/>
    <Date xmlns="9d65689b-584d-41ba-a115-28d828765a3f">2020-02-07T00:00:00+00:00</Date>
    <_Flow_SignoffStatus xmlns="9d65689b-584d-41ba-a115-28d828765a3f" xsi:nil="true"/>
    <Funder_x002f_Sponsor xmlns="9d65689b-584d-41ba-a115-28d828765a3f">255</Funder_x002f_Sponsor>
    <Status xmlns="9d65689b-584d-41ba-a115-28d828765a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64BDC4E91BD4429C01AC23F4E296C0" ma:contentTypeVersion="27" ma:contentTypeDescription="Create a new document." ma:contentTypeScope="" ma:versionID="31f4a76ab0c75079bf2749475700bbc5">
  <xsd:schema xmlns:xsd="http://www.w3.org/2001/XMLSchema" xmlns:xs="http://www.w3.org/2001/XMLSchema" xmlns:p="http://schemas.microsoft.com/office/2006/metadata/properties" xmlns:ns2="9d65689b-584d-41ba-a115-28d828765a3f" xmlns:ns3="89d2edf9-68ab-41a9-bfda-e2c1128d4821" targetNamespace="http://schemas.microsoft.com/office/2006/metadata/properties" ma:root="true" ma:fieldsID="f5c036c94c29d89d8f6b738b8c86cb1c" ns2:_="" ns3:_="">
    <xsd:import namespace="9d65689b-584d-41ba-a115-28d828765a3f"/>
    <xsd:import namespace="89d2edf9-68ab-41a9-bfda-e2c1128d4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_Flow_SignoffStatus" minOccurs="0"/>
                <xsd:element ref="ns2:MediaLengthInSeconds" minOccurs="0"/>
                <xsd:element ref="ns2:Thumbnail" minOccurs="0"/>
                <xsd:element ref="ns2:lcf76f155ced4ddcb4097134ff3c332f" minOccurs="0"/>
                <xsd:element ref="ns3:TaxCatchAll" minOccurs="0"/>
                <xsd:element ref="ns2:Funder_x002f_Sponsor" minOccurs="0"/>
                <xsd:element ref="ns2:ContractNumber" minOccurs="0"/>
                <xsd:element ref="ns2:Entity" minOccurs="0"/>
                <xsd:element ref="ns2:FundingType"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689b-584d-41ba-a115-28d8287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default="2020-02-07T00:00:00Z" ma:format="DateOnly" ma:internalName="Dat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e619e5-abed-4053-b5e8-9eccc85e3a99" ma:termSetId="09814cd3-568e-fe90-9814-8d621ff8fb84" ma:anchorId="fba54fb3-c3e1-fe81-a776-ca4b69148c4d" ma:open="true" ma:isKeyword="false">
      <xsd:complexType>
        <xsd:sequence>
          <xsd:element ref="pc:Terms" minOccurs="0" maxOccurs="1"/>
        </xsd:sequence>
      </xsd:complexType>
    </xsd:element>
    <xsd:element name="Funder_x002f_Sponsor" ma:index="27" nillable="true" ma:displayName="Funder / Sponsor" ma:default="255" ma:description="Funder or Sponsor details. " ma:format="Dropdown" ma:internalName="Funder_x002f_Sponsor">
      <xsd:simpleType>
        <xsd:restriction base="dms:Text">
          <xsd:maxLength value="255"/>
        </xsd:restriction>
      </xsd:simpleType>
    </xsd:element>
    <xsd:element name="ContractNumber" ma:index="28" nillable="true" ma:displayName="Contract Number" ma:default="255" ma:description="Contract Number" ma:format="Dropdown" ma:internalName="ContractNumber">
      <xsd:simpleType>
        <xsd:restriction base="dms:Text">
          <xsd:maxLength value="255"/>
        </xsd:restriction>
      </xsd:simpleType>
    </xsd:element>
    <xsd:element name="Entity" ma:index="29" nillable="true" ma:displayName="Entity" ma:description="Entity Options " ma:format="Dropdown" ma:internalName="Entity">
      <xsd:complexType>
        <xsd:complexContent>
          <xsd:extension base="dms:MultiChoice">
            <xsd:sequence>
              <xsd:element name="Value" maxOccurs="unbounded" minOccurs="0" nillable="true">
                <xsd:simpleType>
                  <xsd:restriction base="dms:Choice">
                    <xsd:enumeration value="GJA"/>
                    <xsd:enumeration value="NWA"/>
                    <xsd:enumeration value="WCF"/>
                  </xsd:restriction>
                </xsd:simpleType>
              </xsd:element>
            </xsd:sequence>
          </xsd:extension>
        </xsd:complexContent>
      </xsd:complexType>
    </xsd:element>
    <xsd:element name="FundingType" ma:index="30" nillable="true" ma:displayName="Funding Type" ma:description="Funding Type" ma:format="Dropdown" ma:internalName="FundingType">
      <xsd:simpleType>
        <xsd:restriction base="dms:Choice">
          <xsd:enumeration value="Donation Request"/>
          <xsd:enumeration value="Grants"/>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2edf9-68ab-41a9-bfda-e2c1128d48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3626a5-2880-4cf4-bc47-466f271d3b09}" ma:internalName="TaxCatchAll" ma:showField="CatchAllData" ma:web="89d2edf9-68ab-41a9-bfda-e2c1128d4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C6AF9-7A15-41DA-9222-12B90FF503F2}">
  <ds:schemaRefs>
    <ds:schemaRef ds:uri="http://schemas.microsoft.com/sharepoint/v3/contenttype/forms"/>
  </ds:schemaRefs>
</ds:datastoreItem>
</file>

<file path=customXml/itemProps2.xml><?xml version="1.0" encoding="utf-8"?>
<ds:datastoreItem xmlns:ds="http://schemas.openxmlformats.org/officeDocument/2006/customXml" ds:itemID="{1634B168-3A98-4129-A6CC-ADCCAE82EB53}">
  <ds:schemaRefs>
    <ds:schemaRef ds:uri="http://schemas.microsoft.com/office/2006/metadata/properties"/>
    <ds:schemaRef ds:uri="http://schemas.microsoft.com/office/infopath/2007/PartnerControls"/>
    <ds:schemaRef ds:uri="9d65689b-584d-41ba-a115-28d828765a3f"/>
    <ds:schemaRef ds:uri="89d2edf9-68ab-41a9-bfda-e2c1128d4821"/>
  </ds:schemaRefs>
</ds:datastoreItem>
</file>

<file path=customXml/itemProps3.xml><?xml version="1.0" encoding="utf-8"?>
<ds:datastoreItem xmlns:ds="http://schemas.openxmlformats.org/officeDocument/2006/customXml" ds:itemID="{3B9F1E5D-1CE8-4D29-B746-14175769A5FD}">
  <ds:schemaRefs>
    <ds:schemaRef ds:uri="http://schemas.openxmlformats.org/officeDocument/2006/bibliography"/>
  </ds:schemaRefs>
</ds:datastoreItem>
</file>

<file path=customXml/itemProps4.xml><?xml version="1.0" encoding="utf-8"?>
<ds:datastoreItem xmlns:ds="http://schemas.openxmlformats.org/officeDocument/2006/customXml" ds:itemID="{15A1AABA-BD7B-4793-9B81-71E6716B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689b-584d-41ba-a115-28d828765a3f"/>
    <ds:schemaRef ds:uri="89d2edf9-68ab-41a9-bfda-e2c1128d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14127</Words>
  <Characters>69860</Characters>
  <Application>Microsoft Office Word</Application>
  <DocSecurity>0</DocSecurity>
  <Lines>1337</Lines>
  <Paragraphs>835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83288</CharactersWithSpaces>
  <SharedDoc>false</SharedDoc>
  <HyperlinkBase/>
  <HLinks>
    <vt:vector size="606" baseType="variant">
      <vt:variant>
        <vt:i4>2031668</vt:i4>
      </vt:variant>
      <vt:variant>
        <vt:i4>602</vt:i4>
      </vt:variant>
      <vt:variant>
        <vt:i4>0</vt:i4>
      </vt:variant>
      <vt:variant>
        <vt:i4>5</vt:i4>
      </vt:variant>
      <vt:variant>
        <vt:lpwstr/>
      </vt:variant>
      <vt:variant>
        <vt:lpwstr>_Toc19528083</vt:lpwstr>
      </vt:variant>
      <vt:variant>
        <vt:i4>1966132</vt:i4>
      </vt:variant>
      <vt:variant>
        <vt:i4>596</vt:i4>
      </vt:variant>
      <vt:variant>
        <vt:i4>0</vt:i4>
      </vt:variant>
      <vt:variant>
        <vt:i4>5</vt:i4>
      </vt:variant>
      <vt:variant>
        <vt:lpwstr/>
      </vt:variant>
      <vt:variant>
        <vt:lpwstr>_Toc19528082</vt:lpwstr>
      </vt:variant>
      <vt:variant>
        <vt:i4>1900596</vt:i4>
      </vt:variant>
      <vt:variant>
        <vt:i4>590</vt:i4>
      </vt:variant>
      <vt:variant>
        <vt:i4>0</vt:i4>
      </vt:variant>
      <vt:variant>
        <vt:i4>5</vt:i4>
      </vt:variant>
      <vt:variant>
        <vt:lpwstr/>
      </vt:variant>
      <vt:variant>
        <vt:lpwstr>_Toc19528081</vt:lpwstr>
      </vt:variant>
      <vt:variant>
        <vt:i4>1835060</vt:i4>
      </vt:variant>
      <vt:variant>
        <vt:i4>584</vt:i4>
      </vt:variant>
      <vt:variant>
        <vt:i4>0</vt:i4>
      </vt:variant>
      <vt:variant>
        <vt:i4>5</vt:i4>
      </vt:variant>
      <vt:variant>
        <vt:lpwstr/>
      </vt:variant>
      <vt:variant>
        <vt:lpwstr>_Toc19528080</vt:lpwstr>
      </vt:variant>
      <vt:variant>
        <vt:i4>1376315</vt:i4>
      </vt:variant>
      <vt:variant>
        <vt:i4>578</vt:i4>
      </vt:variant>
      <vt:variant>
        <vt:i4>0</vt:i4>
      </vt:variant>
      <vt:variant>
        <vt:i4>5</vt:i4>
      </vt:variant>
      <vt:variant>
        <vt:lpwstr/>
      </vt:variant>
      <vt:variant>
        <vt:lpwstr>_Toc19528079</vt:lpwstr>
      </vt:variant>
      <vt:variant>
        <vt:i4>1310779</vt:i4>
      </vt:variant>
      <vt:variant>
        <vt:i4>572</vt:i4>
      </vt:variant>
      <vt:variant>
        <vt:i4>0</vt:i4>
      </vt:variant>
      <vt:variant>
        <vt:i4>5</vt:i4>
      </vt:variant>
      <vt:variant>
        <vt:lpwstr/>
      </vt:variant>
      <vt:variant>
        <vt:lpwstr>_Toc19528078</vt:lpwstr>
      </vt:variant>
      <vt:variant>
        <vt:i4>1769531</vt:i4>
      </vt:variant>
      <vt:variant>
        <vt:i4>566</vt:i4>
      </vt:variant>
      <vt:variant>
        <vt:i4>0</vt:i4>
      </vt:variant>
      <vt:variant>
        <vt:i4>5</vt:i4>
      </vt:variant>
      <vt:variant>
        <vt:lpwstr/>
      </vt:variant>
      <vt:variant>
        <vt:lpwstr>_Toc19528077</vt:lpwstr>
      </vt:variant>
      <vt:variant>
        <vt:i4>1703995</vt:i4>
      </vt:variant>
      <vt:variant>
        <vt:i4>560</vt:i4>
      </vt:variant>
      <vt:variant>
        <vt:i4>0</vt:i4>
      </vt:variant>
      <vt:variant>
        <vt:i4>5</vt:i4>
      </vt:variant>
      <vt:variant>
        <vt:lpwstr/>
      </vt:variant>
      <vt:variant>
        <vt:lpwstr>_Toc19528076</vt:lpwstr>
      </vt:variant>
      <vt:variant>
        <vt:i4>1638459</vt:i4>
      </vt:variant>
      <vt:variant>
        <vt:i4>554</vt:i4>
      </vt:variant>
      <vt:variant>
        <vt:i4>0</vt:i4>
      </vt:variant>
      <vt:variant>
        <vt:i4>5</vt:i4>
      </vt:variant>
      <vt:variant>
        <vt:lpwstr/>
      </vt:variant>
      <vt:variant>
        <vt:lpwstr>_Toc19528075</vt:lpwstr>
      </vt:variant>
      <vt:variant>
        <vt:i4>1572923</vt:i4>
      </vt:variant>
      <vt:variant>
        <vt:i4>548</vt:i4>
      </vt:variant>
      <vt:variant>
        <vt:i4>0</vt:i4>
      </vt:variant>
      <vt:variant>
        <vt:i4>5</vt:i4>
      </vt:variant>
      <vt:variant>
        <vt:lpwstr/>
      </vt:variant>
      <vt:variant>
        <vt:lpwstr>_Toc19528074</vt:lpwstr>
      </vt:variant>
      <vt:variant>
        <vt:i4>2031675</vt:i4>
      </vt:variant>
      <vt:variant>
        <vt:i4>542</vt:i4>
      </vt:variant>
      <vt:variant>
        <vt:i4>0</vt:i4>
      </vt:variant>
      <vt:variant>
        <vt:i4>5</vt:i4>
      </vt:variant>
      <vt:variant>
        <vt:lpwstr/>
      </vt:variant>
      <vt:variant>
        <vt:lpwstr>_Toc19528073</vt:lpwstr>
      </vt:variant>
      <vt:variant>
        <vt:i4>1966139</vt:i4>
      </vt:variant>
      <vt:variant>
        <vt:i4>536</vt:i4>
      </vt:variant>
      <vt:variant>
        <vt:i4>0</vt:i4>
      </vt:variant>
      <vt:variant>
        <vt:i4>5</vt:i4>
      </vt:variant>
      <vt:variant>
        <vt:lpwstr/>
      </vt:variant>
      <vt:variant>
        <vt:lpwstr>_Toc19528072</vt:lpwstr>
      </vt:variant>
      <vt:variant>
        <vt:i4>1900603</vt:i4>
      </vt:variant>
      <vt:variant>
        <vt:i4>530</vt:i4>
      </vt:variant>
      <vt:variant>
        <vt:i4>0</vt:i4>
      </vt:variant>
      <vt:variant>
        <vt:i4>5</vt:i4>
      </vt:variant>
      <vt:variant>
        <vt:lpwstr/>
      </vt:variant>
      <vt:variant>
        <vt:lpwstr>_Toc19528071</vt:lpwstr>
      </vt:variant>
      <vt:variant>
        <vt:i4>1835067</vt:i4>
      </vt:variant>
      <vt:variant>
        <vt:i4>524</vt:i4>
      </vt:variant>
      <vt:variant>
        <vt:i4>0</vt:i4>
      </vt:variant>
      <vt:variant>
        <vt:i4>5</vt:i4>
      </vt:variant>
      <vt:variant>
        <vt:lpwstr/>
      </vt:variant>
      <vt:variant>
        <vt:lpwstr>_Toc19528070</vt:lpwstr>
      </vt:variant>
      <vt:variant>
        <vt:i4>1376314</vt:i4>
      </vt:variant>
      <vt:variant>
        <vt:i4>518</vt:i4>
      </vt:variant>
      <vt:variant>
        <vt:i4>0</vt:i4>
      </vt:variant>
      <vt:variant>
        <vt:i4>5</vt:i4>
      </vt:variant>
      <vt:variant>
        <vt:lpwstr/>
      </vt:variant>
      <vt:variant>
        <vt:lpwstr>_Toc19528069</vt:lpwstr>
      </vt:variant>
      <vt:variant>
        <vt:i4>1310778</vt:i4>
      </vt:variant>
      <vt:variant>
        <vt:i4>512</vt:i4>
      </vt:variant>
      <vt:variant>
        <vt:i4>0</vt:i4>
      </vt:variant>
      <vt:variant>
        <vt:i4>5</vt:i4>
      </vt:variant>
      <vt:variant>
        <vt:lpwstr/>
      </vt:variant>
      <vt:variant>
        <vt:lpwstr>_Toc19528068</vt:lpwstr>
      </vt:variant>
      <vt:variant>
        <vt:i4>1769530</vt:i4>
      </vt:variant>
      <vt:variant>
        <vt:i4>506</vt:i4>
      </vt:variant>
      <vt:variant>
        <vt:i4>0</vt:i4>
      </vt:variant>
      <vt:variant>
        <vt:i4>5</vt:i4>
      </vt:variant>
      <vt:variant>
        <vt:lpwstr/>
      </vt:variant>
      <vt:variant>
        <vt:lpwstr>_Toc19528067</vt:lpwstr>
      </vt:variant>
      <vt:variant>
        <vt:i4>1703994</vt:i4>
      </vt:variant>
      <vt:variant>
        <vt:i4>500</vt:i4>
      </vt:variant>
      <vt:variant>
        <vt:i4>0</vt:i4>
      </vt:variant>
      <vt:variant>
        <vt:i4>5</vt:i4>
      </vt:variant>
      <vt:variant>
        <vt:lpwstr/>
      </vt:variant>
      <vt:variant>
        <vt:lpwstr>_Toc19528066</vt:lpwstr>
      </vt:variant>
      <vt:variant>
        <vt:i4>1638458</vt:i4>
      </vt:variant>
      <vt:variant>
        <vt:i4>494</vt:i4>
      </vt:variant>
      <vt:variant>
        <vt:i4>0</vt:i4>
      </vt:variant>
      <vt:variant>
        <vt:i4>5</vt:i4>
      </vt:variant>
      <vt:variant>
        <vt:lpwstr/>
      </vt:variant>
      <vt:variant>
        <vt:lpwstr>_Toc19528065</vt:lpwstr>
      </vt:variant>
      <vt:variant>
        <vt:i4>1572922</vt:i4>
      </vt:variant>
      <vt:variant>
        <vt:i4>488</vt:i4>
      </vt:variant>
      <vt:variant>
        <vt:i4>0</vt:i4>
      </vt:variant>
      <vt:variant>
        <vt:i4>5</vt:i4>
      </vt:variant>
      <vt:variant>
        <vt:lpwstr/>
      </vt:variant>
      <vt:variant>
        <vt:lpwstr>_Toc19528064</vt:lpwstr>
      </vt:variant>
      <vt:variant>
        <vt:i4>2031674</vt:i4>
      </vt:variant>
      <vt:variant>
        <vt:i4>482</vt:i4>
      </vt:variant>
      <vt:variant>
        <vt:i4>0</vt:i4>
      </vt:variant>
      <vt:variant>
        <vt:i4>5</vt:i4>
      </vt:variant>
      <vt:variant>
        <vt:lpwstr/>
      </vt:variant>
      <vt:variant>
        <vt:lpwstr>_Toc19528063</vt:lpwstr>
      </vt:variant>
      <vt:variant>
        <vt:i4>1966138</vt:i4>
      </vt:variant>
      <vt:variant>
        <vt:i4>476</vt:i4>
      </vt:variant>
      <vt:variant>
        <vt:i4>0</vt:i4>
      </vt:variant>
      <vt:variant>
        <vt:i4>5</vt:i4>
      </vt:variant>
      <vt:variant>
        <vt:lpwstr/>
      </vt:variant>
      <vt:variant>
        <vt:lpwstr>_Toc19528062</vt:lpwstr>
      </vt:variant>
      <vt:variant>
        <vt:i4>1900602</vt:i4>
      </vt:variant>
      <vt:variant>
        <vt:i4>470</vt:i4>
      </vt:variant>
      <vt:variant>
        <vt:i4>0</vt:i4>
      </vt:variant>
      <vt:variant>
        <vt:i4>5</vt:i4>
      </vt:variant>
      <vt:variant>
        <vt:lpwstr/>
      </vt:variant>
      <vt:variant>
        <vt:lpwstr>_Toc19528061</vt:lpwstr>
      </vt:variant>
      <vt:variant>
        <vt:i4>1835066</vt:i4>
      </vt:variant>
      <vt:variant>
        <vt:i4>464</vt:i4>
      </vt:variant>
      <vt:variant>
        <vt:i4>0</vt:i4>
      </vt:variant>
      <vt:variant>
        <vt:i4>5</vt:i4>
      </vt:variant>
      <vt:variant>
        <vt:lpwstr/>
      </vt:variant>
      <vt:variant>
        <vt:lpwstr>_Toc19528060</vt:lpwstr>
      </vt:variant>
      <vt:variant>
        <vt:i4>1376313</vt:i4>
      </vt:variant>
      <vt:variant>
        <vt:i4>458</vt:i4>
      </vt:variant>
      <vt:variant>
        <vt:i4>0</vt:i4>
      </vt:variant>
      <vt:variant>
        <vt:i4>5</vt:i4>
      </vt:variant>
      <vt:variant>
        <vt:lpwstr/>
      </vt:variant>
      <vt:variant>
        <vt:lpwstr>_Toc19528059</vt:lpwstr>
      </vt:variant>
      <vt:variant>
        <vt:i4>1310777</vt:i4>
      </vt:variant>
      <vt:variant>
        <vt:i4>452</vt:i4>
      </vt:variant>
      <vt:variant>
        <vt:i4>0</vt:i4>
      </vt:variant>
      <vt:variant>
        <vt:i4>5</vt:i4>
      </vt:variant>
      <vt:variant>
        <vt:lpwstr/>
      </vt:variant>
      <vt:variant>
        <vt:lpwstr>_Toc19528058</vt:lpwstr>
      </vt:variant>
      <vt:variant>
        <vt:i4>1769529</vt:i4>
      </vt:variant>
      <vt:variant>
        <vt:i4>446</vt:i4>
      </vt:variant>
      <vt:variant>
        <vt:i4>0</vt:i4>
      </vt:variant>
      <vt:variant>
        <vt:i4>5</vt:i4>
      </vt:variant>
      <vt:variant>
        <vt:lpwstr/>
      </vt:variant>
      <vt:variant>
        <vt:lpwstr>_Toc19528057</vt:lpwstr>
      </vt:variant>
      <vt:variant>
        <vt:i4>1703993</vt:i4>
      </vt:variant>
      <vt:variant>
        <vt:i4>440</vt:i4>
      </vt:variant>
      <vt:variant>
        <vt:i4>0</vt:i4>
      </vt:variant>
      <vt:variant>
        <vt:i4>5</vt:i4>
      </vt:variant>
      <vt:variant>
        <vt:lpwstr/>
      </vt:variant>
      <vt:variant>
        <vt:lpwstr>_Toc19528056</vt:lpwstr>
      </vt:variant>
      <vt:variant>
        <vt:i4>1638457</vt:i4>
      </vt:variant>
      <vt:variant>
        <vt:i4>434</vt:i4>
      </vt:variant>
      <vt:variant>
        <vt:i4>0</vt:i4>
      </vt:variant>
      <vt:variant>
        <vt:i4>5</vt:i4>
      </vt:variant>
      <vt:variant>
        <vt:lpwstr/>
      </vt:variant>
      <vt:variant>
        <vt:lpwstr>_Toc19528055</vt:lpwstr>
      </vt:variant>
      <vt:variant>
        <vt:i4>1572921</vt:i4>
      </vt:variant>
      <vt:variant>
        <vt:i4>428</vt:i4>
      </vt:variant>
      <vt:variant>
        <vt:i4>0</vt:i4>
      </vt:variant>
      <vt:variant>
        <vt:i4>5</vt:i4>
      </vt:variant>
      <vt:variant>
        <vt:lpwstr/>
      </vt:variant>
      <vt:variant>
        <vt:lpwstr>_Toc19528054</vt:lpwstr>
      </vt:variant>
      <vt:variant>
        <vt:i4>2031673</vt:i4>
      </vt:variant>
      <vt:variant>
        <vt:i4>422</vt:i4>
      </vt:variant>
      <vt:variant>
        <vt:i4>0</vt:i4>
      </vt:variant>
      <vt:variant>
        <vt:i4>5</vt:i4>
      </vt:variant>
      <vt:variant>
        <vt:lpwstr/>
      </vt:variant>
      <vt:variant>
        <vt:lpwstr>_Toc19528053</vt:lpwstr>
      </vt:variant>
      <vt:variant>
        <vt:i4>1966137</vt:i4>
      </vt:variant>
      <vt:variant>
        <vt:i4>416</vt:i4>
      </vt:variant>
      <vt:variant>
        <vt:i4>0</vt:i4>
      </vt:variant>
      <vt:variant>
        <vt:i4>5</vt:i4>
      </vt:variant>
      <vt:variant>
        <vt:lpwstr/>
      </vt:variant>
      <vt:variant>
        <vt:lpwstr>_Toc19528052</vt:lpwstr>
      </vt:variant>
      <vt:variant>
        <vt:i4>1900601</vt:i4>
      </vt:variant>
      <vt:variant>
        <vt:i4>410</vt:i4>
      </vt:variant>
      <vt:variant>
        <vt:i4>0</vt:i4>
      </vt:variant>
      <vt:variant>
        <vt:i4>5</vt:i4>
      </vt:variant>
      <vt:variant>
        <vt:lpwstr/>
      </vt:variant>
      <vt:variant>
        <vt:lpwstr>_Toc19528051</vt:lpwstr>
      </vt:variant>
      <vt:variant>
        <vt:i4>1835065</vt:i4>
      </vt:variant>
      <vt:variant>
        <vt:i4>404</vt:i4>
      </vt:variant>
      <vt:variant>
        <vt:i4>0</vt:i4>
      </vt:variant>
      <vt:variant>
        <vt:i4>5</vt:i4>
      </vt:variant>
      <vt:variant>
        <vt:lpwstr/>
      </vt:variant>
      <vt:variant>
        <vt:lpwstr>_Toc19528050</vt:lpwstr>
      </vt:variant>
      <vt:variant>
        <vt:i4>1376312</vt:i4>
      </vt:variant>
      <vt:variant>
        <vt:i4>398</vt:i4>
      </vt:variant>
      <vt:variant>
        <vt:i4>0</vt:i4>
      </vt:variant>
      <vt:variant>
        <vt:i4>5</vt:i4>
      </vt:variant>
      <vt:variant>
        <vt:lpwstr/>
      </vt:variant>
      <vt:variant>
        <vt:lpwstr>_Toc19528049</vt:lpwstr>
      </vt:variant>
      <vt:variant>
        <vt:i4>1310776</vt:i4>
      </vt:variant>
      <vt:variant>
        <vt:i4>392</vt:i4>
      </vt:variant>
      <vt:variant>
        <vt:i4>0</vt:i4>
      </vt:variant>
      <vt:variant>
        <vt:i4>5</vt:i4>
      </vt:variant>
      <vt:variant>
        <vt:lpwstr/>
      </vt:variant>
      <vt:variant>
        <vt:lpwstr>_Toc19528048</vt:lpwstr>
      </vt:variant>
      <vt:variant>
        <vt:i4>1769528</vt:i4>
      </vt:variant>
      <vt:variant>
        <vt:i4>386</vt:i4>
      </vt:variant>
      <vt:variant>
        <vt:i4>0</vt:i4>
      </vt:variant>
      <vt:variant>
        <vt:i4>5</vt:i4>
      </vt:variant>
      <vt:variant>
        <vt:lpwstr/>
      </vt:variant>
      <vt:variant>
        <vt:lpwstr>_Toc19528047</vt:lpwstr>
      </vt:variant>
      <vt:variant>
        <vt:i4>1703992</vt:i4>
      </vt:variant>
      <vt:variant>
        <vt:i4>380</vt:i4>
      </vt:variant>
      <vt:variant>
        <vt:i4>0</vt:i4>
      </vt:variant>
      <vt:variant>
        <vt:i4>5</vt:i4>
      </vt:variant>
      <vt:variant>
        <vt:lpwstr/>
      </vt:variant>
      <vt:variant>
        <vt:lpwstr>_Toc19528046</vt:lpwstr>
      </vt:variant>
      <vt:variant>
        <vt:i4>1638456</vt:i4>
      </vt:variant>
      <vt:variant>
        <vt:i4>374</vt:i4>
      </vt:variant>
      <vt:variant>
        <vt:i4>0</vt:i4>
      </vt:variant>
      <vt:variant>
        <vt:i4>5</vt:i4>
      </vt:variant>
      <vt:variant>
        <vt:lpwstr/>
      </vt:variant>
      <vt:variant>
        <vt:lpwstr>_Toc19528045</vt:lpwstr>
      </vt:variant>
      <vt:variant>
        <vt:i4>1572920</vt:i4>
      </vt:variant>
      <vt:variant>
        <vt:i4>368</vt:i4>
      </vt:variant>
      <vt:variant>
        <vt:i4>0</vt:i4>
      </vt:variant>
      <vt:variant>
        <vt:i4>5</vt:i4>
      </vt:variant>
      <vt:variant>
        <vt:lpwstr/>
      </vt:variant>
      <vt:variant>
        <vt:lpwstr>_Toc19528044</vt:lpwstr>
      </vt:variant>
      <vt:variant>
        <vt:i4>2031672</vt:i4>
      </vt:variant>
      <vt:variant>
        <vt:i4>362</vt:i4>
      </vt:variant>
      <vt:variant>
        <vt:i4>0</vt:i4>
      </vt:variant>
      <vt:variant>
        <vt:i4>5</vt:i4>
      </vt:variant>
      <vt:variant>
        <vt:lpwstr/>
      </vt:variant>
      <vt:variant>
        <vt:lpwstr>_Toc19528043</vt:lpwstr>
      </vt:variant>
      <vt:variant>
        <vt:i4>1966136</vt:i4>
      </vt:variant>
      <vt:variant>
        <vt:i4>356</vt:i4>
      </vt:variant>
      <vt:variant>
        <vt:i4>0</vt:i4>
      </vt:variant>
      <vt:variant>
        <vt:i4>5</vt:i4>
      </vt:variant>
      <vt:variant>
        <vt:lpwstr/>
      </vt:variant>
      <vt:variant>
        <vt:lpwstr>_Toc19528042</vt:lpwstr>
      </vt:variant>
      <vt:variant>
        <vt:i4>1900600</vt:i4>
      </vt:variant>
      <vt:variant>
        <vt:i4>350</vt:i4>
      </vt:variant>
      <vt:variant>
        <vt:i4>0</vt:i4>
      </vt:variant>
      <vt:variant>
        <vt:i4>5</vt:i4>
      </vt:variant>
      <vt:variant>
        <vt:lpwstr/>
      </vt:variant>
      <vt:variant>
        <vt:lpwstr>_Toc19528041</vt:lpwstr>
      </vt:variant>
      <vt:variant>
        <vt:i4>1835064</vt:i4>
      </vt:variant>
      <vt:variant>
        <vt:i4>344</vt:i4>
      </vt:variant>
      <vt:variant>
        <vt:i4>0</vt:i4>
      </vt:variant>
      <vt:variant>
        <vt:i4>5</vt:i4>
      </vt:variant>
      <vt:variant>
        <vt:lpwstr/>
      </vt:variant>
      <vt:variant>
        <vt:lpwstr>_Toc19528040</vt:lpwstr>
      </vt:variant>
      <vt:variant>
        <vt:i4>1376319</vt:i4>
      </vt:variant>
      <vt:variant>
        <vt:i4>338</vt:i4>
      </vt:variant>
      <vt:variant>
        <vt:i4>0</vt:i4>
      </vt:variant>
      <vt:variant>
        <vt:i4>5</vt:i4>
      </vt:variant>
      <vt:variant>
        <vt:lpwstr/>
      </vt:variant>
      <vt:variant>
        <vt:lpwstr>_Toc19528039</vt:lpwstr>
      </vt:variant>
      <vt:variant>
        <vt:i4>1310783</vt:i4>
      </vt:variant>
      <vt:variant>
        <vt:i4>332</vt:i4>
      </vt:variant>
      <vt:variant>
        <vt:i4>0</vt:i4>
      </vt:variant>
      <vt:variant>
        <vt:i4>5</vt:i4>
      </vt:variant>
      <vt:variant>
        <vt:lpwstr/>
      </vt:variant>
      <vt:variant>
        <vt:lpwstr>_Toc19528038</vt:lpwstr>
      </vt:variant>
      <vt:variant>
        <vt:i4>1769535</vt:i4>
      </vt:variant>
      <vt:variant>
        <vt:i4>326</vt:i4>
      </vt:variant>
      <vt:variant>
        <vt:i4>0</vt:i4>
      </vt:variant>
      <vt:variant>
        <vt:i4>5</vt:i4>
      </vt:variant>
      <vt:variant>
        <vt:lpwstr/>
      </vt:variant>
      <vt:variant>
        <vt:lpwstr>_Toc19528037</vt:lpwstr>
      </vt:variant>
      <vt:variant>
        <vt:i4>1703999</vt:i4>
      </vt:variant>
      <vt:variant>
        <vt:i4>320</vt:i4>
      </vt:variant>
      <vt:variant>
        <vt:i4>0</vt:i4>
      </vt:variant>
      <vt:variant>
        <vt:i4>5</vt:i4>
      </vt:variant>
      <vt:variant>
        <vt:lpwstr/>
      </vt:variant>
      <vt:variant>
        <vt:lpwstr>_Toc19528036</vt:lpwstr>
      </vt:variant>
      <vt:variant>
        <vt:i4>1638463</vt:i4>
      </vt:variant>
      <vt:variant>
        <vt:i4>314</vt:i4>
      </vt:variant>
      <vt:variant>
        <vt:i4>0</vt:i4>
      </vt:variant>
      <vt:variant>
        <vt:i4>5</vt:i4>
      </vt:variant>
      <vt:variant>
        <vt:lpwstr/>
      </vt:variant>
      <vt:variant>
        <vt:lpwstr>_Toc19528035</vt:lpwstr>
      </vt:variant>
      <vt:variant>
        <vt:i4>1572927</vt:i4>
      </vt:variant>
      <vt:variant>
        <vt:i4>308</vt:i4>
      </vt:variant>
      <vt:variant>
        <vt:i4>0</vt:i4>
      </vt:variant>
      <vt:variant>
        <vt:i4>5</vt:i4>
      </vt:variant>
      <vt:variant>
        <vt:lpwstr/>
      </vt:variant>
      <vt:variant>
        <vt:lpwstr>_Toc19528034</vt:lpwstr>
      </vt:variant>
      <vt:variant>
        <vt:i4>2031679</vt:i4>
      </vt:variant>
      <vt:variant>
        <vt:i4>302</vt:i4>
      </vt:variant>
      <vt:variant>
        <vt:i4>0</vt:i4>
      </vt:variant>
      <vt:variant>
        <vt:i4>5</vt:i4>
      </vt:variant>
      <vt:variant>
        <vt:lpwstr/>
      </vt:variant>
      <vt:variant>
        <vt:lpwstr>_Toc19528033</vt:lpwstr>
      </vt:variant>
      <vt:variant>
        <vt:i4>1966143</vt:i4>
      </vt:variant>
      <vt:variant>
        <vt:i4>296</vt:i4>
      </vt:variant>
      <vt:variant>
        <vt:i4>0</vt:i4>
      </vt:variant>
      <vt:variant>
        <vt:i4>5</vt:i4>
      </vt:variant>
      <vt:variant>
        <vt:lpwstr/>
      </vt:variant>
      <vt:variant>
        <vt:lpwstr>_Toc19528032</vt:lpwstr>
      </vt:variant>
      <vt:variant>
        <vt:i4>1900607</vt:i4>
      </vt:variant>
      <vt:variant>
        <vt:i4>290</vt:i4>
      </vt:variant>
      <vt:variant>
        <vt:i4>0</vt:i4>
      </vt:variant>
      <vt:variant>
        <vt:i4>5</vt:i4>
      </vt:variant>
      <vt:variant>
        <vt:lpwstr/>
      </vt:variant>
      <vt:variant>
        <vt:lpwstr>_Toc19528031</vt:lpwstr>
      </vt:variant>
      <vt:variant>
        <vt:i4>1835071</vt:i4>
      </vt:variant>
      <vt:variant>
        <vt:i4>284</vt:i4>
      </vt:variant>
      <vt:variant>
        <vt:i4>0</vt:i4>
      </vt:variant>
      <vt:variant>
        <vt:i4>5</vt:i4>
      </vt:variant>
      <vt:variant>
        <vt:lpwstr/>
      </vt:variant>
      <vt:variant>
        <vt:lpwstr>_Toc19528030</vt:lpwstr>
      </vt:variant>
      <vt:variant>
        <vt:i4>1376318</vt:i4>
      </vt:variant>
      <vt:variant>
        <vt:i4>278</vt:i4>
      </vt:variant>
      <vt:variant>
        <vt:i4>0</vt:i4>
      </vt:variant>
      <vt:variant>
        <vt:i4>5</vt:i4>
      </vt:variant>
      <vt:variant>
        <vt:lpwstr/>
      </vt:variant>
      <vt:variant>
        <vt:lpwstr>_Toc19528029</vt:lpwstr>
      </vt:variant>
      <vt:variant>
        <vt:i4>1310782</vt:i4>
      </vt:variant>
      <vt:variant>
        <vt:i4>272</vt:i4>
      </vt:variant>
      <vt:variant>
        <vt:i4>0</vt:i4>
      </vt:variant>
      <vt:variant>
        <vt:i4>5</vt:i4>
      </vt:variant>
      <vt:variant>
        <vt:lpwstr/>
      </vt:variant>
      <vt:variant>
        <vt:lpwstr>_Toc19528028</vt:lpwstr>
      </vt:variant>
      <vt:variant>
        <vt:i4>1769534</vt:i4>
      </vt:variant>
      <vt:variant>
        <vt:i4>266</vt:i4>
      </vt:variant>
      <vt:variant>
        <vt:i4>0</vt:i4>
      </vt:variant>
      <vt:variant>
        <vt:i4>5</vt:i4>
      </vt:variant>
      <vt:variant>
        <vt:lpwstr/>
      </vt:variant>
      <vt:variant>
        <vt:lpwstr>_Toc19528027</vt:lpwstr>
      </vt:variant>
      <vt:variant>
        <vt:i4>1703998</vt:i4>
      </vt:variant>
      <vt:variant>
        <vt:i4>260</vt:i4>
      </vt:variant>
      <vt:variant>
        <vt:i4>0</vt:i4>
      </vt:variant>
      <vt:variant>
        <vt:i4>5</vt:i4>
      </vt:variant>
      <vt:variant>
        <vt:lpwstr/>
      </vt:variant>
      <vt:variant>
        <vt:lpwstr>_Toc19528026</vt:lpwstr>
      </vt:variant>
      <vt:variant>
        <vt:i4>1638462</vt:i4>
      </vt:variant>
      <vt:variant>
        <vt:i4>254</vt:i4>
      </vt:variant>
      <vt:variant>
        <vt:i4>0</vt:i4>
      </vt:variant>
      <vt:variant>
        <vt:i4>5</vt:i4>
      </vt:variant>
      <vt:variant>
        <vt:lpwstr/>
      </vt:variant>
      <vt:variant>
        <vt:lpwstr>_Toc19528025</vt:lpwstr>
      </vt:variant>
      <vt:variant>
        <vt:i4>1572926</vt:i4>
      </vt:variant>
      <vt:variant>
        <vt:i4>248</vt:i4>
      </vt:variant>
      <vt:variant>
        <vt:i4>0</vt:i4>
      </vt:variant>
      <vt:variant>
        <vt:i4>5</vt:i4>
      </vt:variant>
      <vt:variant>
        <vt:lpwstr/>
      </vt:variant>
      <vt:variant>
        <vt:lpwstr>_Toc19528024</vt:lpwstr>
      </vt:variant>
      <vt:variant>
        <vt:i4>2031678</vt:i4>
      </vt:variant>
      <vt:variant>
        <vt:i4>242</vt:i4>
      </vt:variant>
      <vt:variant>
        <vt:i4>0</vt:i4>
      </vt:variant>
      <vt:variant>
        <vt:i4>5</vt:i4>
      </vt:variant>
      <vt:variant>
        <vt:lpwstr/>
      </vt:variant>
      <vt:variant>
        <vt:lpwstr>_Toc19528023</vt:lpwstr>
      </vt:variant>
      <vt:variant>
        <vt:i4>1966142</vt:i4>
      </vt:variant>
      <vt:variant>
        <vt:i4>236</vt:i4>
      </vt:variant>
      <vt:variant>
        <vt:i4>0</vt:i4>
      </vt:variant>
      <vt:variant>
        <vt:i4>5</vt:i4>
      </vt:variant>
      <vt:variant>
        <vt:lpwstr/>
      </vt:variant>
      <vt:variant>
        <vt:lpwstr>_Toc19528022</vt:lpwstr>
      </vt:variant>
      <vt:variant>
        <vt:i4>1900606</vt:i4>
      </vt:variant>
      <vt:variant>
        <vt:i4>230</vt:i4>
      </vt:variant>
      <vt:variant>
        <vt:i4>0</vt:i4>
      </vt:variant>
      <vt:variant>
        <vt:i4>5</vt:i4>
      </vt:variant>
      <vt:variant>
        <vt:lpwstr/>
      </vt:variant>
      <vt:variant>
        <vt:lpwstr>_Toc19528021</vt:lpwstr>
      </vt:variant>
      <vt:variant>
        <vt:i4>1835070</vt:i4>
      </vt:variant>
      <vt:variant>
        <vt:i4>224</vt:i4>
      </vt:variant>
      <vt:variant>
        <vt:i4>0</vt:i4>
      </vt:variant>
      <vt:variant>
        <vt:i4>5</vt:i4>
      </vt:variant>
      <vt:variant>
        <vt:lpwstr/>
      </vt:variant>
      <vt:variant>
        <vt:lpwstr>_Toc19528020</vt:lpwstr>
      </vt:variant>
      <vt:variant>
        <vt:i4>1376317</vt:i4>
      </vt:variant>
      <vt:variant>
        <vt:i4>218</vt:i4>
      </vt:variant>
      <vt:variant>
        <vt:i4>0</vt:i4>
      </vt:variant>
      <vt:variant>
        <vt:i4>5</vt:i4>
      </vt:variant>
      <vt:variant>
        <vt:lpwstr/>
      </vt:variant>
      <vt:variant>
        <vt:lpwstr>_Toc19528019</vt:lpwstr>
      </vt:variant>
      <vt:variant>
        <vt:i4>1310781</vt:i4>
      </vt:variant>
      <vt:variant>
        <vt:i4>212</vt:i4>
      </vt:variant>
      <vt:variant>
        <vt:i4>0</vt:i4>
      </vt:variant>
      <vt:variant>
        <vt:i4>5</vt:i4>
      </vt:variant>
      <vt:variant>
        <vt:lpwstr/>
      </vt:variant>
      <vt:variant>
        <vt:lpwstr>_Toc19528018</vt:lpwstr>
      </vt:variant>
      <vt:variant>
        <vt:i4>1769533</vt:i4>
      </vt:variant>
      <vt:variant>
        <vt:i4>206</vt:i4>
      </vt:variant>
      <vt:variant>
        <vt:i4>0</vt:i4>
      </vt:variant>
      <vt:variant>
        <vt:i4>5</vt:i4>
      </vt:variant>
      <vt:variant>
        <vt:lpwstr/>
      </vt:variant>
      <vt:variant>
        <vt:lpwstr>_Toc19528017</vt:lpwstr>
      </vt:variant>
      <vt:variant>
        <vt:i4>1703997</vt:i4>
      </vt:variant>
      <vt:variant>
        <vt:i4>200</vt:i4>
      </vt:variant>
      <vt:variant>
        <vt:i4>0</vt:i4>
      </vt:variant>
      <vt:variant>
        <vt:i4>5</vt:i4>
      </vt:variant>
      <vt:variant>
        <vt:lpwstr/>
      </vt:variant>
      <vt:variant>
        <vt:lpwstr>_Toc19528016</vt:lpwstr>
      </vt:variant>
      <vt:variant>
        <vt:i4>1638461</vt:i4>
      </vt:variant>
      <vt:variant>
        <vt:i4>194</vt:i4>
      </vt:variant>
      <vt:variant>
        <vt:i4>0</vt:i4>
      </vt:variant>
      <vt:variant>
        <vt:i4>5</vt:i4>
      </vt:variant>
      <vt:variant>
        <vt:lpwstr/>
      </vt:variant>
      <vt:variant>
        <vt:lpwstr>_Toc19528015</vt:lpwstr>
      </vt:variant>
      <vt:variant>
        <vt:i4>1572925</vt:i4>
      </vt:variant>
      <vt:variant>
        <vt:i4>188</vt:i4>
      </vt:variant>
      <vt:variant>
        <vt:i4>0</vt:i4>
      </vt:variant>
      <vt:variant>
        <vt:i4>5</vt:i4>
      </vt:variant>
      <vt:variant>
        <vt:lpwstr/>
      </vt:variant>
      <vt:variant>
        <vt:lpwstr>_Toc19528014</vt:lpwstr>
      </vt:variant>
      <vt:variant>
        <vt:i4>2031677</vt:i4>
      </vt:variant>
      <vt:variant>
        <vt:i4>182</vt:i4>
      </vt:variant>
      <vt:variant>
        <vt:i4>0</vt:i4>
      </vt:variant>
      <vt:variant>
        <vt:i4>5</vt:i4>
      </vt:variant>
      <vt:variant>
        <vt:lpwstr/>
      </vt:variant>
      <vt:variant>
        <vt:lpwstr>_Toc19528013</vt:lpwstr>
      </vt:variant>
      <vt:variant>
        <vt:i4>1966141</vt:i4>
      </vt:variant>
      <vt:variant>
        <vt:i4>176</vt:i4>
      </vt:variant>
      <vt:variant>
        <vt:i4>0</vt:i4>
      </vt:variant>
      <vt:variant>
        <vt:i4>5</vt:i4>
      </vt:variant>
      <vt:variant>
        <vt:lpwstr/>
      </vt:variant>
      <vt:variant>
        <vt:lpwstr>_Toc19528012</vt:lpwstr>
      </vt:variant>
      <vt:variant>
        <vt:i4>1900605</vt:i4>
      </vt:variant>
      <vt:variant>
        <vt:i4>170</vt:i4>
      </vt:variant>
      <vt:variant>
        <vt:i4>0</vt:i4>
      </vt:variant>
      <vt:variant>
        <vt:i4>5</vt:i4>
      </vt:variant>
      <vt:variant>
        <vt:lpwstr/>
      </vt:variant>
      <vt:variant>
        <vt:lpwstr>_Toc19528011</vt:lpwstr>
      </vt:variant>
      <vt:variant>
        <vt:i4>1835069</vt:i4>
      </vt:variant>
      <vt:variant>
        <vt:i4>164</vt:i4>
      </vt:variant>
      <vt:variant>
        <vt:i4>0</vt:i4>
      </vt:variant>
      <vt:variant>
        <vt:i4>5</vt:i4>
      </vt:variant>
      <vt:variant>
        <vt:lpwstr/>
      </vt:variant>
      <vt:variant>
        <vt:lpwstr>_Toc19528010</vt:lpwstr>
      </vt:variant>
      <vt:variant>
        <vt:i4>1376316</vt:i4>
      </vt:variant>
      <vt:variant>
        <vt:i4>158</vt:i4>
      </vt:variant>
      <vt:variant>
        <vt:i4>0</vt:i4>
      </vt:variant>
      <vt:variant>
        <vt:i4>5</vt:i4>
      </vt:variant>
      <vt:variant>
        <vt:lpwstr/>
      </vt:variant>
      <vt:variant>
        <vt:lpwstr>_Toc19528009</vt:lpwstr>
      </vt:variant>
      <vt:variant>
        <vt:i4>1310780</vt:i4>
      </vt:variant>
      <vt:variant>
        <vt:i4>152</vt:i4>
      </vt:variant>
      <vt:variant>
        <vt:i4>0</vt:i4>
      </vt:variant>
      <vt:variant>
        <vt:i4>5</vt:i4>
      </vt:variant>
      <vt:variant>
        <vt:lpwstr/>
      </vt:variant>
      <vt:variant>
        <vt:lpwstr>_Toc19528008</vt:lpwstr>
      </vt:variant>
      <vt:variant>
        <vt:i4>1769532</vt:i4>
      </vt:variant>
      <vt:variant>
        <vt:i4>146</vt:i4>
      </vt:variant>
      <vt:variant>
        <vt:i4>0</vt:i4>
      </vt:variant>
      <vt:variant>
        <vt:i4>5</vt:i4>
      </vt:variant>
      <vt:variant>
        <vt:lpwstr/>
      </vt:variant>
      <vt:variant>
        <vt:lpwstr>_Toc19528007</vt:lpwstr>
      </vt:variant>
      <vt:variant>
        <vt:i4>1703996</vt:i4>
      </vt:variant>
      <vt:variant>
        <vt:i4>140</vt:i4>
      </vt:variant>
      <vt:variant>
        <vt:i4>0</vt:i4>
      </vt:variant>
      <vt:variant>
        <vt:i4>5</vt:i4>
      </vt:variant>
      <vt:variant>
        <vt:lpwstr/>
      </vt:variant>
      <vt:variant>
        <vt:lpwstr>_Toc19528006</vt:lpwstr>
      </vt:variant>
      <vt:variant>
        <vt:i4>1638460</vt:i4>
      </vt:variant>
      <vt:variant>
        <vt:i4>134</vt:i4>
      </vt:variant>
      <vt:variant>
        <vt:i4>0</vt:i4>
      </vt:variant>
      <vt:variant>
        <vt:i4>5</vt:i4>
      </vt:variant>
      <vt:variant>
        <vt:lpwstr/>
      </vt:variant>
      <vt:variant>
        <vt:lpwstr>_Toc19528005</vt:lpwstr>
      </vt:variant>
      <vt:variant>
        <vt:i4>1572924</vt:i4>
      </vt:variant>
      <vt:variant>
        <vt:i4>128</vt:i4>
      </vt:variant>
      <vt:variant>
        <vt:i4>0</vt:i4>
      </vt:variant>
      <vt:variant>
        <vt:i4>5</vt:i4>
      </vt:variant>
      <vt:variant>
        <vt:lpwstr/>
      </vt:variant>
      <vt:variant>
        <vt:lpwstr>_Toc19528004</vt:lpwstr>
      </vt:variant>
      <vt:variant>
        <vt:i4>2031676</vt:i4>
      </vt:variant>
      <vt:variant>
        <vt:i4>122</vt:i4>
      </vt:variant>
      <vt:variant>
        <vt:i4>0</vt:i4>
      </vt:variant>
      <vt:variant>
        <vt:i4>5</vt:i4>
      </vt:variant>
      <vt:variant>
        <vt:lpwstr/>
      </vt:variant>
      <vt:variant>
        <vt:lpwstr>_Toc19528003</vt:lpwstr>
      </vt:variant>
      <vt:variant>
        <vt:i4>1966140</vt:i4>
      </vt:variant>
      <vt:variant>
        <vt:i4>116</vt:i4>
      </vt:variant>
      <vt:variant>
        <vt:i4>0</vt:i4>
      </vt:variant>
      <vt:variant>
        <vt:i4>5</vt:i4>
      </vt:variant>
      <vt:variant>
        <vt:lpwstr/>
      </vt:variant>
      <vt:variant>
        <vt:lpwstr>_Toc19528002</vt:lpwstr>
      </vt:variant>
      <vt:variant>
        <vt:i4>1900604</vt:i4>
      </vt:variant>
      <vt:variant>
        <vt:i4>110</vt:i4>
      </vt:variant>
      <vt:variant>
        <vt:i4>0</vt:i4>
      </vt:variant>
      <vt:variant>
        <vt:i4>5</vt:i4>
      </vt:variant>
      <vt:variant>
        <vt:lpwstr/>
      </vt:variant>
      <vt:variant>
        <vt:lpwstr>_Toc19528001</vt:lpwstr>
      </vt:variant>
      <vt:variant>
        <vt:i4>1835068</vt:i4>
      </vt:variant>
      <vt:variant>
        <vt:i4>104</vt:i4>
      </vt:variant>
      <vt:variant>
        <vt:i4>0</vt:i4>
      </vt:variant>
      <vt:variant>
        <vt:i4>5</vt:i4>
      </vt:variant>
      <vt:variant>
        <vt:lpwstr/>
      </vt:variant>
      <vt:variant>
        <vt:lpwstr>_Toc19528000</vt:lpwstr>
      </vt:variant>
      <vt:variant>
        <vt:i4>1835066</vt:i4>
      </vt:variant>
      <vt:variant>
        <vt:i4>98</vt:i4>
      </vt:variant>
      <vt:variant>
        <vt:i4>0</vt:i4>
      </vt:variant>
      <vt:variant>
        <vt:i4>5</vt:i4>
      </vt:variant>
      <vt:variant>
        <vt:lpwstr/>
      </vt:variant>
      <vt:variant>
        <vt:lpwstr>_Toc19527999</vt:lpwstr>
      </vt:variant>
      <vt:variant>
        <vt:i4>1900602</vt:i4>
      </vt:variant>
      <vt:variant>
        <vt:i4>92</vt:i4>
      </vt:variant>
      <vt:variant>
        <vt:i4>0</vt:i4>
      </vt:variant>
      <vt:variant>
        <vt:i4>5</vt:i4>
      </vt:variant>
      <vt:variant>
        <vt:lpwstr/>
      </vt:variant>
      <vt:variant>
        <vt:lpwstr>_Toc19527998</vt:lpwstr>
      </vt:variant>
      <vt:variant>
        <vt:i4>1179706</vt:i4>
      </vt:variant>
      <vt:variant>
        <vt:i4>86</vt:i4>
      </vt:variant>
      <vt:variant>
        <vt:i4>0</vt:i4>
      </vt:variant>
      <vt:variant>
        <vt:i4>5</vt:i4>
      </vt:variant>
      <vt:variant>
        <vt:lpwstr/>
      </vt:variant>
      <vt:variant>
        <vt:lpwstr>_Toc19527997</vt:lpwstr>
      </vt:variant>
      <vt:variant>
        <vt:i4>1245242</vt:i4>
      </vt:variant>
      <vt:variant>
        <vt:i4>80</vt:i4>
      </vt:variant>
      <vt:variant>
        <vt:i4>0</vt:i4>
      </vt:variant>
      <vt:variant>
        <vt:i4>5</vt:i4>
      </vt:variant>
      <vt:variant>
        <vt:lpwstr/>
      </vt:variant>
      <vt:variant>
        <vt:lpwstr>_Toc19527996</vt:lpwstr>
      </vt:variant>
      <vt:variant>
        <vt:i4>1048634</vt:i4>
      </vt:variant>
      <vt:variant>
        <vt:i4>74</vt:i4>
      </vt:variant>
      <vt:variant>
        <vt:i4>0</vt:i4>
      </vt:variant>
      <vt:variant>
        <vt:i4>5</vt:i4>
      </vt:variant>
      <vt:variant>
        <vt:lpwstr/>
      </vt:variant>
      <vt:variant>
        <vt:lpwstr>_Toc19527995</vt:lpwstr>
      </vt:variant>
      <vt:variant>
        <vt:i4>1114170</vt:i4>
      </vt:variant>
      <vt:variant>
        <vt:i4>68</vt:i4>
      </vt:variant>
      <vt:variant>
        <vt:i4>0</vt:i4>
      </vt:variant>
      <vt:variant>
        <vt:i4>5</vt:i4>
      </vt:variant>
      <vt:variant>
        <vt:lpwstr/>
      </vt:variant>
      <vt:variant>
        <vt:lpwstr>_Toc19527994</vt:lpwstr>
      </vt:variant>
      <vt:variant>
        <vt:i4>1441850</vt:i4>
      </vt:variant>
      <vt:variant>
        <vt:i4>62</vt:i4>
      </vt:variant>
      <vt:variant>
        <vt:i4>0</vt:i4>
      </vt:variant>
      <vt:variant>
        <vt:i4>5</vt:i4>
      </vt:variant>
      <vt:variant>
        <vt:lpwstr/>
      </vt:variant>
      <vt:variant>
        <vt:lpwstr>_Toc19527993</vt:lpwstr>
      </vt:variant>
      <vt:variant>
        <vt:i4>1507386</vt:i4>
      </vt:variant>
      <vt:variant>
        <vt:i4>56</vt:i4>
      </vt:variant>
      <vt:variant>
        <vt:i4>0</vt:i4>
      </vt:variant>
      <vt:variant>
        <vt:i4>5</vt:i4>
      </vt:variant>
      <vt:variant>
        <vt:lpwstr/>
      </vt:variant>
      <vt:variant>
        <vt:lpwstr>_Toc19527992</vt:lpwstr>
      </vt:variant>
      <vt:variant>
        <vt:i4>1310778</vt:i4>
      </vt:variant>
      <vt:variant>
        <vt:i4>50</vt:i4>
      </vt:variant>
      <vt:variant>
        <vt:i4>0</vt:i4>
      </vt:variant>
      <vt:variant>
        <vt:i4>5</vt:i4>
      </vt:variant>
      <vt:variant>
        <vt:lpwstr/>
      </vt:variant>
      <vt:variant>
        <vt:lpwstr>_Toc19527991</vt:lpwstr>
      </vt:variant>
      <vt:variant>
        <vt:i4>1376314</vt:i4>
      </vt:variant>
      <vt:variant>
        <vt:i4>44</vt:i4>
      </vt:variant>
      <vt:variant>
        <vt:i4>0</vt:i4>
      </vt:variant>
      <vt:variant>
        <vt:i4>5</vt:i4>
      </vt:variant>
      <vt:variant>
        <vt:lpwstr/>
      </vt:variant>
      <vt:variant>
        <vt:lpwstr>_Toc19527990</vt:lpwstr>
      </vt:variant>
      <vt:variant>
        <vt:i4>1835067</vt:i4>
      </vt:variant>
      <vt:variant>
        <vt:i4>38</vt:i4>
      </vt:variant>
      <vt:variant>
        <vt:i4>0</vt:i4>
      </vt:variant>
      <vt:variant>
        <vt:i4>5</vt:i4>
      </vt:variant>
      <vt:variant>
        <vt:lpwstr/>
      </vt:variant>
      <vt:variant>
        <vt:lpwstr>_Toc19527989</vt:lpwstr>
      </vt:variant>
      <vt:variant>
        <vt:i4>1900603</vt:i4>
      </vt:variant>
      <vt:variant>
        <vt:i4>32</vt:i4>
      </vt:variant>
      <vt:variant>
        <vt:i4>0</vt:i4>
      </vt:variant>
      <vt:variant>
        <vt:i4>5</vt:i4>
      </vt:variant>
      <vt:variant>
        <vt:lpwstr/>
      </vt:variant>
      <vt:variant>
        <vt:lpwstr>_Toc19527988</vt:lpwstr>
      </vt:variant>
      <vt:variant>
        <vt:i4>1179707</vt:i4>
      </vt:variant>
      <vt:variant>
        <vt:i4>26</vt:i4>
      </vt:variant>
      <vt:variant>
        <vt:i4>0</vt:i4>
      </vt:variant>
      <vt:variant>
        <vt:i4>5</vt:i4>
      </vt:variant>
      <vt:variant>
        <vt:lpwstr/>
      </vt:variant>
      <vt:variant>
        <vt:lpwstr>_Toc19527987</vt:lpwstr>
      </vt:variant>
      <vt:variant>
        <vt:i4>1245243</vt:i4>
      </vt:variant>
      <vt:variant>
        <vt:i4>20</vt:i4>
      </vt:variant>
      <vt:variant>
        <vt:i4>0</vt:i4>
      </vt:variant>
      <vt:variant>
        <vt:i4>5</vt:i4>
      </vt:variant>
      <vt:variant>
        <vt:lpwstr/>
      </vt:variant>
      <vt:variant>
        <vt:lpwstr>_Toc19527986</vt:lpwstr>
      </vt:variant>
      <vt:variant>
        <vt:i4>1048635</vt:i4>
      </vt:variant>
      <vt:variant>
        <vt:i4>14</vt:i4>
      </vt:variant>
      <vt:variant>
        <vt:i4>0</vt:i4>
      </vt:variant>
      <vt:variant>
        <vt:i4>5</vt:i4>
      </vt:variant>
      <vt:variant>
        <vt:lpwstr/>
      </vt:variant>
      <vt:variant>
        <vt:lpwstr>_Toc19527985</vt:lpwstr>
      </vt:variant>
      <vt:variant>
        <vt:i4>1114171</vt:i4>
      </vt:variant>
      <vt:variant>
        <vt:i4>8</vt:i4>
      </vt:variant>
      <vt:variant>
        <vt:i4>0</vt:i4>
      </vt:variant>
      <vt:variant>
        <vt:i4>5</vt:i4>
      </vt:variant>
      <vt:variant>
        <vt:lpwstr/>
      </vt:variant>
      <vt:variant>
        <vt:lpwstr>_Toc19527984</vt:lpwstr>
      </vt:variant>
      <vt:variant>
        <vt:i4>1441851</vt:i4>
      </vt:variant>
      <vt:variant>
        <vt:i4>2</vt:i4>
      </vt:variant>
      <vt:variant>
        <vt:i4>0</vt:i4>
      </vt:variant>
      <vt:variant>
        <vt:i4>5</vt:i4>
      </vt:variant>
      <vt:variant>
        <vt:lpwstr/>
      </vt:variant>
      <vt:variant>
        <vt:lpwstr>_Toc19527983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Watton</dc:creator>
  <cp:keywords/>
  <cp:lastModifiedBy>Jo Smith</cp:lastModifiedBy>
  <cp:revision>2</cp:revision>
  <cp:lastPrinted>2025-06-19T20:48:00Z</cp:lastPrinted>
  <dcterms:created xsi:type="dcterms:W3CDTF">2025-10-14T10:35:00Z</dcterms:created>
  <dcterms:modified xsi:type="dcterms:W3CDTF">2025-10-14T10:35:00Z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emc 6967478_2</vt:lpwstr>
  </property>
  <property fmtid="{D5CDD505-2E9C-101B-9397-08002B2CF9AE}" pid="3" name="ContentTypeId">
    <vt:lpwstr>0x0101000864BDC4E91BD4429C01AC23F4E296C0</vt:lpwstr>
  </property>
  <property fmtid="{D5CDD505-2E9C-101B-9397-08002B2CF9AE}" pid="4" name="MediaServiceImageTags">
    <vt:lpwstr/>
  </property>
</Properties>
</file>